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28693" w14:textId="77777777" w:rsidR="00883FE3" w:rsidRDefault="00883FE3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3802D95D" w14:textId="77777777" w:rsidR="001F1924" w:rsidRDefault="001F1924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04921EA8" w14:textId="77777777" w:rsidR="001F1924" w:rsidRDefault="001F1924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74AEC096" w14:textId="77777777" w:rsidR="001F1924" w:rsidRDefault="001F1924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6F1F251D" w14:textId="77777777" w:rsidR="001F1924" w:rsidRPr="00883FE3" w:rsidRDefault="001F1924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42A563F5" w14:textId="1EECD9A9" w:rsidR="007F14DC" w:rsidRPr="00883FE3" w:rsidRDefault="00A822BE" w:rsidP="00883FE3">
      <w:pPr>
        <w:pStyle w:val="naisc"/>
        <w:tabs>
          <w:tab w:val="left" w:pos="6521"/>
        </w:tabs>
        <w:spacing w:before="0" w:after="0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2013</w:t>
      </w:r>
      <w:r w:rsidR="00883FE3">
        <w:rPr>
          <w:sz w:val="28"/>
          <w:szCs w:val="28"/>
          <w:lang w:val="lv-LV"/>
        </w:rPr>
        <w:t>.gada</w:t>
      </w:r>
      <w:r w:rsidR="00443663">
        <w:rPr>
          <w:sz w:val="28"/>
          <w:szCs w:val="28"/>
          <w:lang w:val="lv-LV"/>
        </w:rPr>
        <w:t xml:space="preserve"> 29.oktobrī</w:t>
      </w:r>
      <w:r w:rsidR="00883FE3">
        <w:rPr>
          <w:sz w:val="28"/>
          <w:szCs w:val="28"/>
          <w:lang w:val="lv-LV"/>
        </w:rPr>
        <w:tab/>
        <w:t>Noteikumi Nr.</w:t>
      </w:r>
      <w:r w:rsidR="00443663">
        <w:rPr>
          <w:sz w:val="28"/>
          <w:szCs w:val="28"/>
          <w:lang w:val="lv-LV"/>
        </w:rPr>
        <w:t xml:space="preserve"> 1200</w:t>
      </w:r>
    </w:p>
    <w:p w14:paraId="42A563F6" w14:textId="32227D2B" w:rsidR="007F14DC" w:rsidRPr="00883FE3" w:rsidRDefault="00883FE3" w:rsidP="00883FE3">
      <w:pPr>
        <w:pStyle w:val="naisc"/>
        <w:tabs>
          <w:tab w:val="left" w:pos="6521"/>
        </w:tabs>
        <w:spacing w:before="0" w:after="0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  <w:t xml:space="preserve">(prot. Nr. </w:t>
      </w:r>
      <w:r w:rsidR="00443663">
        <w:rPr>
          <w:sz w:val="28"/>
          <w:szCs w:val="28"/>
          <w:lang w:val="lv-LV"/>
        </w:rPr>
        <w:t>56 49</w:t>
      </w:r>
      <w:bookmarkStart w:id="0" w:name="_GoBack"/>
      <w:bookmarkEnd w:id="0"/>
      <w:r>
        <w:rPr>
          <w:sz w:val="28"/>
          <w:szCs w:val="28"/>
          <w:lang w:val="lv-LV"/>
        </w:rPr>
        <w:t>.§</w:t>
      </w:r>
      <w:r w:rsidR="007F14DC" w:rsidRPr="00883FE3">
        <w:rPr>
          <w:sz w:val="28"/>
          <w:szCs w:val="28"/>
          <w:lang w:val="lv-LV"/>
        </w:rPr>
        <w:t>)</w:t>
      </w:r>
    </w:p>
    <w:p w14:paraId="42A563F8" w14:textId="77777777" w:rsidR="009236EC" w:rsidRPr="00883FE3" w:rsidRDefault="009236EC" w:rsidP="00883FE3">
      <w:pPr>
        <w:pStyle w:val="naisc"/>
        <w:spacing w:before="0" w:after="0"/>
        <w:jc w:val="left"/>
        <w:rPr>
          <w:sz w:val="28"/>
          <w:szCs w:val="28"/>
          <w:lang w:val="lv-LV"/>
        </w:rPr>
      </w:pPr>
    </w:p>
    <w:p w14:paraId="42A563F9" w14:textId="77777777" w:rsidR="0077437B" w:rsidRPr="00883FE3" w:rsidRDefault="00AD0FBE" w:rsidP="00883FE3">
      <w:pPr>
        <w:jc w:val="center"/>
        <w:rPr>
          <w:b/>
          <w:sz w:val="28"/>
          <w:szCs w:val="28"/>
        </w:rPr>
      </w:pPr>
      <w:r w:rsidRPr="00883FE3">
        <w:rPr>
          <w:b/>
          <w:sz w:val="28"/>
          <w:szCs w:val="28"/>
        </w:rPr>
        <w:t>Noteikumi par karavīra mēnešalgas un speciālo piemaksu noteikšanas kārtību un to apmēru</w:t>
      </w:r>
    </w:p>
    <w:p w14:paraId="42A563FA" w14:textId="77777777" w:rsidR="008828A7" w:rsidRPr="00883FE3" w:rsidRDefault="008828A7" w:rsidP="00883FE3">
      <w:pPr>
        <w:rPr>
          <w:b/>
          <w:sz w:val="28"/>
          <w:szCs w:val="28"/>
        </w:rPr>
      </w:pPr>
    </w:p>
    <w:p w14:paraId="73976939" w14:textId="77777777" w:rsidR="001F1924" w:rsidRDefault="00C0275E" w:rsidP="00883FE3">
      <w:pPr>
        <w:jc w:val="right"/>
        <w:rPr>
          <w:sz w:val="28"/>
          <w:szCs w:val="28"/>
        </w:rPr>
      </w:pPr>
      <w:r w:rsidRPr="00883FE3">
        <w:rPr>
          <w:sz w:val="28"/>
          <w:szCs w:val="28"/>
        </w:rPr>
        <w:t xml:space="preserve">Izdoti saskaņā ar </w:t>
      </w:r>
    </w:p>
    <w:p w14:paraId="42A563FB" w14:textId="12ACA712" w:rsidR="008828A7" w:rsidRPr="00883FE3" w:rsidRDefault="00C0275E" w:rsidP="00883FE3">
      <w:pPr>
        <w:jc w:val="right"/>
        <w:rPr>
          <w:sz w:val="28"/>
          <w:szCs w:val="28"/>
        </w:rPr>
      </w:pPr>
      <w:r w:rsidRPr="00883FE3">
        <w:rPr>
          <w:sz w:val="28"/>
          <w:szCs w:val="28"/>
        </w:rPr>
        <w:t>Valsts un pašvaldību</w:t>
      </w:r>
      <w:r w:rsidR="009236EC" w:rsidRPr="00883FE3">
        <w:rPr>
          <w:sz w:val="28"/>
          <w:szCs w:val="28"/>
        </w:rPr>
        <w:t xml:space="preserve"> institūciju</w:t>
      </w:r>
    </w:p>
    <w:p w14:paraId="42A563FC" w14:textId="381138F0" w:rsidR="00AD0FBE" w:rsidRPr="00883FE3" w:rsidRDefault="008828A7" w:rsidP="00883FE3">
      <w:pPr>
        <w:jc w:val="right"/>
        <w:rPr>
          <w:sz w:val="28"/>
          <w:szCs w:val="28"/>
        </w:rPr>
      </w:pPr>
      <w:r w:rsidRPr="00883FE3">
        <w:rPr>
          <w:sz w:val="28"/>
          <w:szCs w:val="28"/>
        </w:rPr>
        <w:t xml:space="preserve">amatpersonu un </w:t>
      </w:r>
      <w:r w:rsidR="00883FE3">
        <w:rPr>
          <w:sz w:val="28"/>
          <w:szCs w:val="28"/>
        </w:rPr>
        <w:t>darbinieku atlīdzības likuma</w:t>
      </w:r>
    </w:p>
    <w:p w14:paraId="42A563FD" w14:textId="77777777" w:rsidR="00AD0FBE" w:rsidRPr="00883FE3" w:rsidRDefault="00AD0FBE" w:rsidP="00883FE3">
      <w:pPr>
        <w:jc w:val="right"/>
        <w:rPr>
          <w:sz w:val="28"/>
          <w:szCs w:val="28"/>
        </w:rPr>
      </w:pPr>
      <w:r w:rsidRPr="00883FE3">
        <w:rPr>
          <w:sz w:val="28"/>
          <w:szCs w:val="28"/>
        </w:rPr>
        <w:t>9.panta pirmo daļu un 15.panta pirmo daļu</w:t>
      </w:r>
    </w:p>
    <w:p w14:paraId="42A563FE" w14:textId="4C07E989" w:rsidR="00AD0FBE" w:rsidRPr="00883FE3" w:rsidRDefault="00883FE3" w:rsidP="00883FE3">
      <w:pPr>
        <w:jc w:val="right"/>
        <w:rPr>
          <w:sz w:val="28"/>
          <w:szCs w:val="28"/>
        </w:rPr>
      </w:pPr>
      <w:r>
        <w:rPr>
          <w:sz w:val="28"/>
          <w:szCs w:val="28"/>
        </w:rPr>
        <w:t>un likuma "</w:t>
      </w:r>
      <w:r w:rsidR="00AD0FBE" w:rsidRPr="00883FE3">
        <w:rPr>
          <w:sz w:val="28"/>
          <w:szCs w:val="28"/>
        </w:rPr>
        <w:t>Latvijas Nacionālo bruņoto spēku</w:t>
      </w:r>
    </w:p>
    <w:p w14:paraId="42A563FF" w14:textId="4F005597" w:rsidR="00C0275E" w:rsidRPr="00883FE3" w:rsidRDefault="00AD0FBE" w:rsidP="00883FE3">
      <w:pPr>
        <w:jc w:val="right"/>
        <w:rPr>
          <w:sz w:val="28"/>
          <w:szCs w:val="28"/>
        </w:rPr>
      </w:pPr>
      <w:r w:rsidRPr="00883FE3">
        <w:rPr>
          <w:sz w:val="28"/>
          <w:szCs w:val="28"/>
        </w:rPr>
        <w:t>piedalīša</w:t>
      </w:r>
      <w:r w:rsidR="00883FE3">
        <w:rPr>
          <w:sz w:val="28"/>
          <w:szCs w:val="28"/>
        </w:rPr>
        <w:t>nās starptautiskajās operācijās"</w:t>
      </w:r>
      <w:r w:rsidRPr="00883FE3">
        <w:rPr>
          <w:sz w:val="28"/>
          <w:szCs w:val="28"/>
        </w:rPr>
        <w:t xml:space="preserve"> 6.pantu</w:t>
      </w:r>
    </w:p>
    <w:p w14:paraId="42A56400" w14:textId="77777777" w:rsidR="0077437B" w:rsidRPr="00883FE3" w:rsidRDefault="0077437B" w:rsidP="00883FE3">
      <w:pPr>
        <w:pStyle w:val="naisc"/>
        <w:spacing w:before="0" w:after="0"/>
        <w:jc w:val="both"/>
        <w:rPr>
          <w:b/>
          <w:sz w:val="28"/>
          <w:szCs w:val="28"/>
          <w:lang w:val="lv-LV"/>
        </w:rPr>
      </w:pPr>
    </w:p>
    <w:p w14:paraId="42A56401" w14:textId="77777777" w:rsidR="00AD0FBE" w:rsidRDefault="00AD0FBE" w:rsidP="00883FE3">
      <w:pPr>
        <w:ind w:firstLine="709"/>
        <w:jc w:val="both"/>
        <w:rPr>
          <w:sz w:val="28"/>
          <w:szCs w:val="28"/>
          <w:lang w:eastAsia="lv-LV"/>
        </w:rPr>
      </w:pPr>
      <w:r w:rsidRPr="00883FE3">
        <w:rPr>
          <w:sz w:val="28"/>
          <w:szCs w:val="28"/>
          <w:lang w:eastAsia="lv-LV"/>
        </w:rPr>
        <w:t>1. Noteikumi nosaka karavīra, tai skaitā profesionāla sportista (turpmāk – karavīrs), mēnešalgas un speciālo piemaksu noteikšanas kārtību un to apmēru.</w:t>
      </w:r>
    </w:p>
    <w:p w14:paraId="5AE06117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42A56402" w14:textId="77777777" w:rsidR="00AD0FBE" w:rsidRDefault="00AD0FBE" w:rsidP="00883FE3">
      <w:pPr>
        <w:ind w:firstLine="709"/>
        <w:jc w:val="both"/>
        <w:rPr>
          <w:sz w:val="28"/>
          <w:szCs w:val="28"/>
          <w:lang w:eastAsia="lv-LV"/>
        </w:rPr>
      </w:pPr>
      <w:bookmarkStart w:id="1" w:name="p2"/>
      <w:bookmarkEnd w:id="1"/>
      <w:r w:rsidRPr="00883FE3">
        <w:rPr>
          <w:sz w:val="28"/>
          <w:szCs w:val="28"/>
          <w:lang w:eastAsia="lv-LV"/>
        </w:rPr>
        <w:t>2. Šo noteikumu izpildi finansē no Aizsardzības ministrijai piešķirtajiem valsts budžeta līdzekļiem.</w:t>
      </w:r>
    </w:p>
    <w:p w14:paraId="40407D84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42A56403" w14:textId="77777777" w:rsidR="00AD0FBE" w:rsidRDefault="00AD0FBE" w:rsidP="00883FE3">
      <w:pPr>
        <w:ind w:firstLine="709"/>
        <w:jc w:val="both"/>
        <w:rPr>
          <w:sz w:val="28"/>
          <w:szCs w:val="28"/>
          <w:lang w:eastAsia="lv-LV"/>
        </w:rPr>
      </w:pPr>
      <w:bookmarkStart w:id="2" w:name="p3"/>
      <w:bookmarkEnd w:id="2"/>
      <w:r w:rsidRPr="00883FE3">
        <w:rPr>
          <w:sz w:val="28"/>
          <w:szCs w:val="28"/>
          <w:lang w:eastAsia="lv-LV"/>
        </w:rPr>
        <w:t>3. Karavīrs saņem mēnešalgu saskaņā ar šo noteikumu 1.pielikumu.</w:t>
      </w:r>
    </w:p>
    <w:p w14:paraId="051C0D45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42A56404" w14:textId="77777777" w:rsidR="00AD0FBE" w:rsidRDefault="00AD0FBE" w:rsidP="00883FE3">
      <w:pPr>
        <w:ind w:firstLine="709"/>
        <w:jc w:val="both"/>
        <w:rPr>
          <w:sz w:val="28"/>
          <w:szCs w:val="28"/>
          <w:lang w:eastAsia="lv-LV"/>
        </w:rPr>
      </w:pPr>
      <w:bookmarkStart w:id="3" w:name="p4"/>
      <w:bookmarkEnd w:id="3"/>
      <w:r w:rsidRPr="00883FE3">
        <w:rPr>
          <w:sz w:val="28"/>
          <w:szCs w:val="28"/>
          <w:lang w:eastAsia="lv-LV"/>
        </w:rPr>
        <w:t>4. Laikposmā, kad karavīrs piedalās starptautiskajā operācijā, viņš saņem piemaksas saskaņā ar šo noteikumu 2.pielikumu.</w:t>
      </w:r>
    </w:p>
    <w:p w14:paraId="2035BB27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42A56405" w14:textId="2992A973" w:rsidR="00AD0FBE" w:rsidRDefault="00AD0FBE" w:rsidP="00883FE3">
      <w:pPr>
        <w:ind w:firstLine="709"/>
        <w:jc w:val="both"/>
        <w:rPr>
          <w:sz w:val="28"/>
          <w:szCs w:val="28"/>
          <w:lang w:eastAsia="lv-LV"/>
        </w:rPr>
      </w:pPr>
      <w:bookmarkStart w:id="4" w:name="p5"/>
      <w:bookmarkStart w:id="5" w:name="p6"/>
      <w:bookmarkEnd w:id="4"/>
      <w:bookmarkEnd w:id="5"/>
      <w:r w:rsidRPr="00883FE3">
        <w:rPr>
          <w:sz w:val="28"/>
          <w:szCs w:val="28"/>
          <w:lang w:eastAsia="lv-LV"/>
        </w:rPr>
        <w:t>5. Karavīrs saņem speciālās piemaksas saskaņā ar šo noteikumu 3.pielikumu.</w:t>
      </w:r>
    </w:p>
    <w:p w14:paraId="48598BA7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42A56406" w14:textId="362C8E9B" w:rsidR="00AD0FBE" w:rsidRDefault="00085B42" w:rsidP="00883FE3">
      <w:pPr>
        <w:ind w:firstLine="709"/>
        <w:jc w:val="both"/>
        <w:rPr>
          <w:sz w:val="28"/>
          <w:szCs w:val="28"/>
          <w:lang w:eastAsia="lv-LV"/>
        </w:rPr>
      </w:pPr>
      <w:bookmarkStart w:id="6" w:name="p7"/>
      <w:bookmarkEnd w:id="6"/>
      <w:r w:rsidRPr="00883FE3">
        <w:rPr>
          <w:sz w:val="28"/>
          <w:szCs w:val="28"/>
          <w:lang w:eastAsia="lv-LV"/>
        </w:rPr>
        <w:t>6</w:t>
      </w:r>
      <w:r w:rsidR="00AD0FBE" w:rsidRPr="00883FE3">
        <w:rPr>
          <w:sz w:val="28"/>
          <w:szCs w:val="28"/>
          <w:lang w:eastAsia="lv-LV"/>
        </w:rPr>
        <w:t xml:space="preserve">. Atzīt par spēku zaudējušiem Ministru kabineta </w:t>
      </w:r>
      <w:r w:rsidR="003035D4" w:rsidRPr="00883FE3">
        <w:rPr>
          <w:sz w:val="28"/>
          <w:szCs w:val="28"/>
          <w:lang w:eastAsia="lv-LV"/>
        </w:rPr>
        <w:t>2011.</w:t>
      </w:r>
      <w:r w:rsidR="00AD0FBE" w:rsidRPr="00883FE3">
        <w:rPr>
          <w:sz w:val="28"/>
          <w:szCs w:val="28"/>
          <w:lang w:eastAsia="lv-LV"/>
        </w:rPr>
        <w:t xml:space="preserve">gada </w:t>
      </w:r>
      <w:r w:rsidR="003035D4" w:rsidRPr="00883FE3">
        <w:rPr>
          <w:sz w:val="28"/>
          <w:szCs w:val="28"/>
          <w:lang w:eastAsia="lv-LV"/>
        </w:rPr>
        <w:t>15.marta</w:t>
      </w:r>
      <w:r w:rsidR="00AD0FBE" w:rsidRPr="00883FE3">
        <w:rPr>
          <w:sz w:val="28"/>
          <w:szCs w:val="28"/>
          <w:lang w:eastAsia="lv-LV"/>
        </w:rPr>
        <w:t xml:space="preserve"> noteikumus Nr.</w:t>
      </w:r>
      <w:r w:rsidR="003035D4" w:rsidRPr="00883FE3">
        <w:rPr>
          <w:sz w:val="28"/>
          <w:szCs w:val="28"/>
          <w:lang w:eastAsia="lv-LV"/>
        </w:rPr>
        <w:t>190</w:t>
      </w:r>
      <w:r w:rsidR="00AD0FBE" w:rsidRPr="00883FE3">
        <w:rPr>
          <w:sz w:val="28"/>
          <w:szCs w:val="28"/>
          <w:lang w:eastAsia="lv-LV"/>
        </w:rPr>
        <w:t xml:space="preserve"> "Noteikumi par karavīra mēnešalgas un speciālo piemaksu </w:t>
      </w:r>
      <w:r w:rsidR="003035D4" w:rsidRPr="00883FE3">
        <w:rPr>
          <w:sz w:val="28"/>
          <w:szCs w:val="28"/>
          <w:lang w:eastAsia="lv-LV"/>
        </w:rPr>
        <w:t xml:space="preserve">noteikšanas kārtību un to </w:t>
      </w:r>
      <w:r w:rsidR="00883FE3">
        <w:rPr>
          <w:sz w:val="28"/>
          <w:szCs w:val="28"/>
          <w:lang w:eastAsia="lv-LV"/>
        </w:rPr>
        <w:t>apmēru</w:t>
      </w:r>
      <w:r w:rsidR="003035D4" w:rsidRPr="00883FE3">
        <w:rPr>
          <w:sz w:val="28"/>
          <w:szCs w:val="28"/>
          <w:lang w:eastAsia="lv-LV"/>
        </w:rPr>
        <w:t>" (Latvijas Vēstnesis, 2011</w:t>
      </w:r>
      <w:r w:rsidR="00AD0FBE" w:rsidRPr="00883FE3">
        <w:rPr>
          <w:sz w:val="28"/>
          <w:szCs w:val="28"/>
          <w:lang w:eastAsia="lv-LV"/>
        </w:rPr>
        <w:t xml:space="preserve">, </w:t>
      </w:r>
      <w:r w:rsidR="003035D4" w:rsidRPr="00883FE3">
        <w:rPr>
          <w:sz w:val="28"/>
          <w:szCs w:val="28"/>
          <w:lang w:eastAsia="lv-LV"/>
        </w:rPr>
        <w:t>44</w:t>
      </w:r>
      <w:r w:rsidR="00AD0FBE" w:rsidRPr="00883FE3">
        <w:rPr>
          <w:sz w:val="28"/>
          <w:szCs w:val="28"/>
          <w:lang w:eastAsia="lv-LV"/>
        </w:rPr>
        <w:t>.nr.</w:t>
      </w:r>
      <w:r w:rsidR="003035D4" w:rsidRPr="00883FE3">
        <w:rPr>
          <w:sz w:val="28"/>
          <w:szCs w:val="28"/>
          <w:lang w:eastAsia="lv-LV"/>
        </w:rPr>
        <w:t>; 2012, 161.nr.</w:t>
      </w:r>
      <w:r w:rsidR="00AD0FBE" w:rsidRPr="00883FE3">
        <w:rPr>
          <w:sz w:val="28"/>
          <w:szCs w:val="28"/>
          <w:lang w:eastAsia="lv-LV"/>
        </w:rPr>
        <w:t>).</w:t>
      </w:r>
    </w:p>
    <w:p w14:paraId="6667A6D9" w14:textId="77777777" w:rsidR="00883FE3" w:rsidRPr="00883FE3" w:rsidRDefault="00883FE3" w:rsidP="00883FE3">
      <w:pPr>
        <w:ind w:firstLine="709"/>
        <w:jc w:val="both"/>
        <w:rPr>
          <w:sz w:val="28"/>
          <w:szCs w:val="28"/>
          <w:lang w:eastAsia="lv-LV"/>
        </w:rPr>
      </w:pPr>
    </w:p>
    <w:p w14:paraId="5948CC11" w14:textId="77777777" w:rsidR="001F1924" w:rsidRDefault="001F1924">
      <w:pPr>
        <w:rPr>
          <w:sz w:val="28"/>
          <w:szCs w:val="28"/>
          <w:lang w:eastAsia="lv-LV"/>
        </w:rPr>
      </w:pPr>
      <w:bookmarkStart w:id="7" w:name="p8"/>
      <w:bookmarkEnd w:id="7"/>
      <w:r>
        <w:rPr>
          <w:sz w:val="28"/>
          <w:szCs w:val="28"/>
          <w:lang w:eastAsia="lv-LV"/>
        </w:rPr>
        <w:br w:type="page"/>
      </w:r>
    </w:p>
    <w:p w14:paraId="42A56407" w14:textId="053C6A58" w:rsidR="00AD0FBE" w:rsidRPr="00883FE3" w:rsidRDefault="00883FE3" w:rsidP="00883FE3">
      <w:pPr>
        <w:ind w:firstLine="709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 xml:space="preserve">7. </w:t>
      </w:r>
      <w:r w:rsidR="00F07861">
        <w:rPr>
          <w:sz w:val="28"/>
          <w:szCs w:val="28"/>
          <w:lang w:eastAsia="lv-LV"/>
        </w:rPr>
        <w:t>Noteikumi stāja</w:t>
      </w:r>
      <w:r w:rsidR="003035D4" w:rsidRPr="00883FE3">
        <w:rPr>
          <w:sz w:val="28"/>
          <w:szCs w:val="28"/>
          <w:lang w:eastAsia="lv-LV"/>
        </w:rPr>
        <w:t xml:space="preserve">s spēkā </w:t>
      </w:r>
      <w:r>
        <w:rPr>
          <w:sz w:val="28"/>
          <w:szCs w:val="28"/>
          <w:lang w:eastAsia="lv-LV"/>
        </w:rPr>
        <w:t>2014.gada 1.janvārī</w:t>
      </w:r>
      <w:r w:rsidR="003035D4" w:rsidRPr="00883FE3">
        <w:rPr>
          <w:sz w:val="28"/>
          <w:szCs w:val="28"/>
          <w:lang w:eastAsia="lv-LV"/>
        </w:rPr>
        <w:t>.</w:t>
      </w:r>
    </w:p>
    <w:p w14:paraId="42A56408" w14:textId="6F2282B3" w:rsidR="00C827C9" w:rsidRPr="00883FE3" w:rsidRDefault="00C827C9" w:rsidP="00883FE3">
      <w:pPr>
        <w:ind w:firstLine="709"/>
        <w:jc w:val="both"/>
        <w:rPr>
          <w:bCs/>
          <w:sz w:val="28"/>
          <w:szCs w:val="28"/>
        </w:rPr>
      </w:pPr>
    </w:p>
    <w:p w14:paraId="3DAD90A7" w14:textId="77777777" w:rsidR="00883FE3" w:rsidRDefault="00883FE3" w:rsidP="00883FE3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2E9ADD00" w14:textId="77777777" w:rsidR="009D197C" w:rsidRPr="00883FE3" w:rsidRDefault="009D197C" w:rsidP="00883FE3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42A5640A" w14:textId="57EB4AB0" w:rsidR="007F14DC" w:rsidRPr="00883FE3" w:rsidRDefault="007F14DC" w:rsidP="006266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Ministru prezide</w:t>
      </w:r>
      <w:r w:rsidR="00883FE3">
        <w:rPr>
          <w:sz w:val="28"/>
          <w:szCs w:val="28"/>
          <w:lang w:val="lv-LV"/>
        </w:rPr>
        <w:t>nts</w:t>
      </w:r>
      <w:r w:rsidR="00883FE3">
        <w:rPr>
          <w:sz w:val="28"/>
          <w:szCs w:val="28"/>
          <w:lang w:val="lv-LV"/>
        </w:rPr>
        <w:tab/>
        <w:t>Valdis Dombrovskis</w:t>
      </w:r>
    </w:p>
    <w:p w14:paraId="42A5640B" w14:textId="77777777" w:rsidR="007F14DC" w:rsidRDefault="007F14DC" w:rsidP="00883FE3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1BFFC176" w14:textId="77777777" w:rsidR="00883FE3" w:rsidRDefault="00883FE3" w:rsidP="00883FE3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061D1C06" w14:textId="77777777" w:rsidR="009D197C" w:rsidRPr="00883FE3" w:rsidRDefault="009D197C" w:rsidP="00883FE3">
      <w:pPr>
        <w:pStyle w:val="naisc"/>
        <w:spacing w:before="0" w:after="0"/>
        <w:ind w:firstLine="709"/>
        <w:jc w:val="both"/>
        <w:rPr>
          <w:sz w:val="28"/>
          <w:szCs w:val="28"/>
          <w:lang w:val="lv-LV"/>
        </w:rPr>
      </w:pPr>
    </w:p>
    <w:p w14:paraId="1C7E7301" w14:textId="77777777" w:rsidR="00626624" w:rsidRDefault="007F14DC" w:rsidP="006266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 w:rsidRPr="00883FE3">
        <w:rPr>
          <w:sz w:val="28"/>
          <w:szCs w:val="28"/>
          <w:lang w:val="lv-LV"/>
        </w:rPr>
        <w:t>Aizsardzības ministr</w:t>
      </w:r>
      <w:r w:rsidR="00626624">
        <w:rPr>
          <w:sz w:val="28"/>
          <w:szCs w:val="28"/>
          <w:lang w:val="lv-LV"/>
        </w:rPr>
        <w:t>a vietā –</w:t>
      </w:r>
    </w:p>
    <w:p w14:paraId="42A5640C" w14:textId="7B1FFF03" w:rsidR="007F14DC" w:rsidRPr="00883FE3" w:rsidRDefault="00626624" w:rsidP="00626624">
      <w:pPr>
        <w:pStyle w:val="naisc"/>
        <w:tabs>
          <w:tab w:val="left" w:pos="6521"/>
        </w:tabs>
        <w:spacing w:before="0" w:after="0"/>
        <w:ind w:firstLine="709"/>
        <w:jc w:val="lef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zemkopības ministre</w:t>
      </w:r>
      <w:r w:rsidR="00883FE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Laimdota Straujuma</w:t>
      </w:r>
    </w:p>
    <w:sectPr w:rsidR="007F14DC" w:rsidRPr="00883FE3" w:rsidSect="00883F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56431" w14:textId="77777777" w:rsidR="006F5059" w:rsidRDefault="006F5059">
      <w:r>
        <w:separator/>
      </w:r>
    </w:p>
  </w:endnote>
  <w:endnote w:type="continuationSeparator" w:id="0">
    <w:p w14:paraId="42A56432" w14:textId="77777777" w:rsidR="006F5059" w:rsidRDefault="006F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3858" w14:textId="77777777" w:rsidR="001F1924" w:rsidRPr="001F1924" w:rsidRDefault="001F1924" w:rsidP="001F1924">
    <w:pPr>
      <w:pStyle w:val="Footer"/>
      <w:rPr>
        <w:sz w:val="16"/>
        <w:szCs w:val="16"/>
        <w:lang w:val="lv-LV"/>
      </w:rPr>
    </w:pPr>
    <w:r w:rsidRPr="001F1924">
      <w:rPr>
        <w:sz w:val="16"/>
        <w:szCs w:val="16"/>
        <w:lang w:val="lv-LV"/>
      </w:rPr>
      <w:t>N2687_3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B9F6" w14:textId="5DB20707" w:rsidR="001F1924" w:rsidRPr="001F1924" w:rsidRDefault="001F1924">
    <w:pPr>
      <w:pStyle w:val="Footer"/>
      <w:rPr>
        <w:sz w:val="16"/>
        <w:szCs w:val="16"/>
        <w:lang w:val="lv-LV"/>
      </w:rPr>
    </w:pPr>
    <w:r w:rsidRPr="001F1924">
      <w:rPr>
        <w:sz w:val="16"/>
        <w:szCs w:val="16"/>
        <w:lang w:val="lv-LV"/>
      </w:rPr>
      <w:t>N2687_3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642F" w14:textId="77777777" w:rsidR="006F5059" w:rsidRDefault="006F5059">
      <w:r>
        <w:separator/>
      </w:r>
    </w:p>
  </w:footnote>
  <w:footnote w:type="continuationSeparator" w:id="0">
    <w:p w14:paraId="42A56430" w14:textId="77777777" w:rsidR="006F5059" w:rsidRDefault="006F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6433" w14:textId="77777777" w:rsidR="006577BE" w:rsidRDefault="006577B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3663">
      <w:rPr>
        <w:noProof/>
      </w:rPr>
      <w:t>2</w:t>
    </w:r>
    <w:r>
      <w:rPr>
        <w:noProof/>
      </w:rPr>
      <w:fldChar w:fldCharType="end"/>
    </w:r>
  </w:p>
  <w:p w14:paraId="42A56434" w14:textId="77777777" w:rsidR="006577BE" w:rsidRDefault="0065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B5040" w14:textId="25339808" w:rsidR="001F1924" w:rsidRDefault="001F1924" w:rsidP="001F192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A170FA5" wp14:editId="1D782517">
          <wp:extent cx="5448300" cy="1397000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7FC1"/>
    <w:multiLevelType w:val="multilevel"/>
    <w:tmpl w:val="9B580A66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1454AD"/>
    <w:multiLevelType w:val="hybridMultilevel"/>
    <w:tmpl w:val="53AE9908"/>
    <w:lvl w:ilvl="0" w:tplc="45A899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C44C1"/>
    <w:multiLevelType w:val="hybridMultilevel"/>
    <w:tmpl w:val="F47246B8"/>
    <w:lvl w:ilvl="0" w:tplc="8FD68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5D05"/>
    <w:multiLevelType w:val="hybridMultilevel"/>
    <w:tmpl w:val="7E90BB50"/>
    <w:lvl w:ilvl="0" w:tplc="A740DAD4">
      <w:start w:val="7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DD1950"/>
    <w:multiLevelType w:val="hybridMultilevel"/>
    <w:tmpl w:val="6A162F2C"/>
    <w:lvl w:ilvl="0" w:tplc="347001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C"/>
    <w:rsid w:val="000020B5"/>
    <w:rsid w:val="000068D2"/>
    <w:rsid w:val="00007FE6"/>
    <w:rsid w:val="00017930"/>
    <w:rsid w:val="000239DD"/>
    <w:rsid w:val="00050844"/>
    <w:rsid w:val="00051220"/>
    <w:rsid w:val="00061575"/>
    <w:rsid w:val="00070E5A"/>
    <w:rsid w:val="00077AF7"/>
    <w:rsid w:val="00085B42"/>
    <w:rsid w:val="00094C2B"/>
    <w:rsid w:val="000F3B8B"/>
    <w:rsid w:val="00100BB2"/>
    <w:rsid w:val="0013070C"/>
    <w:rsid w:val="00132F09"/>
    <w:rsid w:val="001375BD"/>
    <w:rsid w:val="001379EF"/>
    <w:rsid w:val="001452F5"/>
    <w:rsid w:val="00145BDD"/>
    <w:rsid w:val="00156D10"/>
    <w:rsid w:val="001648F1"/>
    <w:rsid w:val="00177BA5"/>
    <w:rsid w:val="0019210D"/>
    <w:rsid w:val="001A3984"/>
    <w:rsid w:val="001D4513"/>
    <w:rsid w:val="001E449C"/>
    <w:rsid w:val="001E698D"/>
    <w:rsid w:val="001F1924"/>
    <w:rsid w:val="001F28FF"/>
    <w:rsid w:val="0021674A"/>
    <w:rsid w:val="0022427B"/>
    <w:rsid w:val="0022564E"/>
    <w:rsid w:val="00227E4F"/>
    <w:rsid w:val="00247D9E"/>
    <w:rsid w:val="00251BD9"/>
    <w:rsid w:val="00270C48"/>
    <w:rsid w:val="00292B41"/>
    <w:rsid w:val="002B3AC4"/>
    <w:rsid w:val="002B4946"/>
    <w:rsid w:val="002C00D4"/>
    <w:rsid w:val="002C024B"/>
    <w:rsid w:val="002E2EA2"/>
    <w:rsid w:val="002F5BEF"/>
    <w:rsid w:val="003035D4"/>
    <w:rsid w:val="003115BA"/>
    <w:rsid w:val="00330EA7"/>
    <w:rsid w:val="0036440E"/>
    <w:rsid w:val="003714AB"/>
    <w:rsid w:val="00380627"/>
    <w:rsid w:val="00386648"/>
    <w:rsid w:val="003B73F7"/>
    <w:rsid w:val="003D13B9"/>
    <w:rsid w:val="003D3B5C"/>
    <w:rsid w:val="003E327E"/>
    <w:rsid w:val="00427684"/>
    <w:rsid w:val="00435B2F"/>
    <w:rsid w:val="00443663"/>
    <w:rsid w:val="00462730"/>
    <w:rsid w:val="0046364B"/>
    <w:rsid w:val="004773F9"/>
    <w:rsid w:val="00482114"/>
    <w:rsid w:val="004C6026"/>
    <w:rsid w:val="004D1C0F"/>
    <w:rsid w:val="004D4F46"/>
    <w:rsid w:val="004F6AA5"/>
    <w:rsid w:val="00504A38"/>
    <w:rsid w:val="00527680"/>
    <w:rsid w:val="00535454"/>
    <w:rsid w:val="00545484"/>
    <w:rsid w:val="00552C0C"/>
    <w:rsid w:val="005704D0"/>
    <w:rsid w:val="00575471"/>
    <w:rsid w:val="0058008C"/>
    <w:rsid w:val="005913E0"/>
    <w:rsid w:val="005C0C23"/>
    <w:rsid w:val="005F010E"/>
    <w:rsid w:val="005F10D0"/>
    <w:rsid w:val="005F7A44"/>
    <w:rsid w:val="00606897"/>
    <w:rsid w:val="00626624"/>
    <w:rsid w:val="00654C9C"/>
    <w:rsid w:val="0065683F"/>
    <w:rsid w:val="006577BE"/>
    <w:rsid w:val="00671117"/>
    <w:rsid w:val="00673B22"/>
    <w:rsid w:val="00677E2E"/>
    <w:rsid w:val="00685601"/>
    <w:rsid w:val="0068744B"/>
    <w:rsid w:val="00692EAF"/>
    <w:rsid w:val="00693A41"/>
    <w:rsid w:val="006A522E"/>
    <w:rsid w:val="006C121C"/>
    <w:rsid w:val="006C31C9"/>
    <w:rsid w:val="006D5B21"/>
    <w:rsid w:val="006F5059"/>
    <w:rsid w:val="00707DBE"/>
    <w:rsid w:val="0077437B"/>
    <w:rsid w:val="007771F1"/>
    <w:rsid w:val="007A7CD4"/>
    <w:rsid w:val="007D00E0"/>
    <w:rsid w:val="007D6028"/>
    <w:rsid w:val="007E5F66"/>
    <w:rsid w:val="007F14DC"/>
    <w:rsid w:val="007F4B72"/>
    <w:rsid w:val="00817C71"/>
    <w:rsid w:val="00820520"/>
    <w:rsid w:val="00837944"/>
    <w:rsid w:val="0084063D"/>
    <w:rsid w:val="008455FF"/>
    <w:rsid w:val="0084612F"/>
    <w:rsid w:val="00851080"/>
    <w:rsid w:val="00873DC9"/>
    <w:rsid w:val="008828A7"/>
    <w:rsid w:val="00883FE3"/>
    <w:rsid w:val="00893CC0"/>
    <w:rsid w:val="008A7B92"/>
    <w:rsid w:val="008D560A"/>
    <w:rsid w:val="00903E74"/>
    <w:rsid w:val="00905104"/>
    <w:rsid w:val="009236EC"/>
    <w:rsid w:val="0092618D"/>
    <w:rsid w:val="00927CC2"/>
    <w:rsid w:val="00934B3D"/>
    <w:rsid w:val="00935896"/>
    <w:rsid w:val="009406A5"/>
    <w:rsid w:val="0097161E"/>
    <w:rsid w:val="00980830"/>
    <w:rsid w:val="00982D72"/>
    <w:rsid w:val="00985300"/>
    <w:rsid w:val="009A6B8C"/>
    <w:rsid w:val="009B6715"/>
    <w:rsid w:val="009D197C"/>
    <w:rsid w:val="00A15223"/>
    <w:rsid w:val="00A16543"/>
    <w:rsid w:val="00A21A73"/>
    <w:rsid w:val="00A315F6"/>
    <w:rsid w:val="00A46EBB"/>
    <w:rsid w:val="00A822BE"/>
    <w:rsid w:val="00A8671F"/>
    <w:rsid w:val="00A9074E"/>
    <w:rsid w:val="00A94A1B"/>
    <w:rsid w:val="00AC74BF"/>
    <w:rsid w:val="00AD0FBE"/>
    <w:rsid w:val="00AD40F3"/>
    <w:rsid w:val="00AD704D"/>
    <w:rsid w:val="00AE0EB4"/>
    <w:rsid w:val="00AF010A"/>
    <w:rsid w:val="00B07649"/>
    <w:rsid w:val="00B152FC"/>
    <w:rsid w:val="00B224FC"/>
    <w:rsid w:val="00B3150D"/>
    <w:rsid w:val="00B35F77"/>
    <w:rsid w:val="00B57D07"/>
    <w:rsid w:val="00B85671"/>
    <w:rsid w:val="00B94FD9"/>
    <w:rsid w:val="00BA47BD"/>
    <w:rsid w:val="00BC395C"/>
    <w:rsid w:val="00BD483E"/>
    <w:rsid w:val="00BD78AC"/>
    <w:rsid w:val="00C010CD"/>
    <w:rsid w:val="00C0275E"/>
    <w:rsid w:val="00C25F3B"/>
    <w:rsid w:val="00C4238B"/>
    <w:rsid w:val="00C76541"/>
    <w:rsid w:val="00C827C9"/>
    <w:rsid w:val="00C936CC"/>
    <w:rsid w:val="00C96C6F"/>
    <w:rsid w:val="00CA5A7C"/>
    <w:rsid w:val="00CB0552"/>
    <w:rsid w:val="00CB0DE8"/>
    <w:rsid w:val="00CB67C4"/>
    <w:rsid w:val="00CC05FE"/>
    <w:rsid w:val="00CD1317"/>
    <w:rsid w:val="00CE4875"/>
    <w:rsid w:val="00CE643A"/>
    <w:rsid w:val="00D20B6A"/>
    <w:rsid w:val="00D55586"/>
    <w:rsid w:val="00D75559"/>
    <w:rsid w:val="00D7582D"/>
    <w:rsid w:val="00D9355F"/>
    <w:rsid w:val="00D9711B"/>
    <w:rsid w:val="00DA0F22"/>
    <w:rsid w:val="00DA3328"/>
    <w:rsid w:val="00DA51DE"/>
    <w:rsid w:val="00DA6702"/>
    <w:rsid w:val="00DB1386"/>
    <w:rsid w:val="00DC7B5E"/>
    <w:rsid w:val="00DD64CB"/>
    <w:rsid w:val="00DE1FF4"/>
    <w:rsid w:val="00DF6A1B"/>
    <w:rsid w:val="00E129E7"/>
    <w:rsid w:val="00E83DE6"/>
    <w:rsid w:val="00E92785"/>
    <w:rsid w:val="00EA665A"/>
    <w:rsid w:val="00EB4D68"/>
    <w:rsid w:val="00EC2C03"/>
    <w:rsid w:val="00ED2CDF"/>
    <w:rsid w:val="00ED43AE"/>
    <w:rsid w:val="00ED6DFE"/>
    <w:rsid w:val="00EE120F"/>
    <w:rsid w:val="00EF39D8"/>
    <w:rsid w:val="00F07861"/>
    <w:rsid w:val="00F24F29"/>
    <w:rsid w:val="00F31A61"/>
    <w:rsid w:val="00F33ED4"/>
    <w:rsid w:val="00F44119"/>
    <w:rsid w:val="00F565BC"/>
    <w:rsid w:val="00F71236"/>
    <w:rsid w:val="00F805A1"/>
    <w:rsid w:val="00FB1F94"/>
    <w:rsid w:val="00FB63E4"/>
    <w:rsid w:val="00FC02FC"/>
    <w:rsid w:val="00FC2BE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56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D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14DC"/>
    <w:rPr>
      <w:color w:val="0000FF"/>
      <w:u w:val="single"/>
    </w:rPr>
  </w:style>
  <w:style w:type="paragraph" w:customStyle="1" w:styleId="naisc">
    <w:name w:val="naisc"/>
    <w:basedOn w:val="Normal"/>
    <w:rsid w:val="007F14DC"/>
    <w:pPr>
      <w:spacing w:before="100" w:after="100"/>
      <w:jc w:val="center"/>
    </w:pPr>
    <w:rPr>
      <w:rFonts w:eastAsia="Arial Unicode MS"/>
      <w:sz w:val="26"/>
      <w:lang w:val="en-GB"/>
    </w:rPr>
  </w:style>
  <w:style w:type="table" w:styleId="TableGrid">
    <w:name w:val="Table Grid"/>
    <w:basedOn w:val="TableNormal"/>
    <w:rsid w:val="007F1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F14DC"/>
    <w:pPr>
      <w:tabs>
        <w:tab w:val="center" w:pos="4153"/>
        <w:tab w:val="right" w:pos="8306"/>
      </w:tabs>
    </w:pPr>
    <w:rPr>
      <w:lang w:val="x-none"/>
    </w:rPr>
  </w:style>
  <w:style w:type="paragraph" w:styleId="Header">
    <w:name w:val="header"/>
    <w:basedOn w:val="Normal"/>
    <w:link w:val="HeaderChar"/>
    <w:uiPriority w:val="99"/>
    <w:rsid w:val="00DA3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7A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7437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565BC"/>
    <w:pPr>
      <w:ind w:left="720"/>
    </w:pPr>
  </w:style>
  <w:style w:type="paragraph" w:customStyle="1" w:styleId="tv2131">
    <w:name w:val="tv2131"/>
    <w:basedOn w:val="Normal"/>
    <w:rsid w:val="002C024B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HeaderChar">
    <w:name w:val="Header Char"/>
    <w:link w:val="Header"/>
    <w:uiPriority w:val="99"/>
    <w:rsid w:val="006577B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63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7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0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20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33E8-2BBE-4988-BA20-67D335BE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Ministru kabineta noteikumu projekts</dc:subject>
  <dc:creator>I.Jursiņa-Videmane</dc:creator>
  <dc:description>ineta.jursina@mod.gov.lv, 67335162</dc:description>
  <cp:lastModifiedBy>Leontīne Babkina</cp:lastModifiedBy>
  <cp:revision>13</cp:revision>
  <cp:lastPrinted>2013-10-25T11:42:00Z</cp:lastPrinted>
  <dcterms:created xsi:type="dcterms:W3CDTF">2013-08-30T09:25:00Z</dcterms:created>
  <dcterms:modified xsi:type="dcterms:W3CDTF">2013-11-01T07:28:00Z</dcterms:modified>
</cp:coreProperties>
</file>