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C5B4" w14:textId="77A2C8F9" w:rsidR="003D7A9C" w:rsidRPr="005C577C" w:rsidRDefault="003D7A9C" w:rsidP="003D7A9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C577C">
        <w:rPr>
          <w:rFonts w:ascii="Times New Roman" w:hAnsi="Times New Roman" w:cs="Times New Roman"/>
          <w:b/>
          <w:sz w:val="28"/>
          <w:szCs w:val="28"/>
          <w:lang w:val="en-GB"/>
        </w:rPr>
        <w:t>Note of Accession</w:t>
      </w:r>
    </w:p>
    <w:p w14:paraId="769374B6" w14:textId="77777777" w:rsidR="003D7A9C" w:rsidRPr="005C577C" w:rsidRDefault="003D7A9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E7D3376" w14:textId="763042EC" w:rsidR="00B21C8B" w:rsidRPr="005C577C" w:rsidRDefault="00364CC3" w:rsidP="005C577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="00274C70" w:rsidRPr="005C577C">
        <w:rPr>
          <w:rFonts w:ascii="Times New Roman" w:hAnsi="Times New Roman" w:cs="Times New Roman"/>
          <w:sz w:val="28"/>
          <w:szCs w:val="28"/>
          <w:lang w:val="en-GB"/>
        </w:rPr>
        <w:t>have the honour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to convey the request of the </w:t>
      </w:r>
      <w:r w:rsidR="005C577C">
        <w:rPr>
          <w:rFonts w:ascii="Times New Roman" w:hAnsi="Times New Roman" w:cs="Times New Roman"/>
          <w:sz w:val="28"/>
          <w:szCs w:val="28"/>
          <w:lang w:val="en-GB"/>
        </w:rPr>
        <w:t xml:space="preserve">Ministry of Defence of the Republic of Latvia </w:t>
      </w:r>
      <w:r w:rsidR="003A0241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="005C577C">
        <w:rPr>
          <w:rFonts w:ascii="Times New Roman" w:hAnsi="Times New Roman" w:cs="Times New Roman"/>
          <w:sz w:val="28"/>
          <w:szCs w:val="28"/>
          <w:lang w:val="en-GB"/>
        </w:rPr>
        <w:t xml:space="preserve">behalf of the 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>Government of</w:t>
      </w:r>
      <w:r w:rsidR="005C577C">
        <w:rPr>
          <w:rFonts w:ascii="Times New Roman" w:hAnsi="Times New Roman" w:cs="Times New Roman"/>
          <w:sz w:val="28"/>
          <w:szCs w:val="28"/>
          <w:lang w:val="en-GB"/>
        </w:rPr>
        <w:t xml:space="preserve"> the Republic of Latvia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to join the Memorandum of Understanding between the Ministry of Defence of the </w:t>
      </w:r>
      <w:r w:rsidR="00274C70" w:rsidRPr="005C577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>epublic of Estonia</w:t>
      </w:r>
      <w:r w:rsidR="003A024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the Ministry of Defence of the </w:t>
      </w:r>
      <w:r w:rsidR="00274C70" w:rsidRPr="005C577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3A0241">
        <w:rPr>
          <w:rFonts w:ascii="Times New Roman" w:hAnsi="Times New Roman" w:cs="Times New Roman"/>
          <w:sz w:val="28"/>
          <w:szCs w:val="28"/>
          <w:lang w:val="en-GB"/>
        </w:rPr>
        <w:t>epublic of Finland,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74C70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Ministry of Defence of the </w:t>
      </w:r>
      <w:r w:rsidR="00274C70" w:rsidRPr="005C577C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ingdom of Norway and the Government of the Kingdom of </w:t>
      </w:r>
      <w:r w:rsidR="0027530F" w:rsidRPr="005C577C">
        <w:rPr>
          <w:rFonts w:ascii="Times New Roman" w:hAnsi="Times New Roman" w:cs="Times New Roman"/>
          <w:sz w:val="28"/>
          <w:szCs w:val="28"/>
          <w:lang w:val="en-GB"/>
        </w:rPr>
        <w:t>Sweden concerning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the principles for the establishment and operation of a multinational </w:t>
      </w:r>
      <w:r w:rsidR="00324FE2" w:rsidRPr="005C577C">
        <w:rPr>
          <w:rFonts w:ascii="Times New Roman" w:hAnsi="Times New Roman" w:cs="Times New Roman"/>
          <w:sz w:val="28"/>
          <w:szCs w:val="28"/>
          <w:lang w:val="en-GB"/>
        </w:rPr>
        <w:t>Battlegroup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to be made available to the European Union, signed on 23 may 2005.</w:t>
      </w:r>
      <w:r w:rsidR="00192252" w:rsidRPr="005C577C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42C0A03" w14:textId="77777777" w:rsidR="00364CC3" w:rsidRPr="005C577C" w:rsidRDefault="00A71F3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C577C">
        <w:rPr>
          <w:rFonts w:ascii="Times New Roman" w:hAnsi="Times New Roman" w:cs="Times New Roman"/>
          <w:sz w:val="28"/>
          <w:szCs w:val="28"/>
          <w:lang w:val="en-GB"/>
        </w:rPr>
        <w:t>The Memorandum of Understanding is annexed to this Note.</w:t>
      </w:r>
    </w:p>
    <w:p w14:paraId="6888EE41" w14:textId="1EC8DDAE" w:rsidR="00364CC3" w:rsidRPr="005C577C" w:rsidRDefault="00364CC3" w:rsidP="005C577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I further have the 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>honour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to propose that if the foregoing is acceptable to the Participants of the aforementioned Memoran</w:t>
      </w:r>
      <w:r w:rsidR="0027530F" w:rsidRPr="005C577C">
        <w:rPr>
          <w:rFonts w:ascii="Times New Roman" w:hAnsi="Times New Roman" w:cs="Times New Roman"/>
          <w:sz w:val="28"/>
          <w:szCs w:val="28"/>
          <w:lang w:val="en-GB"/>
        </w:rPr>
        <w:t>dum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of Understanding, this </w:t>
      </w:r>
      <w:r w:rsidR="00A71F36" w:rsidRPr="005C577C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5C577C">
        <w:rPr>
          <w:rFonts w:ascii="Times New Roman" w:hAnsi="Times New Roman" w:cs="Times New Roman"/>
          <w:sz w:val="28"/>
          <w:szCs w:val="28"/>
          <w:lang w:val="en-GB"/>
        </w:rPr>
        <w:t>ote and Your Excellency´s reply thereto wil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l constitute an arrangement between the Government of </w:t>
      </w:r>
      <w:r w:rsidR="006C3811">
        <w:rPr>
          <w:rFonts w:ascii="Times New Roman" w:hAnsi="Times New Roman" w:cs="Times New Roman"/>
          <w:sz w:val="28"/>
          <w:szCs w:val="28"/>
          <w:lang w:val="en-GB"/>
        </w:rPr>
        <w:t>the Republic of Latvia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r w:rsidR="00A71F36" w:rsidRPr="005C577C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>articipants of the aforementioned Memorand</w:t>
      </w:r>
      <w:r w:rsidR="0027530F" w:rsidRPr="005C577C">
        <w:rPr>
          <w:rFonts w:ascii="Times New Roman" w:hAnsi="Times New Roman" w:cs="Times New Roman"/>
          <w:sz w:val="28"/>
          <w:szCs w:val="28"/>
          <w:lang w:val="en-GB"/>
        </w:rPr>
        <w:t>um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which will enter into effect on the date of receipt of the last signature of the reply of the </w:t>
      </w:r>
      <w:r w:rsidR="00A71F36" w:rsidRPr="005C577C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>articipants of the Memoran</w:t>
      </w:r>
      <w:r w:rsidR="0027530F" w:rsidRPr="005C577C">
        <w:rPr>
          <w:rFonts w:ascii="Times New Roman" w:hAnsi="Times New Roman" w:cs="Times New Roman"/>
          <w:sz w:val="28"/>
          <w:szCs w:val="28"/>
          <w:lang w:val="en-GB"/>
        </w:rPr>
        <w:t>dum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and will remain in effect in accordance with the aforementioned Memorand</w:t>
      </w:r>
      <w:r w:rsidR="0027530F" w:rsidRPr="005C577C">
        <w:rPr>
          <w:rFonts w:ascii="Times New Roman" w:hAnsi="Times New Roman" w:cs="Times New Roman"/>
          <w:sz w:val="28"/>
          <w:szCs w:val="28"/>
          <w:lang w:val="en-GB"/>
        </w:rPr>
        <w:t>um</w:t>
      </w:r>
      <w:r w:rsidR="00824DDB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 of Understanding. </w:t>
      </w:r>
    </w:p>
    <w:p w14:paraId="1AED2857" w14:textId="77777777" w:rsidR="006C3811" w:rsidRDefault="006C3811" w:rsidP="005C5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E048241" w14:textId="1F1BE82D" w:rsidR="005C577C" w:rsidRDefault="003A0241" w:rsidP="005C5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 b</w:t>
      </w:r>
      <w:r w:rsidR="005C577C" w:rsidRPr="005C577C">
        <w:rPr>
          <w:rFonts w:ascii="Times New Roman" w:hAnsi="Times New Roman" w:cs="Times New Roman"/>
          <w:sz w:val="28"/>
          <w:szCs w:val="28"/>
          <w:lang w:val="en-GB"/>
        </w:rPr>
        <w:t xml:space="preserve">ehalf of the </w:t>
      </w:r>
    </w:p>
    <w:p w14:paraId="0831DB11" w14:textId="0E05F13A" w:rsidR="005C577C" w:rsidRPr="005C577C" w:rsidRDefault="005C577C" w:rsidP="005C5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C577C">
        <w:rPr>
          <w:rFonts w:ascii="Times New Roman" w:hAnsi="Times New Roman" w:cs="Times New Roman"/>
          <w:sz w:val="28"/>
          <w:szCs w:val="28"/>
          <w:lang w:val="en-GB"/>
        </w:rPr>
        <w:t>Government of the Republic of Latvia_______________________________</w:t>
      </w:r>
    </w:p>
    <w:p w14:paraId="63BB535D" w14:textId="77777777" w:rsidR="005C577C" w:rsidRPr="005C577C" w:rsidRDefault="005C577C" w:rsidP="005C57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908E5" w14:textId="583890FB" w:rsidR="005C577C" w:rsidRPr="005C577C" w:rsidRDefault="005C577C" w:rsidP="005C577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7C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5C577C">
        <w:rPr>
          <w:rFonts w:ascii="Times New Roman" w:hAnsi="Times New Roman" w:cs="Times New Roman"/>
          <w:sz w:val="28"/>
          <w:szCs w:val="28"/>
        </w:rPr>
        <w:tab/>
      </w:r>
      <w:r w:rsidRPr="005C577C">
        <w:rPr>
          <w:rFonts w:ascii="Times New Roman" w:hAnsi="Times New Roman" w:cs="Times New Roman"/>
          <w:sz w:val="28"/>
          <w:szCs w:val="28"/>
        </w:rPr>
        <w:tab/>
      </w:r>
      <w:r w:rsidRPr="005C57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A0241">
        <w:rPr>
          <w:rFonts w:ascii="Times New Roman" w:hAnsi="Times New Roman" w:cs="Times New Roman"/>
          <w:sz w:val="28"/>
          <w:szCs w:val="28"/>
        </w:rPr>
        <w:t>R.Vējonis</w:t>
      </w:r>
    </w:p>
    <w:p w14:paraId="4E36E2A0" w14:textId="776FBD5A" w:rsidR="005C577C" w:rsidRPr="005C577C" w:rsidRDefault="005C577C" w:rsidP="005C577C">
      <w:pPr>
        <w:jc w:val="both"/>
        <w:rPr>
          <w:rFonts w:ascii="Times New Roman" w:hAnsi="Times New Roman" w:cs="Times New Roman"/>
          <w:sz w:val="28"/>
          <w:szCs w:val="28"/>
        </w:rPr>
      </w:pPr>
      <w:r w:rsidRPr="005C577C">
        <w:rPr>
          <w:rFonts w:ascii="Times New Roman" w:hAnsi="Times New Roman" w:cs="Times New Roman"/>
          <w:sz w:val="28"/>
          <w:szCs w:val="28"/>
        </w:rPr>
        <w:t xml:space="preserve">Vīza: valsts sekretārs </w:t>
      </w:r>
      <w:r w:rsidRPr="005C577C">
        <w:rPr>
          <w:rFonts w:ascii="Times New Roman" w:hAnsi="Times New Roman" w:cs="Times New Roman"/>
          <w:sz w:val="28"/>
          <w:szCs w:val="28"/>
        </w:rPr>
        <w:tab/>
      </w:r>
      <w:r w:rsidRPr="005C577C">
        <w:rPr>
          <w:rFonts w:ascii="Times New Roman" w:hAnsi="Times New Roman" w:cs="Times New Roman"/>
          <w:sz w:val="28"/>
          <w:szCs w:val="28"/>
        </w:rPr>
        <w:tab/>
        <w:t xml:space="preserve">                               J.Sārts</w:t>
      </w:r>
    </w:p>
    <w:p w14:paraId="7D6830C9" w14:textId="77777777" w:rsidR="005C577C" w:rsidRDefault="005C577C" w:rsidP="00521376">
      <w:pPr>
        <w:jc w:val="center"/>
        <w:rPr>
          <w:sz w:val="18"/>
          <w:szCs w:val="18"/>
        </w:rPr>
      </w:pPr>
      <w:bookmarkStart w:id="0" w:name="_GoBack"/>
      <w:bookmarkEnd w:id="0"/>
    </w:p>
    <w:p w14:paraId="212477C6" w14:textId="77777777" w:rsidR="005C577C" w:rsidRPr="005C577C" w:rsidRDefault="005C577C" w:rsidP="005C577C">
      <w:pPr>
        <w:pStyle w:val="EnvelopeReturn"/>
        <w:tabs>
          <w:tab w:val="left" w:pos="6480"/>
          <w:tab w:val="right" w:pos="7560"/>
        </w:tabs>
        <w:spacing w:before="0"/>
        <w:rPr>
          <w:sz w:val="22"/>
          <w:szCs w:val="22"/>
          <w:lang w:val="lv-LV"/>
        </w:rPr>
      </w:pPr>
      <w:r w:rsidRPr="005C577C">
        <w:rPr>
          <w:sz w:val="22"/>
          <w:szCs w:val="22"/>
          <w:lang w:val="lv-LV"/>
        </w:rPr>
        <w:fldChar w:fldCharType="begin"/>
      </w:r>
      <w:r w:rsidRPr="005C577C">
        <w:rPr>
          <w:sz w:val="22"/>
          <w:szCs w:val="22"/>
          <w:lang w:val="lv-LV"/>
        </w:rPr>
        <w:instrText xml:space="preserve"> DATE  \@ "dd.MM.yyyy H:mm"  \* MERGEFORMAT </w:instrText>
      </w:r>
      <w:r w:rsidRPr="005C577C">
        <w:rPr>
          <w:sz w:val="22"/>
          <w:szCs w:val="22"/>
          <w:lang w:val="lv-LV"/>
        </w:rPr>
        <w:fldChar w:fldCharType="separate"/>
      </w:r>
      <w:r w:rsidR="002A1FD8">
        <w:rPr>
          <w:noProof/>
          <w:sz w:val="22"/>
          <w:szCs w:val="22"/>
          <w:lang w:val="lv-LV"/>
        </w:rPr>
        <w:t>31.01.2014 12:20</w:t>
      </w:r>
      <w:r w:rsidRPr="005C577C">
        <w:rPr>
          <w:sz w:val="22"/>
          <w:szCs w:val="22"/>
          <w:lang w:val="lv-LV"/>
        </w:rPr>
        <w:fldChar w:fldCharType="end"/>
      </w:r>
    </w:p>
    <w:p w14:paraId="0F139803" w14:textId="28BDEA80" w:rsidR="005C577C" w:rsidRPr="005C577C" w:rsidRDefault="005C577C" w:rsidP="005C577C">
      <w:pPr>
        <w:pStyle w:val="EnvelopeReturn"/>
        <w:tabs>
          <w:tab w:val="left" w:pos="6480"/>
          <w:tab w:val="right" w:pos="7560"/>
        </w:tabs>
        <w:spacing w:before="0"/>
        <w:rPr>
          <w:sz w:val="22"/>
          <w:szCs w:val="22"/>
          <w:lang w:val="lv-LV"/>
        </w:rPr>
      </w:pPr>
      <w:r w:rsidRPr="005C577C">
        <w:rPr>
          <w:sz w:val="22"/>
          <w:szCs w:val="22"/>
          <w:lang w:val="lv-LV"/>
        </w:rPr>
        <w:fldChar w:fldCharType="begin"/>
      </w:r>
      <w:r w:rsidRPr="005C577C">
        <w:rPr>
          <w:sz w:val="22"/>
          <w:szCs w:val="22"/>
          <w:lang w:val="lv-LV"/>
        </w:rPr>
        <w:instrText xml:space="preserve"> NUMWORDS  \# "0"  \* MERGEFORMAT </w:instrText>
      </w:r>
      <w:r w:rsidRPr="005C577C">
        <w:rPr>
          <w:sz w:val="22"/>
          <w:szCs w:val="22"/>
          <w:lang w:val="lv-LV"/>
        </w:rPr>
        <w:fldChar w:fldCharType="separate"/>
      </w:r>
      <w:r w:rsidR="00F242CD">
        <w:rPr>
          <w:noProof/>
          <w:sz w:val="22"/>
          <w:szCs w:val="22"/>
          <w:lang w:val="lv-LV"/>
        </w:rPr>
        <w:t>215</w:t>
      </w:r>
      <w:r w:rsidRPr="005C577C">
        <w:rPr>
          <w:sz w:val="22"/>
          <w:szCs w:val="22"/>
          <w:lang w:val="lv-LV"/>
        </w:rPr>
        <w:fldChar w:fldCharType="end"/>
      </w:r>
    </w:p>
    <w:p w14:paraId="7DBB5D97" w14:textId="77777777" w:rsidR="005C577C" w:rsidRPr="005C577C" w:rsidRDefault="005C577C" w:rsidP="005C577C">
      <w:pPr>
        <w:spacing w:after="0" w:line="240" w:lineRule="auto"/>
        <w:rPr>
          <w:rFonts w:ascii="Times New Roman" w:hAnsi="Times New Roman" w:cs="Times New Roman"/>
        </w:rPr>
      </w:pPr>
      <w:r w:rsidRPr="005C577C">
        <w:rPr>
          <w:rFonts w:ascii="Times New Roman" w:hAnsi="Times New Roman" w:cs="Times New Roman"/>
        </w:rPr>
        <w:t>I.Grūbe</w:t>
      </w:r>
    </w:p>
    <w:p w14:paraId="18025408" w14:textId="77777777" w:rsidR="005C577C" w:rsidRPr="005C577C" w:rsidRDefault="005C577C" w:rsidP="005C577C">
      <w:pPr>
        <w:spacing w:after="0" w:line="240" w:lineRule="auto"/>
        <w:rPr>
          <w:rFonts w:ascii="Times New Roman" w:hAnsi="Times New Roman" w:cs="Times New Roman"/>
        </w:rPr>
      </w:pPr>
      <w:r w:rsidRPr="005C577C">
        <w:rPr>
          <w:rFonts w:ascii="Times New Roman" w:hAnsi="Times New Roman" w:cs="Times New Roman"/>
        </w:rPr>
        <w:t xml:space="preserve">Tālr.67335182, fakss:67212307; </w:t>
      </w:r>
    </w:p>
    <w:p w14:paraId="2C5E7938" w14:textId="77777777" w:rsidR="005C577C" w:rsidRPr="005C577C" w:rsidRDefault="005C577C" w:rsidP="005C577C">
      <w:pPr>
        <w:spacing w:after="0" w:line="240" w:lineRule="auto"/>
        <w:rPr>
          <w:rFonts w:ascii="Times New Roman" w:hAnsi="Times New Roman" w:cs="Times New Roman"/>
        </w:rPr>
      </w:pPr>
      <w:r w:rsidRPr="005C577C">
        <w:rPr>
          <w:rFonts w:ascii="Times New Roman" w:hAnsi="Times New Roman" w:cs="Times New Roman"/>
        </w:rPr>
        <w:t>Ilze.Grube@mod.gov.lv</w:t>
      </w:r>
    </w:p>
    <w:sectPr w:rsidR="005C577C" w:rsidRPr="005C57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952E" w14:textId="77777777" w:rsidR="004A4721" w:rsidRDefault="004A4721" w:rsidP="009A1CFB">
      <w:pPr>
        <w:spacing w:after="0" w:line="240" w:lineRule="auto"/>
      </w:pPr>
      <w:r>
        <w:separator/>
      </w:r>
    </w:p>
  </w:endnote>
  <w:endnote w:type="continuationSeparator" w:id="0">
    <w:p w14:paraId="205D0492" w14:textId="77777777" w:rsidR="004A4721" w:rsidRDefault="004A4721" w:rsidP="009A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A34C" w14:textId="54AA61B4" w:rsidR="00E61097" w:rsidRPr="003A6DF1" w:rsidRDefault="00E61097" w:rsidP="003A6DF1">
    <w:pPr>
      <w:jc w:val="both"/>
      <w:rPr>
        <w:rFonts w:ascii="Times New Roman" w:hAnsi="Times New Roman" w:cs="Times New Roman"/>
        <w:i/>
        <w:noProof/>
        <w:snapToGrid w:val="0"/>
        <w:sz w:val="20"/>
        <w:szCs w:val="20"/>
      </w:rPr>
    </w:pPr>
    <w:r w:rsidRPr="003A6DF1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3A6DF1">
      <w:rPr>
        <w:rFonts w:ascii="Times New Roman" w:hAnsi="Times New Roman" w:cs="Times New Roman"/>
        <w:snapToGrid w:val="0"/>
        <w:sz w:val="20"/>
        <w:szCs w:val="20"/>
      </w:rPr>
      <w:instrText xml:space="preserve"> FILENAME </w:instrText>
    </w:r>
    <w:r w:rsidRPr="003A6DF1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Pr="003A6DF1">
      <w:rPr>
        <w:rFonts w:ascii="Times New Roman" w:hAnsi="Times New Roman" w:cs="Times New Roman"/>
        <w:noProof/>
        <w:snapToGrid w:val="0"/>
        <w:sz w:val="20"/>
        <w:szCs w:val="20"/>
      </w:rPr>
      <w:t>AIMs</w:t>
    </w:r>
    <w:r w:rsidR="005C577C">
      <w:rPr>
        <w:rFonts w:ascii="Times New Roman" w:hAnsi="Times New Roman" w:cs="Times New Roman"/>
        <w:noProof/>
        <w:snapToGrid w:val="0"/>
        <w:sz w:val="20"/>
        <w:szCs w:val="20"/>
      </w:rPr>
      <w:t>s1</w:t>
    </w:r>
    <w:r w:rsidRPr="003A6DF1">
      <w:rPr>
        <w:rFonts w:ascii="Times New Roman" w:hAnsi="Times New Roman" w:cs="Times New Roman"/>
        <w:noProof/>
        <w:snapToGrid w:val="0"/>
        <w:sz w:val="20"/>
        <w:szCs w:val="20"/>
      </w:rPr>
      <w:t>_</w:t>
    </w:r>
    <w:r w:rsidR="003A0241">
      <w:rPr>
        <w:rFonts w:ascii="Times New Roman" w:hAnsi="Times New Roman" w:cs="Times New Roman"/>
        <w:noProof/>
        <w:snapToGrid w:val="0"/>
        <w:sz w:val="20"/>
        <w:szCs w:val="20"/>
      </w:rPr>
      <w:t>3</w:t>
    </w:r>
    <w:r w:rsidRPr="003A6DF1">
      <w:rPr>
        <w:rFonts w:ascii="Times New Roman" w:hAnsi="Times New Roman" w:cs="Times New Roman"/>
        <w:noProof/>
        <w:snapToGrid w:val="0"/>
        <w:sz w:val="20"/>
        <w:szCs w:val="20"/>
      </w:rPr>
      <w:t>10114</w:t>
    </w:r>
    <w:r w:rsidRPr="003A6DF1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3A6DF1">
      <w:rPr>
        <w:rFonts w:ascii="Times New Roman" w:hAnsi="Times New Roman" w:cs="Times New Roman"/>
        <w:sz w:val="20"/>
        <w:szCs w:val="20"/>
      </w:rPr>
      <w:t xml:space="preserve">; </w:t>
    </w:r>
    <w:r w:rsidR="003A6DF1" w:rsidRPr="003A6DF1">
      <w:rPr>
        <w:rFonts w:ascii="Times New Roman" w:hAnsi="Times New Roman" w:cs="Times New Roman"/>
        <w:sz w:val="20"/>
        <w:szCs w:val="20"/>
      </w:rPr>
      <w:t xml:space="preserve">Pievienošanās paziņojums angļu valodā Saprašanās memorandam Ministru kabineta </w:t>
    </w:r>
    <w:r w:rsidR="003A0241">
      <w:rPr>
        <w:rFonts w:ascii="Times New Roman" w:hAnsi="Times New Roman" w:cs="Times New Roman"/>
        <w:sz w:val="20"/>
        <w:szCs w:val="20"/>
      </w:rPr>
      <w:t>protokollēmuma</w:t>
    </w:r>
    <w:r w:rsidR="003A6DF1" w:rsidRPr="003A6DF1">
      <w:rPr>
        <w:rFonts w:ascii="Times New Roman" w:hAnsi="Times New Roman" w:cs="Times New Roman"/>
        <w:sz w:val="20"/>
        <w:szCs w:val="20"/>
      </w:rPr>
      <w:t xml:space="preserve"> projektā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134B" w14:textId="77777777" w:rsidR="004A4721" w:rsidRDefault="004A4721" w:rsidP="009A1CFB">
      <w:pPr>
        <w:spacing w:after="0" w:line="240" w:lineRule="auto"/>
      </w:pPr>
      <w:r>
        <w:separator/>
      </w:r>
    </w:p>
  </w:footnote>
  <w:footnote w:type="continuationSeparator" w:id="0">
    <w:p w14:paraId="53FF046C" w14:textId="77777777" w:rsidR="004A4721" w:rsidRDefault="004A4721" w:rsidP="009A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C3"/>
    <w:rsid w:val="000F5011"/>
    <w:rsid w:val="00192252"/>
    <w:rsid w:val="00214026"/>
    <w:rsid w:val="002347C2"/>
    <w:rsid w:val="00274C70"/>
    <w:rsid w:val="0027530F"/>
    <w:rsid w:val="002A1FD8"/>
    <w:rsid w:val="00324FE2"/>
    <w:rsid w:val="00364CC3"/>
    <w:rsid w:val="003A0241"/>
    <w:rsid w:val="003A6DF1"/>
    <w:rsid w:val="003D14C0"/>
    <w:rsid w:val="003D7A9C"/>
    <w:rsid w:val="00402875"/>
    <w:rsid w:val="00461D9B"/>
    <w:rsid w:val="004772D3"/>
    <w:rsid w:val="004A4721"/>
    <w:rsid w:val="004F69A3"/>
    <w:rsid w:val="00521376"/>
    <w:rsid w:val="005C577C"/>
    <w:rsid w:val="006C3811"/>
    <w:rsid w:val="00824DDB"/>
    <w:rsid w:val="009A1CFB"/>
    <w:rsid w:val="00A71F36"/>
    <w:rsid w:val="00B21C8B"/>
    <w:rsid w:val="00BA4C8E"/>
    <w:rsid w:val="00BD5688"/>
    <w:rsid w:val="00E61097"/>
    <w:rsid w:val="00F242CD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0DC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1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C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97"/>
  </w:style>
  <w:style w:type="paragraph" w:styleId="Footer">
    <w:name w:val="footer"/>
    <w:basedOn w:val="Normal"/>
    <w:link w:val="FooterChar"/>
    <w:uiPriority w:val="99"/>
    <w:unhideWhenUsed/>
    <w:rsid w:val="00E61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97"/>
  </w:style>
  <w:style w:type="paragraph" w:styleId="EnvelopeReturn">
    <w:name w:val="envelope return"/>
    <w:basedOn w:val="Normal"/>
    <w:unhideWhenUsed/>
    <w:rsid w:val="005C577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1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C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97"/>
  </w:style>
  <w:style w:type="paragraph" w:styleId="Footer">
    <w:name w:val="footer"/>
    <w:basedOn w:val="Normal"/>
    <w:link w:val="FooterChar"/>
    <w:uiPriority w:val="99"/>
    <w:unhideWhenUsed/>
    <w:rsid w:val="00E61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97"/>
  </w:style>
  <w:style w:type="paragraph" w:styleId="EnvelopeReturn">
    <w:name w:val="envelope return"/>
    <w:basedOn w:val="Normal"/>
    <w:unhideWhenUsed/>
    <w:rsid w:val="005C577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>false</Sekretess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RKOrdnaClass xmlns="35313cfa-a9c6-4c7d-9faa-0dfe1c8473d3" xsi:nil="true"/>
    <Diarienummer xmlns="950b7639-1547-4677-b7a6-e5d45eb0e79b" xsi:nil="true"/>
    <Nyckelord xmlns="950b7639-1547-4677-b7a6-e5d45eb0e79b" xsi:nil="true"/>
    <RKOrdnaCheckInComment xmlns="35313cfa-a9c6-4c7d-9faa-0dfe1c8473d3" xsi:nil="true"/>
    <_dlc_DocId xmlns="950b7639-1547-4677-b7a6-e5d45eb0e79b">HH64RSREWK5K-4-8981</_dlc_DocId>
    <_dlc_DocIdUrl xmlns="950b7639-1547-4677-b7a6-e5d45eb0e79b">
      <Url>http://rkdhs-fo/enhet/mfi/_layouts/DocIdRedir.aspx?ID=HH64RSREWK5K-4-8981</Url>
      <Description>HH64RSREWK5K-4-8981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876174A5948DE44BA3594E6CB0E8A92" ma:contentTypeVersion="12" ma:contentTypeDescription="Skapa ett nytt dokument." ma:contentTypeScope="" ma:versionID="a59ff565302662889310f25ada971d33">
  <xsd:schema xmlns:xsd="http://www.w3.org/2001/XMLSchema" xmlns:xs="http://www.w3.org/2001/XMLSchema" xmlns:p="http://schemas.microsoft.com/office/2006/metadata/properties" xmlns:ns2="950b7639-1547-4677-b7a6-e5d45eb0e79b" xmlns:ns3="35313cfa-a9c6-4c7d-9faa-0dfe1c8473d3" targetNamespace="http://schemas.microsoft.com/office/2006/metadata/properties" ma:root="true" ma:fieldsID="4b1973ef877a04ab817ed8d64b64bbac" ns2:_="" ns3:_="">
    <xsd:import namespace="950b7639-1547-4677-b7a6-e5d45eb0e79b"/>
    <xsd:import namespace="35313cfa-a9c6-4c7d-9faa-0dfe1c847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3cfa-a9c6-4c7d-9faa-0dfe1c8473d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390F-31E5-4F02-A0D6-F6E9CBAEAAB3}">
  <ds:schemaRefs>
    <ds:schemaRef ds:uri="http://schemas.microsoft.com/office/infopath/2007/PartnerControls"/>
    <ds:schemaRef ds:uri="http://purl.org/dc/elements/1.1/"/>
    <ds:schemaRef ds:uri="http://purl.org/dc/dcmitype/"/>
    <ds:schemaRef ds:uri="35313cfa-a9c6-4c7d-9faa-0dfe1c8473d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0b7639-1547-4677-b7a6-e5d45eb0e7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643CF0-0602-4E25-936F-C8146EF4C6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72F5C6-F2C6-4F37-84A0-A1DA9910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35313cfa-a9c6-4c7d-9faa-0dfe1c84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D023A-A0BB-43D9-9F26-A9BA8B9EA76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AEACDB0-5975-49D2-A4B2-5512E8127B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062C26-9B8E-49D2-B1D6-31DF44EED6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C7DE6E8-FFC6-4DF0-B801-34EA114C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F2B75732.dotm</Template>
  <TotalTime>47</TotalTime>
  <Pages>1</Pages>
  <Words>237</Words>
  <Characters>1304</Characters>
  <Application>Microsoft Office Word</Application>
  <DocSecurity>0</DocSecurity>
  <Lines>34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PIevienošanās paziņojums</vt:lpstr>
      <vt:lpstr/>
    </vt:vector>
  </TitlesOfParts>
  <Company>Regeringskansliet RK IT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PIevienošanās paziņojums</dc:title>
  <dc:creator>Ilze.Grube@mod.gov.lv</dc:creator>
  <dc:description>I.Grūbe
Tālr.67335182, fakss:67212307; 
Ilze.Grube@mod.gov.lv
</dc:description>
  <cp:lastModifiedBy>Ilze Izabella-Grube</cp:lastModifiedBy>
  <cp:revision>17</cp:revision>
  <dcterms:created xsi:type="dcterms:W3CDTF">2013-12-09T08:49:00Z</dcterms:created>
  <dcterms:modified xsi:type="dcterms:W3CDTF">2014-01-31T10:20:00Z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0x01010053E1D612BA3F4E21AA250ECD751942B3003876174A5948DE44BA3594E6CB0E8A92</vt:lpwstr>
  </property>
  <property fmtid="{D5CDD505-2E9C-101B-9397-08002B2CF9AE}" pid="3" name="_dlc_DocIdItemGuid">
    <vt:lpwstr>9cd58dbe-e7ee-47ad-b584-cf3a864cd101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