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37" w:rsidRDefault="00E07537" w:rsidP="006643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Informatīvais ziņojums</w:t>
      </w:r>
    </w:p>
    <w:p w:rsidR="0060133B" w:rsidRDefault="00E07537" w:rsidP="00E075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„Par valsts mantas </w:t>
      </w:r>
      <w:r w:rsidR="00510C70">
        <w:rPr>
          <w:rFonts w:ascii="Times New Roman" w:hAnsi="Times New Roman" w:cs="Times New Roman"/>
          <w:b/>
          <w:sz w:val="28"/>
          <w:szCs w:val="28"/>
        </w:rPr>
        <w:t xml:space="preserve">atsavināšanu pret atlīdzību </w:t>
      </w:r>
    </w:p>
    <w:p w:rsidR="00664330" w:rsidRDefault="00510C70" w:rsidP="00E075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akciju sabiedrības</w:t>
      </w:r>
      <w:r w:rsidR="00E07537">
        <w:rPr>
          <w:rFonts w:ascii="Times New Roman" w:hAnsi="Times New Roman" w:cs="Times New Roman"/>
          <w:b/>
          <w:sz w:val="28"/>
          <w:szCs w:val="28"/>
        </w:rPr>
        <w:t xml:space="preserve"> „Latvijas Gāze”</w:t>
      </w:r>
      <w:r>
        <w:rPr>
          <w:rFonts w:ascii="Times New Roman" w:hAnsi="Times New Roman" w:cs="Times New Roman"/>
          <w:b/>
          <w:sz w:val="28"/>
          <w:szCs w:val="28"/>
        </w:rPr>
        <w:t xml:space="preserve"> īpašumā</w:t>
      </w:r>
      <w:r w:rsidR="00C83473">
        <w:rPr>
          <w:rFonts w:ascii="Times New Roman" w:hAnsi="Times New Roman" w:cs="Times New Roman"/>
          <w:b/>
          <w:sz w:val="28"/>
          <w:szCs w:val="28"/>
        </w:rPr>
        <w:t>”</w:t>
      </w:r>
    </w:p>
    <w:p w:rsidR="00E07537" w:rsidRPr="00A84101" w:rsidRDefault="00E07537" w:rsidP="00E07537">
      <w:pPr>
        <w:spacing w:after="0" w:line="240" w:lineRule="auto"/>
        <w:jc w:val="center"/>
        <w:rPr>
          <w:rFonts w:ascii="Times New Roman" w:hAnsi="Times New Roman" w:cs="Times New Roman"/>
          <w:sz w:val="28"/>
          <w:szCs w:val="28"/>
        </w:rPr>
      </w:pPr>
    </w:p>
    <w:p w:rsidR="00E07537" w:rsidRPr="00A84101" w:rsidRDefault="00E07537" w:rsidP="00E07537">
      <w:pPr>
        <w:spacing w:after="0" w:line="240" w:lineRule="auto"/>
        <w:jc w:val="center"/>
        <w:rPr>
          <w:rFonts w:ascii="Times New Roman" w:hAnsi="Times New Roman" w:cs="Times New Roman"/>
          <w:sz w:val="28"/>
          <w:szCs w:val="28"/>
        </w:rPr>
      </w:pPr>
    </w:p>
    <w:p w:rsidR="00664330" w:rsidRPr="00E07537" w:rsidRDefault="00E07537" w:rsidP="00E07537">
      <w:pPr>
        <w:spacing w:after="0" w:line="240" w:lineRule="auto"/>
        <w:ind w:firstLine="720"/>
        <w:jc w:val="both"/>
        <w:rPr>
          <w:rFonts w:ascii="Times New Roman" w:hAnsi="Times New Roman" w:cs="Times New Roman"/>
          <w:sz w:val="28"/>
          <w:szCs w:val="28"/>
        </w:rPr>
      </w:pPr>
      <w:r w:rsidRPr="00E07537">
        <w:rPr>
          <w:rFonts w:ascii="Times New Roman" w:hAnsi="Times New Roman" w:cs="Times New Roman"/>
          <w:sz w:val="28"/>
          <w:szCs w:val="28"/>
        </w:rPr>
        <w:t>Informat</w:t>
      </w:r>
      <w:r w:rsidR="0067747E">
        <w:rPr>
          <w:rFonts w:ascii="Times New Roman" w:hAnsi="Times New Roman" w:cs="Times New Roman"/>
          <w:sz w:val="28"/>
          <w:szCs w:val="28"/>
        </w:rPr>
        <w:t>īvais ziņojums sagatavots, lai A</w:t>
      </w:r>
      <w:r w:rsidRPr="00E07537">
        <w:rPr>
          <w:rFonts w:ascii="Times New Roman" w:hAnsi="Times New Roman" w:cs="Times New Roman"/>
          <w:sz w:val="28"/>
          <w:szCs w:val="28"/>
        </w:rPr>
        <w:t xml:space="preserve">izsardzības ministrija saņemtu atļauju </w:t>
      </w:r>
      <w:r w:rsidR="00C25C74">
        <w:rPr>
          <w:rFonts w:ascii="Times New Roman" w:hAnsi="Times New Roman" w:cs="Times New Roman"/>
          <w:sz w:val="28"/>
          <w:szCs w:val="28"/>
        </w:rPr>
        <w:t>atsavināt</w:t>
      </w:r>
      <w:r w:rsidR="00510C70">
        <w:rPr>
          <w:rFonts w:ascii="Times New Roman" w:hAnsi="Times New Roman" w:cs="Times New Roman"/>
          <w:sz w:val="28"/>
          <w:szCs w:val="28"/>
        </w:rPr>
        <w:t xml:space="preserve"> pret atlīdzību akciju sabiedrības</w:t>
      </w:r>
      <w:r w:rsidRPr="00E07537">
        <w:rPr>
          <w:rFonts w:ascii="Times New Roman" w:hAnsi="Times New Roman" w:cs="Times New Roman"/>
          <w:sz w:val="28"/>
          <w:szCs w:val="28"/>
        </w:rPr>
        <w:t xml:space="preserve"> „Latvijas Gāze” </w:t>
      </w:r>
      <w:r w:rsidR="00510C70">
        <w:rPr>
          <w:rFonts w:ascii="Times New Roman" w:hAnsi="Times New Roman" w:cs="Times New Roman"/>
          <w:sz w:val="28"/>
          <w:szCs w:val="28"/>
        </w:rPr>
        <w:t xml:space="preserve">īpašumā </w:t>
      </w:r>
      <w:r w:rsidRPr="00E07537">
        <w:rPr>
          <w:rFonts w:ascii="Times New Roman" w:hAnsi="Times New Roman" w:cs="Times New Roman"/>
          <w:sz w:val="28"/>
          <w:szCs w:val="28"/>
        </w:rPr>
        <w:t xml:space="preserve">valsts mantu - augstā spiediena P&lt;0,6 MPa gāzesvadu D 60,3mm no </w:t>
      </w:r>
      <w:r w:rsidR="004458A2">
        <w:rPr>
          <w:rFonts w:ascii="Times New Roman" w:hAnsi="Times New Roman" w:cs="Times New Roman"/>
          <w:sz w:val="28"/>
          <w:szCs w:val="28"/>
        </w:rPr>
        <w:t xml:space="preserve">gāzesvada </w:t>
      </w:r>
      <w:r w:rsidR="009D44E9">
        <w:rPr>
          <w:rFonts w:ascii="Times New Roman" w:hAnsi="Times New Roman" w:cs="Times New Roman"/>
          <w:sz w:val="28"/>
          <w:szCs w:val="28"/>
        </w:rPr>
        <w:t>no</w:t>
      </w:r>
      <w:r w:rsidRPr="00E07537">
        <w:rPr>
          <w:rFonts w:ascii="Times New Roman" w:hAnsi="Times New Roman" w:cs="Times New Roman"/>
          <w:sz w:val="28"/>
          <w:szCs w:val="28"/>
        </w:rPr>
        <w:t xml:space="preserve">slēgierīces A-8126 līdz noslēgierīcei PA-9118 </w:t>
      </w:r>
      <w:r w:rsidR="004458A2">
        <w:rPr>
          <w:rFonts w:ascii="Times New Roman" w:hAnsi="Times New Roman" w:cs="Times New Roman"/>
          <w:sz w:val="28"/>
          <w:szCs w:val="28"/>
        </w:rPr>
        <w:t xml:space="preserve">ar kopējo garumu </w:t>
      </w:r>
      <w:r w:rsidRPr="00E07537">
        <w:rPr>
          <w:rFonts w:ascii="Times New Roman" w:hAnsi="Times New Roman" w:cs="Times New Roman"/>
          <w:sz w:val="28"/>
          <w:szCs w:val="28"/>
        </w:rPr>
        <w:t>192,75 m</w:t>
      </w:r>
      <w:r w:rsidR="004458A2">
        <w:rPr>
          <w:rFonts w:ascii="Times New Roman" w:hAnsi="Times New Roman" w:cs="Times New Roman"/>
          <w:sz w:val="28"/>
          <w:szCs w:val="28"/>
        </w:rPr>
        <w:t xml:space="preserve"> </w:t>
      </w:r>
      <w:r w:rsidR="0060133B">
        <w:rPr>
          <w:rFonts w:ascii="Times New Roman" w:hAnsi="Times New Roman" w:cs="Times New Roman"/>
          <w:sz w:val="28"/>
          <w:szCs w:val="28"/>
        </w:rPr>
        <w:t xml:space="preserve">- </w:t>
      </w:r>
      <w:r w:rsidRPr="00E07537">
        <w:rPr>
          <w:rFonts w:ascii="Times New Roman" w:hAnsi="Times New Roman" w:cs="Times New Roman"/>
          <w:sz w:val="28"/>
          <w:szCs w:val="28"/>
        </w:rPr>
        <w:t>Kagadā, Ādažu novadā</w:t>
      </w:r>
      <w:r w:rsidR="0067747E">
        <w:rPr>
          <w:rFonts w:ascii="Times New Roman" w:hAnsi="Times New Roman" w:cs="Times New Roman"/>
          <w:sz w:val="28"/>
          <w:szCs w:val="28"/>
        </w:rPr>
        <w:t>.</w:t>
      </w:r>
    </w:p>
    <w:p w:rsidR="00601381" w:rsidRPr="00A84101" w:rsidRDefault="00601381" w:rsidP="00A84101">
      <w:pPr>
        <w:spacing w:after="0" w:line="240" w:lineRule="auto"/>
        <w:rPr>
          <w:rFonts w:ascii="Times New Roman" w:hAnsi="Times New Roman" w:cs="Times New Roman"/>
          <w:sz w:val="28"/>
          <w:szCs w:val="28"/>
        </w:rPr>
      </w:pPr>
    </w:p>
    <w:p w:rsidR="00E07537" w:rsidRDefault="00601381" w:rsidP="006643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Problēmas raksturojums</w:t>
      </w:r>
    </w:p>
    <w:p w:rsidR="00601381" w:rsidRDefault="00601381" w:rsidP="00A84101">
      <w:pPr>
        <w:spacing w:after="0" w:line="240" w:lineRule="auto"/>
        <w:rPr>
          <w:rFonts w:ascii="Times New Roman" w:hAnsi="Times New Roman" w:cs="Times New Roman"/>
          <w:sz w:val="28"/>
          <w:szCs w:val="28"/>
        </w:rPr>
      </w:pPr>
    </w:p>
    <w:p w:rsidR="00601381" w:rsidRDefault="00601381" w:rsidP="00601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Aizsardzības ministrija 2001.gadā izbūvēja pazemes gāzes vadu</w:t>
      </w:r>
      <w:r w:rsidR="005C775D">
        <w:rPr>
          <w:rFonts w:ascii="Times New Roman" w:hAnsi="Times New Roman" w:cs="Times New Roman"/>
          <w:sz w:val="28"/>
          <w:szCs w:val="28"/>
        </w:rPr>
        <w:t xml:space="preserve"> </w:t>
      </w:r>
      <w:r w:rsidR="008300A8">
        <w:rPr>
          <w:rFonts w:ascii="Times New Roman" w:hAnsi="Times New Roman" w:cs="Times New Roman"/>
          <w:sz w:val="28"/>
          <w:szCs w:val="28"/>
        </w:rPr>
        <w:t>(14,70 m zemā spiediena gāz</w:t>
      </w:r>
      <w:r w:rsidR="009F40CA">
        <w:rPr>
          <w:rFonts w:ascii="Times New Roman" w:hAnsi="Times New Roman" w:cs="Times New Roman"/>
          <w:sz w:val="28"/>
          <w:szCs w:val="28"/>
        </w:rPr>
        <w:t xml:space="preserve">es vada posmu un </w:t>
      </w:r>
      <w:r w:rsidR="005C775D">
        <w:rPr>
          <w:rFonts w:ascii="Times New Roman" w:hAnsi="Times New Roman" w:cs="Times New Roman"/>
          <w:sz w:val="28"/>
          <w:szCs w:val="28"/>
        </w:rPr>
        <w:t xml:space="preserve">198,80m </w:t>
      </w:r>
      <w:r w:rsidR="008300A8">
        <w:rPr>
          <w:rFonts w:ascii="Times New Roman" w:hAnsi="Times New Roman" w:cs="Times New Roman"/>
          <w:sz w:val="28"/>
          <w:szCs w:val="28"/>
        </w:rPr>
        <w:t>augstā spiediena gāzes vada posmu)</w:t>
      </w:r>
      <w:r>
        <w:rPr>
          <w:rFonts w:ascii="Times New Roman" w:hAnsi="Times New Roman" w:cs="Times New Roman"/>
          <w:sz w:val="28"/>
          <w:szCs w:val="28"/>
        </w:rPr>
        <w:t xml:space="preserve">, lai nodrošinātu </w:t>
      </w:r>
      <w:r w:rsidR="004458A2">
        <w:rPr>
          <w:rFonts w:ascii="Times New Roman" w:hAnsi="Times New Roman" w:cs="Times New Roman"/>
          <w:sz w:val="28"/>
          <w:szCs w:val="28"/>
        </w:rPr>
        <w:t xml:space="preserve">ar siltumapgādi </w:t>
      </w:r>
      <w:r>
        <w:rPr>
          <w:rFonts w:ascii="Times New Roman" w:hAnsi="Times New Roman" w:cs="Times New Roman"/>
          <w:sz w:val="28"/>
          <w:szCs w:val="28"/>
        </w:rPr>
        <w:t>valsts īpašumā Aizsardz</w:t>
      </w:r>
      <w:r w:rsidR="005C775D">
        <w:rPr>
          <w:rFonts w:ascii="Times New Roman" w:hAnsi="Times New Roman" w:cs="Times New Roman"/>
          <w:sz w:val="28"/>
          <w:szCs w:val="28"/>
        </w:rPr>
        <w:t>ības ministrijas valdījumā esošo dzīvojamo māju</w:t>
      </w:r>
      <w:r>
        <w:rPr>
          <w:rFonts w:ascii="Times New Roman" w:hAnsi="Times New Roman" w:cs="Times New Roman"/>
          <w:sz w:val="28"/>
          <w:szCs w:val="28"/>
        </w:rPr>
        <w:t xml:space="preserve"> (būves kadastra apzīmējums </w:t>
      </w:r>
      <w:r w:rsidR="00A84101">
        <w:rPr>
          <w:rFonts w:ascii="Times New Roman" w:hAnsi="Times New Roman" w:cs="Times New Roman"/>
          <w:sz w:val="28"/>
          <w:szCs w:val="28"/>
        </w:rPr>
        <w:t>8044 005 0056 001</w:t>
      </w:r>
      <w:r>
        <w:rPr>
          <w:rFonts w:ascii="Times New Roman" w:hAnsi="Times New Roman" w:cs="Times New Roman"/>
          <w:sz w:val="28"/>
          <w:szCs w:val="28"/>
        </w:rPr>
        <w:t>) Kadaga 12</w:t>
      </w:r>
      <w:r w:rsidR="005C775D">
        <w:rPr>
          <w:rFonts w:ascii="Times New Roman" w:hAnsi="Times New Roman" w:cs="Times New Roman"/>
          <w:sz w:val="28"/>
          <w:szCs w:val="28"/>
        </w:rPr>
        <w:t>, Ādažu novadā (</w:t>
      </w:r>
      <w:r w:rsidR="006B17B0">
        <w:rPr>
          <w:rFonts w:ascii="Times New Roman" w:hAnsi="Times New Roman" w:cs="Times New Roman"/>
          <w:sz w:val="28"/>
          <w:szCs w:val="28"/>
        </w:rPr>
        <w:t>2001.gada 3.augusta</w:t>
      </w:r>
      <w:r w:rsidR="005C775D">
        <w:rPr>
          <w:rFonts w:ascii="Times New Roman" w:hAnsi="Times New Roman" w:cs="Times New Roman"/>
          <w:sz w:val="28"/>
          <w:szCs w:val="28"/>
        </w:rPr>
        <w:t xml:space="preserve"> </w:t>
      </w:r>
      <w:r w:rsidR="005C775D" w:rsidRPr="00DF3901">
        <w:rPr>
          <w:rFonts w:ascii="Times New Roman" w:hAnsi="Times New Roman" w:cs="Times New Roman"/>
          <w:sz w:val="28"/>
          <w:szCs w:val="28"/>
        </w:rPr>
        <w:t>pazemes (virszem</w:t>
      </w:r>
      <w:r w:rsidR="005C775D">
        <w:rPr>
          <w:rFonts w:ascii="Times New Roman" w:hAnsi="Times New Roman" w:cs="Times New Roman"/>
          <w:sz w:val="28"/>
          <w:szCs w:val="28"/>
        </w:rPr>
        <w:t>es) gāzes vada pieņemšanas akts).</w:t>
      </w:r>
    </w:p>
    <w:p w:rsidR="009F40CA" w:rsidRDefault="008300A8" w:rsidP="00601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Sadalošā gāzes vada posmu 3,3m, saskaņā ar 1999.gada 12.novembra Vienošanos par koplietošanas gāzes vada izbūves nosacījumiem juridiskām personām un 2001.gada 12.marta aktu par gāzes objektu nodošanu a/s „Latvijas Gāze” īpašumā, Aizsardzības ministrija nodeva a</w:t>
      </w:r>
      <w:r w:rsidR="000E46E1">
        <w:rPr>
          <w:rFonts w:ascii="Times New Roman" w:hAnsi="Times New Roman" w:cs="Times New Roman"/>
          <w:sz w:val="28"/>
          <w:szCs w:val="28"/>
        </w:rPr>
        <w:t>kciju sabiedrības</w:t>
      </w:r>
      <w:r>
        <w:rPr>
          <w:rFonts w:ascii="Times New Roman" w:hAnsi="Times New Roman" w:cs="Times New Roman"/>
          <w:sz w:val="28"/>
          <w:szCs w:val="28"/>
        </w:rPr>
        <w:t xml:space="preserve"> „Latvijas Gāze” īpašumā.</w:t>
      </w:r>
    </w:p>
    <w:p w:rsidR="00A84101" w:rsidRPr="00DF3901" w:rsidRDefault="00854613" w:rsidP="00854613">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D44E9">
        <w:rPr>
          <w:rFonts w:ascii="Times New Roman" w:hAnsi="Times New Roman" w:cs="Times New Roman"/>
          <w:sz w:val="28"/>
          <w:szCs w:val="28"/>
        </w:rPr>
        <w:t>Palikušais a</w:t>
      </w:r>
      <w:r w:rsidR="008300A8">
        <w:rPr>
          <w:rFonts w:ascii="Times New Roman" w:hAnsi="Times New Roman" w:cs="Times New Roman"/>
          <w:sz w:val="28"/>
          <w:szCs w:val="28"/>
        </w:rPr>
        <w:t>ugstā spiediena p</w:t>
      </w:r>
      <w:r w:rsidR="00A84101">
        <w:rPr>
          <w:rFonts w:ascii="Times New Roman" w:hAnsi="Times New Roman" w:cs="Times New Roman"/>
          <w:sz w:val="28"/>
          <w:szCs w:val="28"/>
        </w:rPr>
        <w:t>azemes gāzes vads</w:t>
      </w:r>
      <w:r w:rsidR="008300A8">
        <w:rPr>
          <w:rFonts w:ascii="Times New Roman" w:hAnsi="Times New Roman" w:cs="Times New Roman"/>
          <w:sz w:val="28"/>
          <w:szCs w:val="28"/>
        </w:rPr>
        <w:t xml:space="preserve"> 195,5m garumā </w:t>
      </w:r>
      <w:r w:rsidR="00A84101">
        <w:rPr>
          <w:rFonts w:ascii="Times New Roman" w:hAnsi="Times New Roman" w:cs="Times New Roman"/>
          <w:sz w:val="28"/>
          <w:szCs w:val="28"/>
        </w:rPr>
        <w:t>š</w:t>
      </w:r>
      <w:r w:rsidR="00A84101" w:rsidRPr="00DF3901">
        <w:rPr>
          <w:rFonts w:ascii="Times New Roman" w:hAnsi="Times New Roman" w:cs="Times New Roman"/>
          <w:sz w:val="28"/>
          <w:szCs w:val="28"/>
        </w:rPr>
        <w:t>ķērso nekustamos īpašumus:</w:t>
      </w:r>
    </w:p>
    <w:p w:rsidR="00A84101" w:rsidRDefault="00A84101" w:rsidP="00A84101">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z</w:t>
      </w:r>
      <w:r w:rsidRPr="00DF3901">
        <w:rPr>
          <w:rFonts w:ascii="Times New Roman" w:hAnsi="Times New Roman" w:cs="Times New Roman"/>
          <w:sz w:val="28"/>
          <w:szCs w:val="28"/>
        </w:rPr>
        <w:t>emes gabalu, kadastra apzīmējums 8044 005 0056, Kadaga 12, Ādažu novadā</w:t>
      </w:r>
      <w:r>
        <w:rPr>
          <w:rFonts w:ascii="Times New Roman" w:hAnsi="Times New Roman" w:cs="Times New Roman"/>
          <w:sz w:val="28"/>
          <w:szCs w:val="28"/>
        </w:rPr>
        <w:t xml:space="preserve"> (īpašuma tiesība uz nekustamo īpašumu nostiprināta valstij A</w:t>
      </w:r>
      <w:r w:rsidR="006B17B0">
        <w:rPr>
          <w:rFonts w:ascii="Times New Roman" w:hAnsi="Times New Roman" w:cs="Times New Roman"/>
          <w:sz w:val="28"/>
          <w:szCs w:val="28"/>
        </w:rPr>
        <w:t>izsardzības ministrijas</w:t>
      </w:r>
      <w:r>
        <w:rPr>
          <w:rFonts w:ascii="Times New Roman" w:hAnsi="Times New Roman" w:cs="Times New Roman"/>
          <w:sz w:val="28"/>
          <w:szCs w:val="28"/>
        </w:rPr>
        <w:t xml:space="preserve"> personā);</w:t>
      </w:r>
    </w:p>
    <w:p w:rsidR="00A84101" w:rsidRDefault="00A84101" w:rsidP="00A84101">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zemes gabalu, kadastra apzīmējums 8044 005 0078, Kadaga 13, Ādažu novadā (īpašuma tiesība uz nekustamo īpašumu nostiprināta valstij A</w:t>
      </w:r>
      <w:r w:rsidR="006B17B0">
        <w:rPr>
          <w:rFonts w:ascii="Times New Roman" w:hAnsi="Times New Roman" w:cs="Times New Roman"/>
          <w:sz w:val="28"/>
          <w:szCs w:val="28"/>
        </w:rPr>
        <w:t>izsardzības ministrijas</w:t>
      </w:r>
      <w:r>
        <w:rPr>
          <w:rFonts w:ascii="Times New Roman" w:hAnsi="Times New Roman" w:cs="Times New Roman"/>
          <w:sz w:val="28"/>
          <w:szCs w:val="28"/>
        </w:rPr>
        <w:t xml:space="preserve"> personā);</w:t>
      </w:r>
    </w:p>
    <w:p w:rsidR="00A84101" w:rsidRDefault="00A84101" w:rsidP="00A84101">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zemes gabalu, kadastra apzīmējums 8044 005 0105,</w:t>
      </w:r>
      <w:r w:rsidR="000C4B4F">
        <w:rPr>
          <w:rFonts w:ascii="Times New Roman" w:hAnsi="Times New Roman" w:cs="Times New Roman"/>
          <w:sz w:val="28"/>
          <w:szCs w:val="28"/>
        </w:rPr>
        <w:t xml:space="preserve"> </w:t>
      </w:r>
      <w:r w:rsidR="009F40CA">
        <w:rPr>
          <w:rFonts w:ascii="Times New Roman" w:hAnsi="Times New Roman" w:cs="Times New Roman"/>
          <w:sz w:val="28"/>
          <w:szCs w:val="28"/>
        </w:rPr>
        <w:t xml:space="preserve">Kadagas centrs, Ādažu novads </w:t>
      </w:r>
      <w:r>
        <w:rPr>
          <w:rFonts w:ascii="Times New Roman" w:hAnsi="Times New Roman" w:cs="Times New Roman"/>
          <w:sz w:val="28"/>
          <w:szCs w:val="28"/>
        </w:rPr>
        <w:t>(</w:t>
      </w:r>
      <w:r w:rsidR="009F40CA">
        <w:rPr>
          <w:rFonts w:ascii="Times New Roman" w:hAnsi="Times New Roman" w:cs="Times New Roman"/>
          <w:sz w:val="28"/>
          <w:szCs w:val="28"/>
        </w:rPr>
        <w:t xml:space="preserve">tiesiskais valdītājs - </w:t>
      </w:r>
      <w:r>
        <w:rPr>
          <w:rFonts w:ascii="Times New Roman" w:hAnsi="Times New Roman" w:cs="Times New Roman"/>
          <w:sz w:val="28"/>
          <w:szCs w:val="28"/>
        </w:rPr>
        <w:t xml:space="preserve">Ādažu pagasta pašvaldība, </w:t>
      </w:r>
      <w:r w:rsidR="000C4B4F">
        <w:rPr>
          <w:rFonts w:ascii="Times New Roman" w:hAnsi="Times New Roman" w:cs="Times New Roman"/>
          <w:sz w:val="28"/>
          <w:szCs w:val="28"/>
        </w:rPr>
        <w:t>īpašuma tiesība nav nosti</w:t>
      </w:r>
      <w:r w:rsidR="009F40CA">
        <w:rPr>
          <w:rFonts w:ascii="Times New Roman" w:hAnsi="Times New Roman" w:cs="Times New Roman"/>
          <w:sz w:val="28"/>
          <w:szCs w:val="28"/>
        </w:rPr>
        <w:t>p</w:t>
      </w:r>
      <w:r w:rsidR="000C4B4F">
        <w:rPr>
          <w:rFonts w:ascii="Times New Roman" w:hAnsi="Times New Roman" w:cs="Times New Roman"/>
          <w:sz w:val="28"/>
          <w:szCs w:val="28"/>
        </w:rPr>
        <w:t>r</w:t>
      </w:r>
      <w:r w:rsidR="009F40CA">
        <w:rPr>
          <w:rFonts w:ascii="Times New Roman" w:hAnsi="Times New Roman" w:cs="Times New Roman"/>
          <w:sz w:val="28"/>
          <w:szCs w:val="28"/>
        </w:rPr>
        <w:t>ināta zemesgrāmatā</w:t>
      </w:r>
      <w:r>
        <w:rPr>
          <w:rFonts w:ascii="Times New Roman" w:hAnsi="Times New Roman" w:cs="Times New Roman"/>
          <w:sz w:val="28"/>
          <w:szCs w:val="28"/>
        </w:rPr>
        <w:t>).</w:t>
      </w:r>
    </w:p>
    <w:p w:rsidR="009F40CA" w:rsidRDefault="000E46E1" w:rsidP="009F40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Nekustamā īpašuma</w:t>
      </w:r>
      <w:r w:rsidR="0082621F">
        <w:rPr>
          <w:rFonts w:ascii="Times New Roman" w:hAnsi="Times New Roman" w:cs="Times New Roman"/>
          <w:sz w:val="28"/>
          <w:szCs w:val="28"/>
        </w:rPr>
        <w:t xml:space="preserve"> </w:t>
      </w:r>
      <w:r w:rsidR="009F40CA" w:rsidRPr="00DF3901">
        <w:rPr>
          <w:rFonts w:ascii="Times New Roman" w:hAnsi="Times New Roman" w:cs="Times New Roman"/>
          <w:sz w:val="28"/>
          <w:szCs w:val="28"/>
        </w:rPr>
        <w:t>Kadaga 12, Ādažu novadā</w:t>
      </w:r>
      <w:r w:rsidR="0082621F">
        <w:rPr>
          <w:rFonts w:ascii="Times New Roman" w:hAnsi="Times New Roman" w:cs="Times New Roman"/>
          <w:sz w:val="28"/>
          <w:szCs w:val="28"/>
        </w:rPr>
        <w:t>,</w:t>
      </w:r>
      <w:r w:rsidR="009F40CA">
        <w:rPr>
          <w:rFonts w:ascii="Times New Roman" w:hAnsi="Times New Roman" w:cs="Times New Roman"/>
          <w:sz w:val="28"/>
          <w:szCs w:val="28"/>
        </w:rPr>
        <w:t xml:space="preserve"> </w:t>
      </w:r>
      <w:r w:rsidR="0082621F">
        <w:rPr>
          <w:rFonts w:ascii="Times New Roman" w:hAnsi="Times New Roman" w:cs="Times New Roman"/>
          <w:sz w:val="28"/>
          <w:szCs w:val="28"/>
        </w:rPr>
        <w:t xml:space="preserve">nekustamā īpašuma kadastra Nr.8044 005 0056, </w:t>
      </w:r>
      <w:r w:rsidR="009F40CA">
        <w:rPr>
          <w:rFonts w:ascii="Times New Roman" w:hAnsi="Times New Roman" w:cs="Times New Roman"/>
          <w:sz w:val="28"/>
          <w:szCs w:val="28"/>
        </w:rPr>
        <w:t xml:space="preserve">un </w:t>
      </w:r>
      <w:r>
        <w:rPr>
          <w:rFonts w:ascii="Times New Roman" w:hAnsi="Times New Roman" w:cs="Times New Roman"/>
          <w:sz w:val="28"/>
          <w:szCs w:val="28"/>
        </w:rPr>
        <w:t>nekustamā īpašuma</w:t>
      </w:r>
      <w:r w:rsidR="006B17B0">
        <w:rPr>
          <w:rFonts w:ascii="Times New Roman" w:hAnsi="Times New Roman" w:cs="Times New Roman"/>
          <w:sz w:val="28"/>
          <w:szCs w:val="28"/>
        </w:rPr>
        <w:t xml:space="preserve"> </w:t>
      </w:r>
      <w:r w:rsidR="009F40CA" w:rsidRPr="00DF3901">
        <w:rPr>
          <w:rFonts w:ascii="Times New Roman" w:hAnsi="Times New Roman" w:cs="Times New Roman"/>
          <w:sz w:val="28"/>
          <w:szCs w:val="28"/>
        </w:rPr>
        <w:t>Kadaga 1</w:t>
      </w:r>
      <w:r w:rsidR="009F40CA">
        <w:rPr>
          <w:rFonts w:ascii="Times New Roman" w:hAnsi="Times New Roman" w:cs="Times New Roman"/>
          <w:sz w:val="28"/>
          <w:szCs w:val="28"/>
        </w:rPr>
        <w:t>3</w:t>
      </w:r>
      <w:r w:rsidR="009F40CA" w:rsidRPr="00DF3901">
        <w:rPr>
          <w:rFonts w:ascii="Times New Roman" w:hAnsi="Times New Roman" w:cs="Times New Roman"/>
          <w:sz w:val="28"/>
          <w:szCs w:val="28"/>
        </w:rPr>
        <w:t>, Ādažu novadā</w:t>
      </w:r>
      <w:r w:rsidR="0082621F">
        <w:rPr>
          <w:rFonts w:ascii="Times New Roman" w:hAnsi="Times New Roman" w:cs="Times New Roman"/>
          <w:sz w:val="28"/>
          <w:szCs w:val="28"/>
        </w:rPr>
        <w:t xml:space="preserve">, nekustamā īpašuma kadastra Nr.8044 005 0078, </w:t>
      </w:r>
      <w:r w:rsidR="009F40CA">
        <w:rPr>
          <w:rFonts w:ascii="Times New Roman" w:hAnsi="Times New Roman" w:cs="Times New Roman"/>
          <w:sz w:val="28"/>
          <w:szCs w:val="28"/>
        </w:rPr>
        <w:t>zemesgrāmatas nodalījumu ierakstos apgrūtinājums – paze</w:t>
      </w:r>
      <w:r w:rsidR="008300A8">
        <w:rPr>
          <w:rFonts w:ascii="Times New Roman" w:hAnsi="Times New Roman" w:cs="Times New Roman"/>
          <w:sz w:val="28"/>
          <w:szCs w:val="28"/>
        </w:rPr>
        <w:t>mes gāzes vads - nav ierakstīts (Āda</w:t>
      </w:r>
      <w:r w:rsidR="00854613">
        <w:rPr>
          <w:rFonts w:ascii="Times New Roman" w:hAnsi="Times New Roman" w:cs="Times New Roman"/>
          <w:sz w:val="28"/>
          <w:szCs w:val="28"/>
        </w:rPr>
        <w:t>žu novada zemesgrāmatas nodalījums Nr.1394, Nr.1243).</w:t>
      </w:r>
    </w:p>
    <w:p w:rsidR="009F40CA" w:rsidRDefault="009F40CA" w:rsidP="007A2E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Nekustamā īpašuma valsts kadastra </w:t>
      </w:r>
      <w:r w:rsidR="00854613">
        <w:rPr>
          <w:rFonts w:ascii="Times New Roman" w:hAnsi="Times New Roman" w:cs="Times New Roman"/>
          <w:sz w:val="28"/>
          <w:szCs w:val="28"/>
        </w:rPr>
        <w:t xml:space="preserve">informācijas </w:t>
      </w:r>
      <w:r>
        <w:rPr>
          <w:rFonts w:ascii="Times New Roman" w:hAnsi="Times New Roman" w:cs="Times New Roman"/>
          <w:sz w:val="28"/>
          <w:szCs w:val="28"/>
        </w:rPr>
        <w:t>sistēmā apgrūtinājums - pazemes gāzes vads</w:t>
      </w:r>
      <w:r w:rsidRPr="009F40CA">
        <w:rPr>
          <w:rFonts w:ascii="Times New Roman" w:hAnsi="Times New Roman" w:cs="Times New Roman"/>
          <w:sz w:val="28"/>
          <w:szCs w:val="28"/>
        </w:rPr>
        <w:t xml:space="preserve"> </w:t>
      </w:r>
      <w:r>
        <w:rPr>
          <w:rFonts w:ascii="Times New Roman" w:hAnsi="Times New Roman" w:cs="Times New Roman"/>
          <w:sz w:val="28"/>
          <w:szCs w:val="28"/>
        </w:rPr>
        <w:t xml:space="preserve">- nekustamajiem īpašumiem </w:t>
      </w:r>
      <w:r w:rsidRPr="00DF3901">
        <w:rPr>
          <w:rFonts w:ascii="Times New Roman" w:hAnsi="Times New Roman" w:cs="Times New Roman"/>
          <w:sz w:val="28"/>
          <w:szCs w:val="28"/>
        </w:rPr>
        <w:t>Kadaga 12, Ādažu novadā</w:t>
      </w:r>
      <w:r>
        <w:rPr>
          <w:rFonts w:ascii="Times New Roman" w:hAnsi="Times New Roman" w:cs="Times New Roman"/>
          <w:sz w:val="28"/>
          <w:szCs w:val="28"/>
        </w:rPr>
        <w:t xml:space="preserve">, </w:t>
      </w:r>
      <w:r w:rsidRPr="00DF3901">
        <w:rPr>
          <w:rFonts w:ascii="Times New Roman" w:hAnsi="Times New Roman" w:cs="Times New Roman"/>
          <w:sz w:val="28"/>
          <w:szCs w:val="28"/>
        </w:rPr>
        <w:t>Kadaga 1</w:t>
      </w:r>
      <w:r>
        <w:rPr>
          <w:rFonts w:ascii="Times New Roman" w:hAnsi="Times New Roman" w:cs="Times New Roman"/>
          <w:sz w:val="28"/>
          <w:szCs w:val="28"/>
        </w:rPr>
        <w:t>3</w:t>
      </w:r>
      <w:r w:rsidRPr="00DF3901">
        <w:rPr>
          <w:rFonts w:ascii="Times New Roman" w:hAnsi="Times New Roman" w:cs="Times New Roman"/>
          <w:sz w:val="28"/>
          <w:szCs w:val="28"/>
        </w:rPr>
        <w:t>, Ādažu novadā</w:t>
      </w:r>
      <w:r>
        <w:rPr>
          <w:rFonts w:ascii="Times New Roman" w:hAnsi="Times New Roman" w:cs="Times New Roman"/>
          <w:sz w:val="28"/>
          <w:szCs w:val="28"/>
        </w:rPr>
        <w:t xml:space="preserve"> un </w:t>
      </w:r>
      <w:r w:rsidR="000C4B4F">
        <w:rPr>
          <w:rFonts w:ascii="Times New Roman" w:hAnsi="Times New Roman" w:cs="Times New Roman"/>
          <w:sz w:val="28"/>
          <w:szCs w:val="28"/>
        </w:rPr>
        <w:t>nekustamajam īpašumam</w:t>
      </w:r>
      <w:r w:rsidR="0082621F" w:rsidRPr="0082621F">
        <w:rPr>
          <w:rFonts w:ascii="Times New Roman" w:hAnsi="Times New Roman" w:cs="Times New Roman"/>
          <w:sz w:val="28"/>
          <w:szCs w:val="28"/>
        </w:rPr>
        <w:t xml:space="preserve"> </w:t>
      </w:r>
      <w:r w:rsidR="0082621F">
        <w:rPr>
          <w:rFonts w:ascii="Times New Roman" w:hAnsi="Times New Roman" w:cs="Times New Roman"/>
          <w:sz w:val="28"/>
          <w:szCs w:val="28"/>
        </w:rPr>
        <w:t>Kadagas centrs Ādažu novadā</w:t>
      </w:r>
      <w:r w:rsidR="000C4B4F">
        <w:rPr>
          <w:rFonts w:ascii="Times New Roman" w:hAnsi="Times New Roman" w:cs="Times New Roman"/>
          <w:sz w:val="28"/>
          <w:szCs w:val="28"/>
        </w:rPr>
        <w:t xml:space="preserve">, nekustamā īpašuma kadastra Nr.8044 005 0105, </w:t>
      </w:r>
      <w:r>
        <w:rPr>
          <w:rFonts w:ascii="Times New Roman" w:hAnsi="Times New Roman" w:cs="Times New Roman"/>
          <w:sz w:val="28"/>
          <w:szCs w:val="28"/>
        </w:rPr>
        <w:t>nav reģistrēts.</w:t>
      </w:r>
    </w:p>
    <w:p w:rsidR="00472791" w:rsidRDefault="000C4B4F" w:rsidP="007A2E3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2010.gada 31.decembrī</w:t>
      </w:r>
      <w:r w:rsidR="00854613">
        <w:rPr>
          <w:rFonts w:ascii="Times New Roman" w:hAnsi="Times New Roman" w:cs="Times New Roman"/>
          <w:sz w:val="28"/>
          <w:szCs w:val="28"/>
        </w:rPr>
        <w:t xml:space="preserve"> pazemes gāzes vads </w:t>
      </w:r>
      <w:r w:rsidR="00854613" w:rsidRPr="000C4B4F">
        <w:rPr>
          <w:rFonts w:ascii="Times New Roman" w:hAnsi="Times New Roman" w:cs="Times New Roman"/>
          <w:sz w:val="28"/>
          <w:szCs w:val="28"/>
        </w:rPr>
        <w:t>195,75m</w:t>
      </w:r>
      <w:r w:rsidR="00854613">
        <w:rPr>
          <w:rFonts w:ascii="Times New Roman" w:hAnsi="Times New Roman" w:cs="Times New Roman"/>
          <w:sz w:val="28"/>
          <w:szCs w:val="28"/>
        </w:rPr>
        <w:t xml:space="preserve"> garumā ir uzņemts Valsts aizsardzības militāro objektu un iepirkumu centra bilancē</w:t>
      </w:r>
      <w:r w:rsidR="00627340">
        <w:rPr>
          <w:rFonts w:ascii="Times New Roman" w:hAnsi="Times New Roman" w:cs="Times New Roman"/>
          <w:sz w:val="28"/>
          <w:szCs w:val="28"/>
        </w:rPr>
        <w:t xml:space="preserve"> ar vērtību LVL</w:t>
      </w:r>
      <w:r w:rsidR="00C12333">
        <w:rPr>
          <w:rFonts w:ascii="Times New Roman" w:hAnsi="Times New Roman" w:cs="Times New Roman"/>
          <w:sz w:val="28"/>
          <w:szCs w:val="28"/>
        </w:rPr>
        <w:t xml:space="preserve"> 6704,27.</w:t>
      </w:r>
    </w:p>
    <w:p w:rsidR="00C25C74" w:rsidRDefault="003E7577" w:rsidP="00870A1E">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200</w:t>
      </w:r>
      <w:r w:rsidR="00D60764">
        <w:rPr>
          <w:rFonts w:ascii="Times New Roman" w:hAnsi="Times New Roman" w:cs="Times New Roman"/>
          <w:sz w:val="28"/>
          <w:szCs w:val="28"/>
        </w:rPr>
        <w:t>6</w:t>
      </w:r>
      <w:r>
        <w:rPr>
          <w:rFonts w:ascii="Times New Roman" w:hAnsi="Times New Roman" w:cs="Times New Roman"/>
          <w:sz w:val="28"/>
          <w:szCs w:val="28"/>
        </w:rPr>
        <w:t xml:space="preserve">.gadā pie </w:t>
      </w:r>
      <w:r w:rsidR="000E46E1">
        <w:rPr>
          <w:rFonts w:ascii="Times New Roman" w:hAnsi="Times New Roman" w:cs="Times New Roman"/>
          <w:sz w:val="28"/>
          <w:szCs w:val="28"/>
        </w:rPr>
        <w:t xml:space="preserve">Aizsardzības ministrijas uzbūvētā pazemes </w:t>
      </w:r>
      <w:r>
        <w:rPr>
          <w:rFonts w:ascii="Times New Roman" w:hAnsi="Times New Roman" w:cs="Times New Roman"/>
          <w:sz w:val="28"/>
          <w:szCs w:val="28"/>
        </w:rPr>
        <w:t xml:space="preserve">gāzesvada </w:t>
      </w:r>
      <w:r w:rsidR="00854613">
        <w:rPr>
          <w:rFonts w:ascii="Times New Roman" w:hAnsi="Times New Roman" w:cs="Times New Roman"/>
          <w:sz w:val="28"/>
          <w:szCs w:val="28"/>
        </w:rPr>
        <w:t>akciju abiedrība „Latvijas Gāze” veica</w:t>
      </w:r>
      <w:r>
        <w:rPr>
          <w:rFonts w:ascii="Times New Roman" w:hAnsi="Times New Roman" w:cs="Times New Roman"/>
          <w:sz w:val="28"/>
          <w:szCs w:val="28"/>
        </w:rPr>
        <w:t xml:space="preserve"> div</w:t>
      </w:r>
      <w:r w:rsidR="00854613">
        <w:rPr>
          <w:rFonts w:ascii="Times New Roman" w:hAnsi="Times New Roman" w:cs="Times New Roman"/>
          <w:sz w:val="28"/>
          <w:szCs w:val="28"/>
        </w:rPr>
        <w:t>us pieslēgumus</w:t>
      </w:r>
      <w:r>
        <w:rPr>
          <w:rFonts w:ascii="Times New Roman" w:hAnsi="Times New Roman" w:cs="Times New Roman"/>
          <w:sz w:val="28"/>
          <w:szCs w:val="28"/>
        </w:rPr>
        <w:t xml:space="preserve">, tādejādi mainot gāzesvada pievada funkciju – </w:t>
      </w:r>
      <w:r w:rsidRPr="00A773ED">
        <w:rPr>
          <w:rFonts w:ascii="Times New Roman" w:hAnsi="Times New Roman" w:cs="Times New Roman"/>
          <w:b/>
          <w:sz w:val="28"/>
          <w:szCs w:val="28"/>
        </w:rPr>
        <w:t>sadales kategorijas gāzesvada posms</w:t>
      </w:r>
      <w:r>
        <w:rPr>
          <w:rFonts w:ascii="Times New Roman" w:hAnsi="Times New Roman" w:cs="Times New Roman"/>
          <w:sz w:val="28"/>
          <w:szCs w:val="28"/>
        </w:rPr>
        <w:t xml:space="preserve">. </w:t>
      </w:r>
      <w:r w:rsidR="00C25C74">
        <w:rPr>
          <w:rFonts w:ascii="Times New Roman" w:hAnsi="Times New Roman" w:cs="Times New Roman"/>
          <w:sz w:val="28"/>
          <w:szCs w:val="28"/>
        </w:rPr>
        <w:t>Saskaņā ar Sabiedrisko pakalpojumu regulēšanas komisijas padomes 16.07.2008. lēmuma Nr.233 „Par Dabasgāzes sistēmas pieslēguma noteikumiem” 2.9.punktu, sadales vads ir dabasgāzes vads, kura darba spiediens ir līdz 1,6 megapaskāliem (16 bar) un kuru sistēmas operators izmanto dabasgāzes transportēšanai līdz sistēmas lietotāja dabasgāzes apgādes sistēmai.</w:t>
      </w:r>
    </w:p>
    <w:p w:rsidR="0031727A" w:rsidRPr="00E07537" w:rsidRDefault="0031727A" w:rsidP="0031727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Pēc pieslēgumu izdarīšanas, sadales gāzes vada posms ir </w:t>
      </w:r>
      <w:r w:rsidRPr="00E07537">
        <w:rPr>
          <w:rFonts w:ascii="Times New Roman" w:hAnsi="Times New Roman" w:cs="Times New Roman"/>
          <w:sz w:val="28"/>
          <w:szCs w:val="28"/>
        </w:rPr>
        <w:t>augs</w:t>
      </w:r>
      <w:r>
        <w:rPr>
          <w:rFonts w:ascii="Times New Roman" w:hAnsi="Times New Roman" w:cs="Times New Roman"/>
          <w:sz w:val="28"/>
          <w:szCs w:val="28"/>
        </w:rPr>
        <w:t>tā spiediena P&lt;0,6 MPa gāzesvads</w:t>
      </w:r>
      <w:r w:rsidRPr="00E07537">
        <w:rPr>
          <w:rFonts w:ascii="Times New Roman" w:hAnsi="Times New Roman" w:cs="Times New Roman"/>
          <w:sz w:val="28"/>
          <w:szCs w:val="28"/>
        </w:rPr>
        <w:t xml:space="preserve"> D 60,3mm no </w:t>
      </w:r>
      <w:r>
        <w:rPr>
          <w:rFonts w:ascii="Times New Roman" w:hAnsi="Times New Roman" w:cs="Times New Roman"/>
          <w:sz w:val="28"/>
          <w:szCs w:val="28"/>
        </w:rPr>
        <w:t xml:space="preserve">gāzesvada </w:t>
      </w:r>
      <w:r w:rsidR="009D44E9">
        <w:rPr>
          <w:rFonts w:ascii="Times New Roman" w:hAnsi="Times New Roman" w:cs="Times New Roman"/>
          <w:sz w:val="28"/>
          <w:szCs w:val="28"/>
        </w:rPr>
        <w:t>no</w:t>
      </w:r>
      <w:r w:rsidRPr="00E07537">
        <w:rPr>
          <w:rFonts w:ascii="Times New Roman" w:hAnsi="Times New Roman" w:cs="Times New Roman"/>
          <w:sz w:val="28"/>
          <w:szCs w:val="28"/>
        </w:rPr>
        <w:t xml:space="preserve">slēgierīces A-8126 līdz noslēgierīcei PA-9118 </w:t>
      </w:r>
      <w:r>
        <w:rPr>
          <w:rFonts w:ascii="Times New Roman" w:hAnsi="Times New Roman" w:cs="Times New Roman"/>
          <w:sz w:val="28"/>
          <w:szCs w:val="28"/>
        </w:rPr>
        <w:t xml:space="preserve">ar kopējo garumu </w:t>
      </w:r>
      <w:r w:rsidRPr="00E07537">
        <w:rPr>
          <w:rFonts w:ascii="Times New Roman" w:hAnsi="Times New Roman" w:cs="Times New Roman"/>
          <w:sz w:val="28"/>
          <w:szCs w:val="28"/>
        </w:rPr>
        <w:t>192,75 m</w:t>
      </w:r>
      <w:r>
        <w:rPr>
          <w:rFonts w:ascii="Times New Roman" w:hAnsi="Times New Roman" w:cs="Times New Roman"/>
          <w:sz w:val="28"/>
          <w:szCs w:val="28"/>
        </w:rPr>
        <w:t xml:space="preserve"> </w:t>
      </w:r>
      <w:r w:rsidRPr="00E07537">
        <w:rPr>
          <w:rFonts w:ascii="Times New Roman" w:hAnsi="Times New Roman" w:cs="Times New Roman"/>
          <w:sz w:val="28"/>
          <w:szCs w:val="28"/>
        </w:rPr>
        <w:t>- Kagadā, Ādažu novadā</w:t>
      </w:r>
      <w:r>
        <w:rPr>
          <w:rFonts w:ascii="Times New Roman" w:hAnsi="Times New Roman" w:cs="Times New Roman"/>
          <w:sz w:val="28"/>
          <w:szCs w:val="28"/>
        </w:rPr>
        <w:t>.</w:t>
      </w:r>
    </w:p>
    <w:p w:rsidR="00C12333" w:rsidRDefault="00C12333" w:rsidP="00C12333">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Gāzesvada 192,75m garumā atlikusī bilances vērtība uz 01.10</w:t>
      </w:r>
      <w:r w:rsidR="00627340">
        <w:rPr>
          <w:rFonts w:ascii="Times New Roman" w:hAnsi="Times New Roman" w:cs="Times New Roman"/>
          <w:sz w:val="28"/>
          <w:szCs w:val="28"/>
        </w:rPr>
        <w:t>.2011. ir LVL 4809,59</w:t>
      </w:r>
      <w:r w:rsidR="003A622E">
        <w:rPr>
          <w:rFonts w:ascii="Times New Roman" w:hAnsi="Times New Roman" w:cs="Times New Roman"/>
          <w:sz w:val="28"/>
          <w:szCs w:val="28"/>
        </w:rPr>
        <w:t xml:space="preserve"> (bez PVN)</w:t>
      </w:r>
      <w:r>
        <w:rPr>
          <w:rFonts w:ascii="Times New Roman" w:hAnsi="Times New Roman" w:cs="Times New Roman"/>
          <w:sz w:val="28"/>
          <w:szCs w:val="28"/>
        </w:rPr>
        <w:t>.</w:t>
      </w:r>
    </w:p>
    <w:p w:rsidR="00310B8B" w:rsidRPr="009D44E9" w:rsidRDefault="00C12333" w:rsidP="009D4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Gāzesvada </w:t>
      </w:r>
      <w:r w:rsidR="00AC0405">
        <w:rPr>
          <w:rFonts w:ascii="Times New Roman" w:hAnsi="Times New Roman" w:cs="Times New Roman"/>
          <w:sz w:val="28"/>
          <w:szCs w:val="28"/>
        </w:rPr>
        <w:t xml:space="preserve">pievada </w:t>
      </w:r>
      <w:r>
        <w:rPr>
          <w:rFonts w:ascii="Times New Roman" w:hAnsi="Times New Roman" w:cs="Times New Roman"/>
          <w:sz w:val="28"/>
          <w:szCs w:val="28"/>
        </w:rPr>
        <w:t>posms 3m garumā no gāzesvada no</w:t>
      </w:r>
      <w:r w:rsidRPr="00E07537">
        <w:rPr>
          <w:rFonts w:ascii="Times New Roman" w:hAnsi="Times New Roman" w:cs="Times New Roman"/>
          <w:sz w:val="28"/>
          <w:szCs w:val="28"/>
        </w:rPr>
        <w:t>slēgierīces PA-9118</w:t>
      </w:r>
      <w:r>
        <w:rPr>
          <w:rFonts w:ascii="Times New Roman" w:hAnsi="Times New Roman" w:cs="Times New Roman"/>
          <w:sz w:val="28"/>
          <w:szCs w:val="28"/>
        </w:rPr>
        <w:t xml:space="preserve"> līdz </w:t>
      </w:r>
      <w:r w:rsidR="00AC0405">
        <w:rPr>
          <w:rFonts w:ascii="Times New Roman" w:hAnsi="Times New Roman" w:cs="Times New Roman"/>
          <w:sz w:val="28"/>
          <w:szCs w:val="28"/>
        </w:rPr>
        <w:t>ievadam dzīvojamajā mājā Kadaga 12, Ādažu novadā paliek valsts īpašumā Aizsardzības ministrijas valdījumā.</w:t>
      </w:r>
    </w:p>
    <w:p w:rsidR="00FA467A" w:rsidRDefault="0088749F" w:rsidP="00FA46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FA467A">
        <w:rPr>
          <w:rFonts w:ascii="Times New Roman" w:eastAsia="Times New Roman" w:hAnsi="Times New Roman" w:cs="Times New Roman"/>
          <w:sz w:val="28"/>
          <w:szCs w:val="28"/>
          <w:lang w:eastAsia="lv-LV"/>
        </w:rPr>
        <w:t>nergoapgāde</w:t>
      </w:r>
      <w:r>
        <w:rPr>
          <w:rFonts w:ascii="Times New Roman" w:eastAsia="Times New Roman" w:hAnsi="Times New Roman" w:cs="Times New Roman"/>
          <w:sz w:val="28"/>
          <w:szCs w:val="28"/>
          <w:lang w:eastAsia="lv-LV"/>
        </w:rPr>
        <w:t>, s</w:t>
      </w:r>
      <w:r w:rsidR="00FA467A">
        <w:rPr>
          <w:rFonts w:ascii="Times New Roman" w:eastAsia="Times New Roman" w:hAnsi="Times New Roman" w:cs="Times New Roman"/>
          <w:sz w:val="28"/>
          <w:szCs w:val="28"/>
          <w:lang w:eastAsia="lv-LV"/>
        </w:rPr>
        <w:t xml:space="preserve">askaņā ar </w:t>
      </w:r>
      <w:r w:rsidR="00FA467A" w:rsidRPr="00BD4823">
        <w:rPr>
          <w:rFonts w:ascii="Times New Roman" w:eastAsia="Times New Roman" w:hAnsi="Times New Roman" w:cs="Times New Roman"/>
          <w:sz w:val="28"/>
          <w:szCs w:val="28"/>
          <w:lang w:eastAsia="lv-LV"/>
        </w:rPr>
        <w:t>Enerģētikas likuma pirmā panta 2.punktu</w:t>
      </w:r>
      <w:r w:rsidR="00FA467A" w:rsidRPr="00FA467A">
        <w:rPr>
          <w:rFonts w:ascii="Times New Roman" w:eastAsia="Times New Roman" w:hAnsi="Times New Roman" w:cs="Times New Roman"/>
          <w:sz w:val="28"/>
          <w:szCs w:val="28"/>
          <w:lang w:eastAsia="lv-LV"/>
        </w:rPr>
        <w:t xml:space="preserve">, </w:t>
      </w:r>
      <w:r w:rsidR="00FA467A" w:rsidRPr="00D132E5">
        <w:rPr>
          <w:rFonts w:ascii="Times New Roman" w:eastAsia="Times New Roman" w:hAnsi="Times New Roman" w:cs="Times New Roman"/>
          <w:sz w:val="28"/>
          <w:szCs w:val="28"/>
          <w:lang w:eastAsia="lv-LV"/>
        </w:rPr>
        <w:t xml:space="preserve">ir enerģētikas jomā veicama komercdarbība, kurai ir nepieciešama licence un kura ietver elektroenerģijas vai siltumenerģijas ražošanu, elektroenerģijas, siltumenerģijas vai gāzes iepirkšanu, pārveidi, uzglabāšanu, </w:t>
      </w:r>
      <w:r w:rsidR="00FA467A" w:rsidRPr="00B57E6A">
        <w:rPr>
          <w:rFonts w:ascii="Times New Roman" w:eastAsia="Times New Roman" w:hAnsi="Times New Roman" w:cs="Times New Roman"/>
          <w:sz w:val="28"/>
          <w:szCs w:val="28"/>
          <w:lang w:eastAsia="lv-LV"/>
        </w:rPr>
        <w:t>pārvadi, sadali</w:t>
      </w:r>
      <w:r w:rsidR="00FA467A" w:rsidRPr="00D132E5">
        <w:rPr>
          <w:rFonts w:ascii="Times New Roman" w:eastAsia="Times New Roman" w:hAnsi="Times New Roman" w:cs="Times New Roman"/>
          <w:sz w:val="28"/>
          <w:szCs w:val="28"/>
          <w:lang w:eastAsia="lv-LV"/>
        </w:rPr>
        <w:t xml:space="preserve"> vai tirdzniecību. </w:t>
      </w:r>
    </w:p>
    <w:p w:rsidR="00FA467A" w:rsidRPr="00870A1E" w:rsidRDefault="00FA467A" w:rsidP="00870A1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w:t>
      </w:r>
      <w:r w:rsidRPr="00BD4823">
        <w:rPr>
          <w:rFonts w:ascii="Times New Roman" w:eastAsia="Times New Roman" w:hAnsi="Times New Roman" w:cs="Times New Roman"/>
          <w:sz w:val="28"/>
          <w:szCs w:val="28"/>
          <w:lang w:eastAsia="lv-LV"/>
        </w:rPr>
        <w:t>Enerģētikas likuma pirmā panta 3.punktu</w:t>
      </w:r>
      <w:r w:rsidR="00691298">
        <w:rPr>
          <w:rFonts w:ascii="Times New Roman" w:eastAsia="Times New Roman" w:hAnsi="Times New Roman" w:cs="Times New Roman"/>
          <w:sz w:val="28"/>
          <w:szCs w:val="28"/>
          <w:lang w:eastAsia="lv-LV"/>
        </w:rPr>
        <w:t>, e</w:t>
      </w:r>
      <w:r w:rsidRPr="00D132E5">
        <w:rPr>
          <w:rFonts w:ascii="Times New Roman" w:eastAsia="Times New Roman" w:hAnsi="Times New Roman" w:cs="Times New Roman"/>
          <w:sz w:val="28"/>
          <w:szCs w:val="28"/>
          <w:lang w:eastAsia="lv-LV"/>
        </w:rPr>
        <w:t>nergoapgādes komersants ir licencēts komersants, kas nodarbojas ar energoapgādi.</w:t>
      </w:r>
    </w:p>
    <w:p w:rsidR="00E01B67" w:rsidRDefault="0088749F" w:rsidP="00E01B6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Pr="00D132E5">
        <w:rPr>
          <w:rFonts w:ascii="Times New Roman" w:eastAsia="Times New Roman" w:hAnsi="Times New Roman" w:cs="Times New Roman"/>
          <w:sz w:val="28"/>
          <w:szCs w:val="28"/>
          <w:lang w:eastAsia="lv-LV"/>
        </w:rPr>
        <w:t>kciju sabiedrība „Latvijas Gāze”</w:t>
      </w:r>
      <w:r>
        <w:rPr>
          <w:rFonts w:ascii="Times New Roman" w:eastAsia="Times New Roman" w:hAnsi="Times New Roman" w:cs="Times New Roman"/>
          <w:sz w:val="28"/>
          <w:szCs w:val="28"/>
          <w:lang w:eastAsia="lv-LV"/>
        </w:rPr>
        <w:t>, s</w:t>
      </w:r>
      <w:r w:rsidR="00E01B67">
        <w:rPr>
          <w:rFonts w:ascii="Times New Roman" w:eastAsia="Times New Roman" w:hAnsi="Times New Roman" w:cs="Times New Roman"/>
          <w:sz w:val="28"/>
          <w:szCs w:val="28"/>
          <w:lang w:eastAsia="lv-LV"/>
        </w:rPr>
        <w:t>askaņā ar Enerģētikas likuma II nodaļā</w:t>
      </w:r>
      <w:r w:rsidR="00B57E6A" w:rsidRPr="00D132E5">
        <w:rPr>
          <w:rFonts w:ascii="Times New Roman" w:eastAsia="Times New Roman" w:hAnsi="Times New Roman" w:cs="Times New Roman"/>
          <w:sz w:val="28"/>
          <w:szCs w:val="28"/>
          <w:lang w:eastAsia="lv-LV"/>
        </w:rPr>
        <w:t xml:space="preserve"> „Energoapgādes komersantu licencēšana un to darbība” </w:t>
      </w:r>
      <w:r w:rsidR="00E01B67">
        <w:rPr>
          <w:rFonts w:ascii="Times New Roman" w:eastAsia="Times New Roman" w:hAnsi="Times New Roman" w:cs="Times New Roman"/>
          <w:sz w:val="28"/>
          <w:szCs w:val="28"/>
          <w:lang w:eastAsia="lv-LV"/>
        </w:rPr>
        <w:t xml:space="preserve">noteikto </w:t>
      </w:r>
      <w:r w:rsidR="00B57E6A" w:rsidRPr="00D132E5">
        <w:rPr>
          <w:rFonts w:ascii="Times New Roman" w:eastAsia="Times New Roman" w:hAnsi="Times New Roman" w:cs="Times New Roman"/>
          <w:sz w:val="28"/>
          <w:szCs w:val="28"/>
          <w:lang w:eastAsia="lv-LV"/>
        </w:rPr>
        <w:t>regulē</w:t>
      </w:r>
      <w:r w:rsidR="00E01B67">
        <w:rPr>
          <w:rFonts w:ascii="Times New Roman" w:eastAsia="Times New Roman" w:hAnsi="Times New Roman" w:cs="Times New Roman"/>
          <w:sz w:val="28"/>
          <w:szCs w:val="28"/>
          <w:lang w:eastAsia="lv-LV"/>
        </w:rPr>
        <w:t xml:space="preserve">jumu un likuma „Par sabiedrisko pakalpojumu regulatoriem” 9.panta pirmās daļas 4.punktu un 16.panta pirmo un trešo daļu, </w:t>
      </w:r>
      <w:r w:rsidR="00B57E6A" w:rsidRPr="00D132E5">
        <w:rPr>
          <w:rFonts w:ascii="Times New Roman" w:eastAsia="Times New Roman" w:hAnsi="Times New Roman" w:cs="Times New Roman"/>
          <w:sz w:val="28"/>
          <w:szCs w:val="28"/>
          <w:lang w:eastAsia="lv-LV"/>
        </w:rPr>
        <w:t>ir vienīgais L</w:t>
      </w:r>
      <w:r w:rsidR="00E01B67">
        <w:rPr>
          <w:rFonts w:ascii="Times New Roman" w:eastAsia="Times New Roman" w:hAnsi="Times New Roman" w:cs="Times New Roman"/>
          <w:sz w:val="28"/>
          <w:szCs w:val="28"/>
          <w:lang w:eastAsia="lv-LV"/>
        </w:rPr>
        <w:t>atvijas Republikā</w:t>
      </w:r>
      <w:r w:rsidR="00B57E6A" w:rsidRPr="00D132E5">
        <w:rPr>
          <w:rFonts w:ascii="Times New Roman" w:eastAsia="Times New Roman" w:hAnsi="Times New Roman" w:cs="Times New Roman"/>
          <w:sz w:val="28"/>
          <w:szCs w:val="28"/>
          <w:lang w:eastAsia="lv-LV"/>
        </w:rPr>
        <w:t xml:space="preserve"> esošais uzņēmums jeb energoapgādes komersants, kam Sabiedrisko pakalpojumu regulēšanas komisija ir izsniegusi licences dabasgāzes pārvadei, uzglabāšanai,</w:t>
      </w:r>
      <w:r w:rsidR="00E01B67">
        <w:rPr>
          <w:rFonts w:ascii="Times New Roman" w:eastAsia="Times New Roman" w:hAnsi="Times New Roman" w:cs="Times New Roman"/>
          <w:sz w:val="28"/>
          <w:szCs w:val="28"/>
          <w:lang w:eastAsia="lv-LV"/>
        </w:rPr>
        <w:t xml:space="preserve"> sadalei, kā arī tirdzniecībai.</w:t>
      </w:r>
    </w:p>
    <w:p w:rsidR="00484B79" w:rsidRDefault="00E01B67" w:rsidP="00870A1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Energoapgādes regulēšanas padomes 1997.gada 11.februārī (sēdes protokols Nr.5, </w:t>
      </w:r>
      <w:r w:rsidR="00484B79">
        <w:rPr>
          <w:rFonts w:ascii="Times New Roman" w:eastAsia="Times New Roman" w:hAnsi="Times New Roman" w:cs="Times New Roman"/>
          <w:sz w:val="28"/>
          <w:szCs w:val="28"/>
          <w:lang w:eastAsia="lv-LV"/>
        </w:rPr>
        <w:t>2.punkts) izsniegtajām licencēm: l</w:t>
      </w:r>
      <w:r w:rsidR="00484B79" w:rsidRPr="00484B79">
        <w:rPr>
          <w:rFonts w:ascii="Times New Roman" w:eastAsia="Times New Roman" w:hAnsi="Times New Roman" w:cs="Times New Roman"/>
          <w:sz w:val="28"/>
          <w:szCs w:val="28"/>
          <w:lang w:eastAsia="lv-LV"/>
        </w:rPr>
        <w:t>icence Nr. 32001</w:t>
      </w:r>
      <w:r w:rsidR="00484B79">
        <w:rPr>
          <w:rFonts w:ascii="Times New Roman" w:eastAsia="Times New Roman" w:hAnsi="Times New Roman" w:cs="Times New Roman"/>
          <w:sz w:val="28"/>
          <w:szCs w:val="28"/>
          <w:lang w:eastAsia="lv-LV"/>
        </w:rPr>
        <w:t>, l</w:t>
      </w:r>
      <w:r w:rsidR="00484B79" w:rsidRPr="00484B79">
        <w:rPr>
          <w:rFonts w:ascii="Times New Roman" w:eastAsia="Times New Roman" w:hAnsi="Times New Roman" w:cs="Times New Roman"/>
          <w:sz w:val="28"/>
          <w:szCs w:val="28"/>
          <w:lang w:eastAsia="lv-LV"/>
        </w:rPr>
        <w:t>icence Nr. 35001</w:t>
      </w:r>
      <w:r w:rsidR="00484B79">
        <w:rPr>
          <w:rFonts w:ascii="Times New Roman" w:eastAsia="Times New Roman" w:hAnsi="Times New Roman" w:cs="Times New Roman"/>
          <w:sz w:val="28"/>
          <w:szCs w:val="28"/>
          <w:lang w:eastAsia="lv-LV"/>
        </w:rPr>
        <w:t>, l</w:t>
      </w:r>
      <w:r w:rsidR="00484B79" w:rsidRPr="00484B79">
        <w:rPr>
          <w:rFonts w:ascii="Times New Roman" w:eastAsia="Times New Roman" w:hAnsi="Times New Roman" w:cs="Times New Roman"/>
          <w:sz w:val="28"/>
          <w:szCs w:val="28"/>
          <w:lang w:eastAsia="lv-LV"/>
        </w:rPr>
        <w:t>icence Nr. 33001</w:t>
      </w:r>
      <w:r w:rsidR="00484B79">
        <w:rPr>
          <w:rFonts w:ascii="Times New Roman" w:eastAsia="Times New Roman" w:hAnsi="Times New Roman" w:cs="Times New Roman"/>
          <w:sz w:val="28"/>
          <w:szCs w:val="28"/>
          <w:lang w:eastAsia="lv-LV"/>
        </w:rPr>
        <w:t xml:space="preserve">, akciju sabiedrībai „Latvijas Gāze” ir </w:t>
      </w:r>
      <w:r w:rsidR="005051BD">
        <w:rPr>
          <w:rFonts w:ascii="Times New Roman" w:eastAsia="Times New Roman" w:hAnsi="Times New Roman" w:cs="Times New Roman"/>
          <w:sz w:val="28"/>
          <w:szCs w:val="28"/>
          <w:lang w:eastAsia="lv-LV"/>
        </w:rPr>
        <w:t xml:space="preserve">ekskluzīvas </w:t>
      </w:r>
      <w:r w:rsidR="00484B79">
        <w:rPr>
          <w:rFonts w:ascii="Times New Roman" w:eastAsia="Times New Roman" w:hAnsi="Times New Roman" w:cs="Times New Roman"/>
          <w:sz w:val="28"/>
          <w:szCs w:val="28"/>
          <w:lang w:eastAsia="lv-LV"/>
        </w:rPr>
        <w:t>tiesības veikt dabas gāzes pārvadi, dabas gāzes uzglabāšanu, dabas gāzes sadali visā Latvijas Republikas teritorijā līdz 2017.gada 10.februārim.</w:t>
      </w:r>
      <w:r w:rsidR="005051BD">
        <w:rPr>
          <w:rFonts w:ascii="Times New Roman" w:eastAsia="Times New Roman" w:hAnsi="Times New Roman" w:cs="Times New Roman"/>
          <w:sz w:val="28"/>
          <w:szCs w:val="28"/>
          <w:lang w:eastAsia="lv-LV"/>
        </w:rPr>
        <w:t xml:space="preserve"> Līdz ar to akciju sabiedrība „Latvijas Gāze” ir vienīgais dabasgāzes pārvades un sadales sistēmas operators Latvijas Republikā.</w:t>
      </w:r>
    </w:p>
    <w:p w:rsidR="0031727A" w:rsidRPr="00870A1E" w:rsidRDefault="00B57E6A" w:rsidP="007A2E39">
      <w:pPr>
        <w:spacing w:after="0" w:line="240" w:lineRule="auto"/>
        <w:ind w:firstLine="720"/>
        <w:jc w:val="both"/>
        <w:rPr>
          <w:rFonts w:ascii="Times New Roman" w:eastAsia="Times New Roman" w:hAnsi="Times New Roman" w:cs="Times New Roman"/>
          <w:sz w:val="28"/>
          <w:szCs w:val="28"/>
          <w:lang w:eastAsia="lv-LV"/>
        </w:rPr>
      </w:pPr>
      <w:r w:rsidRPr="00D132E5">
        <w:rPr>
          <w:rFonts w:ascii="Times New Roman" w:eastAsia="Times New Roman" w:hAnsi="Times New Roman" w:cs="Times New Roman"/>
          <w:sz w:val="28"/>
          <w:szCs w:val="28"/>
          <w:lang w:eastAsia="lv-LV"/>
        </w:rPr>
        <w:t>Ņemot vērā augstāk minēto</w:t>
      </w:r>
      <w:r w:rsidR="00484B79">
        <w:rPr>
          <w:rFonts w:ascii="Times New Roman" w:eastAsia="Times New Roman" w:hAnsi="Times New Roman" w:cs="Times New Roman"/>
          <w:sz w:val="28"/>
          <w:szCs w:val="28"/>
          <w:lang w:eastAsia="lv-LV"/>
        </w:rPr>
        <w:t xml:space="preserve"> un</w:t>
      </w:r>
      <w:r w:rsidRPr="00D132E5">
        <w:rPr>
          <w:rFonts w:ascii="Times New Roman" w:eastAsia="Times New Roman" w:hAnsi="Times New Roman" w:cs="Times New Roman"/>
          <w:sz w:val="28"/>
          <w:szCs w:val="28"/>
          <w:lang w:eastAsia="lv-LV"/>
        </w:rPr>
        <w:t xml:space="preserve"> saskaņā ar Enerģētikas likuma 22.pantu, akciju sabiedrība „Latvijas Gāze” šobrīd ir vienīgais energoapgādes komersants, kam pieder pirmpirkuma un izpirkuma tiesības uz energoapgādes veikšanai nepieciešamajiem objektiem, to skaitā ēkām, būvēm, sistēmām, ierīcēm, </w:t>
      </w:r>
      <w:r w:rsidRPr="00D132E5">
        <w:rPr>
          <w:rFonts w:ascii="Times New Roman" w:eastAsia="Times New Roman" w:hAnsi="Times New Roman" w:cs="Times New Roman"/>
          <w:sz w:val="28"/>
          <w:szCs w:val="28"/>
          <w:lang w:eastAsia="lv-LV"/>
        </w:rPr>
        <w:lastRenderedPageBreak/>
        <w:t>iekārtām, tīkliem, cauruļvadiem vai citiem objektiem, kuri nav energoapgādes komersanta īpašums, bet atrodas energoapgādes komersanta bilancē vai ir izvietoti attiecīgā energoapgādes kome</w:t>
      </w:r>
      <w:r w:rsidR="00870A1E">
        <w:rPr>
          <w:rFonts w:ascii="Times New Roman" w:eastAsia="Times New Roman" w:hAnsi="Times New Roman" w:cs="Times New Roman"/>
          <w:sz w:val="28"/>
          <w:szCs w:val="28"/>
          <w:lang w:eastAsia="lv-LV"/>
        </w:rPr>
        <w:t xml:space="preserve">rsanta licences darbības zonā. </w:t>
      </w:r>
    </w:p>
    <w:p w:rsidR="005A0356" w:rsidRDefault="00C87864" w:rsidP="00D70540">
      <w:pPr>
        <w:pStyle w:val="NormalWeb"/>
        <w:spacing w:before="0" w:beforeAutospacing="0" w:after="0" w:afterAutospacing="0"/>
        <w:jc w:val="both"/>
        <w:rPr>
          <w:rFonts w:ascii="Times New Roman" w:hAnsi="Times New Roman"/>
          <w:sz w:val="28"/>
          <w:szCs w:val="28"/>
          <w:lang w:val="lv-LV"/>
        </w:rPr>
      </w:pPr>
      <w:r w:rsidRPr="007C20F2">
        <w:rPr>
          <w:rFonts w:ascii="Times New Roman" w:hAnsi="Times New Roman"/>
          <w:sz w:val="28"/>
          <w:szCs w:val="28"/>
          <w:lang w:val="lv-LV"/>
        </w:rPr>
        <w:tab/>
      </w:r>
      <w:r w:rsidRPr="009D44E9">
        <w:rPr>
          <w:rFonts w:ascii="Times New Roman" w:hAnsi="Times New Roman"/>
          <w:sz w:val="28"/>
          <w:szCs w:val="28"/>
          <w:lang w:val="lv-LV"/>
        </w:rPr>
        <w:t>Ministru kabineta 200</w:t>
      </w:r>
      <w:r w:rsidR="0037424E" w:rsidRPr="009D44E9">
        <w:rPr>
          <w:rFonts w:ascii="Times New Roman" w:hAnsi="Times New Roman"/>
          <w:sz w:val="28"/>
          <w:szCs w:val="28"/>
          <w:lang w:val="lv-LV"/>
        </w:rPr>
        <w:t>6.gada 8.maija rīkojum</w:t>
      </w:r>
      <w:r w:rsidR="005A0356" w:rsidRPr="009D44E9">
        <w:rPr>
          <w:rFonts w:ascii="Times New Roman" w:hAnsi="Times New Roman"/>
          <w:sz w:val="28"/>
          <w:szCs w:val="28"/>
          <w:lang w:val="lv-LV"/>
        </w:rPr>
        <w:t>a</w:t>
      </w:r>
      <w:r w:rsidRPr="009D44E9">
        <w:rPr>
          <w:rFonts w:ascii="Times New Roman" w:hAnsi="Times New Roman"/>
          <w:sz w:val="28"/>
          <w:szCs w:val="28"/>
          <w:lang w:val="lv-LV"/>
        </w:rPr>
        <w:t xml:space="preserve"> Nr.</w:t>
      </w:r>
      <w:r w:rsidR="0037424E" w:rsidRPr="009D44E9">
        <w:rPr>
          <w:rFonts w:ascii="Times New Roman" w:hAnsi="Times New Roman"/>
          <w:sz w:val="28"/>
          <w:szCs w:val="28"/>
          <w:lang w:val="lv-LV"/>
        </w:rPr>
        <w:t xml:space="preserve">571 „Par Enerģētikas attīstības pamatnostādnēm 2007. – 2016.gadam” </w:t>
      </w:r>
      <w:r w:rsidRPr="009D44E9">
        <w:rPr>
          <w:rFonts w:ascii="Times New Roman" w:hAnsi="Times New Roman"/>
          <w:sz w:val="28"/>
          <w:szCs w:val="28"/>
          <w:lang w:val="lv-LV"/>
        </w:rPr>
        <w:t>pielikuma „10.pielikums Enerģētikas attīstības pamatnostādnēm 2007. – 201</w:t>
      </w:r>
      <w:r w:rsidR="005A0356" w:rsidRPr="009D44E9">
        <w:rPr>
          <w:rFonts w:ascii="Times New Roman" w:hAnsi="Times New Roman"/>
          <w:sz w:val="28"/>
          <w:szCs w:val="28"/>
          <w:lang w:val="lv-LV"/>
        </w:rPr>
        <w:t xml:space="preserve">6.gadam” </w:t>
      </w:r>
      <w:r w:rsidR="001E680F">
        <w:rPr>
          <w:rFonts w:ascii="Times New Roman" w:hAnsi="Times New Roman"/>
          <w:sz w:val="28"/>
          <w:szCs w:val="28"/>
          <w:lang w:val="lv-LV"/>
        </w:rPr>
        <w:t>1</w:t>
      </w:r>
      <w:r w:rsidR="005A0356" w:rsidRPr="009D44E9">
        <w:rPr>
          <w:rFonts w:ascii="Times New Roman" w:hAnsi="Times New Roman"/>
          <w:sz w:val="28"/>
          <w:szCs w:val="28"/>
          <w:lang w:val="lv-LV"/>
        </w:rPr>
        <w:t xml:space="preserve">2.1.punktā ir noteikts, </w:t>
      </w:r>
      <w:r w:rsidR="005A0356" w:rsidRPr="005A0356">
        <w:rPr>
          <w:rFonts w:ascii="Times New Roman" w:hAnsi="Times New Roman"/>
          <w:sz w:val="28"/>
          <w:szCs w:val="28"/>
          <w:lang w:val="lv-LV"/>
        </w:rPr>
        <w:t xml:space="preserve">ka lietotājiem Latvijā dabasgāzi importē no viena avota, dabasgāzes piegādes apjomi un piegādes drošība ir atkarīga no gāzes piegādes infrastruktūras, t.i., maģistrālo un sadalošo gāzes vadu stāvokļa, kā arī to adekvātas uzturēšanas un attīstības. Latvijas teritorijā esošie maģistrālie un sadalošie dabasgāzes tīkli ir viena komersanta - akciju sabiedrības "Latvijas gāze" - īpašumā un valdījumā. </w:t>
      </w:r>
    </w:p>
    <w:p w:rsidR="008830BF" w:rsidRPr="005A0356" w:rsidRDefault="007C7AC2" w:rsidP="00D70540">
      <w:pPr>
        <w:pStyle w:val="NormalWeb"/>
        <w:spacing w:before="0" w:beforeAutospacing="0" w:after="0" w:afterAutospacing="0"/>
        <w:jc w:val="both"/>
        <w:rPr>
          <w:rFonts w:ascii="Times New Roman" w:hAnsi="Times New Roman"/>
          <w:sz w:val="28"/>
          <w:szCs w:val="28"/>
          <w:lang w:val="lv-LV"/>
        </w:rPr>
      </w:pPr>
      <w:r>
        <w:rPr>
          <w:rFonts w:ascii="Times New Roman" w:hAnsi="Times New Roman"/>
          <w:sz w:val="28"/>
          <w:szCs w:val="28"/>
          <w:lang w:val="lv-LV"/>
        </w:rPr>
        <w:tab/>
      </w:r>
      <w:r w:rsidR="008830BF">
        <w:rPr>
          <w:rFonts w:ascii="Times New Roman" w:hAnsi="Times New Roman"/>
          <w:sz w:val="28"/>
          <w:szCs w:val="28"/>
          <w:lang w:val="lv-LV"/>
        </w:rPr>
        <w:t>Saskaņā ar Enerģētikas likuma 15.panta pirmo daļu, komersanti, kuru īpašumā un valdījumā ir enerģijas pārvades, sadales vai dabasgāzes uzglabāšanas objekti, izraugās attiecīgi pārvades sistēmas, sadales sistēmas vai dabasgāzes uzglabāšanas sistēmas operatorus.</w:t>
      </w:r>
      <w:r w:rsidR="006215BF">
        <w:rPr>
          <w:rFonts w:ascii="Times New Roman" w:hAnsi="Times New Roman"/>
          <w:sz w:val="28"/>
          <w:szCs w:val="28"/>
          <w:lang w:val="lv-LV"/>
        </w:rPr>
        <w:t xml:space="preserve"> </w:t>
      </w:r>
      <w:r w:rsidR="008830BF">
        <w:rPr>
          <w:rFonts w:ascii="Times New Roman" w:hAnsi="Times New Roman"/>
          <w:sz w:val="28"/>
          <w:szCs w:val="28"/>
          <w:lang w:val="lv-LV"/>
        </w:rPr>
        <w:t xml:space="preserve">Dabasgāzes apgādes komersants var veidot apvienotu dabasgāzes pārvades, sadales un uzglabāšanas sistēmas operatoru. Enerģētikas likuma 15.panta sestā daļa nosaka, ka sistēmas operators ir atbildīgs par enerģijas pārvades </w:t>
      </w:r>
      <w:r w:rsidR="007A43B1">
        <w:rPr>
          <w:rFonts w:ascii="Times New Roman" w:hAnsi="Times New Roman"/>
          <w:sz w:val="28"/>
          <w:szCs w:val="28"/>
          <w:lang w:val="lv-LV"/>
        </w:rPr>
        <w:t>vai sadales sistēmas vai dabasgāzes krātuves darbību, apkalpošanu un drošumu, sistēmas vadību un attīstību licences darbības zonā, savienojumu ar citām sistēmās, kā arī par sistēmas ilglaicīgu spēju nodrošināt enerģijas pārvadi vai sadali vai dabasgāzes uzglabāšanu atbilstoši pieprasījumam. Pamatojoties uz Enerģētikas likuma 45.panta pirmās daļas 1.punktu dabasgāzes sadales sistēmas operators ir atbildīgs par dabasgāzes sadales sistēmas darbību, tās tehni</w:t>
      </w:r>
      <w:r w:rsidR="005E5761">
        <w:rPr>
          <w:rFonts w:ascii="Times New Roman" w:hAnsi="Times New Roman"/>
          <w:sz w:val="28"/>
          <w:szCs w:val="28"/>
          <w:lang w:val="lv-LV"/>
        </w:rPr>
        <w:t>s</w:t>
      </w:r>
      <w:r w:rsidR="007A43B1">
        <w:rPr>
          <w:rFonts w:ascii="Times New Roman" w:hAnsi="Times New Roman"/>
          <w:sz w:val="28"/>
          <w:szCs w:val="28"/>
          <w:lang w:val="lv-LV"/>
        </w:rPr>
        <w:t>ko ekspluatāciju un attīstību.</w:t>
      </w:r>
    </w:p>
    <w:p w:rsidR="00FA467A" w:rsidRDefault="0088749F" w:rsidP="0088749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Ņemot vērā augstāk minēto</w:t>
      </w:r>
      <w:r w:rsidR="00AB36B4">
        <w:rPr>
          <w:rFonts w:ascii="Times New Roman" w:hAnsi="Times New Roman" w:cs="Times New Roman"/>
          <w:sz w:val="28"/>
          <w:szCs w:val="28"/>
        </w:rPr>
        <w:t>,</w:t>
      </w:r>
      <w:r>
        <w:rPr>
          <w:rFonts w:ascii="Times New Roman" w:hAnsi="Times New Roman" w:cs="Times New Roman"/>
          <w:sz w:val="28"/>
          <w:szCs w:val="28"/>
        </w:rPr>
        <w:t xml:space="preserve"> </w:t>
      </w:r>
      <w:r w:rsidR="003B30AC">
        <w:rPr>
          <w:rFonts w:ascii="Times New Roman" w:hAnsi="Times New Roman" w:cs="Times New Roman"/>
          <w:sz w:val="28"/>
          <w:szCs w:val="28"/>
        </w:rPr>
        <w:t xml:space="preserve">akciju sabiedrības „Latvijas gāze” </w:t>
      </w:r>
      <w:r>
        <w:rPr>
          <w:rFonts w:ascii="Times New Roman" w:hAnsi="Times New Roman" w:cs="Times New Roman"/>
          <w:sz w:val="28"/>
          <w:szCs w:val="28"/>
        </w:rPr>
        <w:t xml:space="preserve">Valde 2011.gada 14.jūnija sēdē ir pieņēmusi lēmumu </w:t>
      </w:r>
      <w:r w:rsidR="003B30AC">
        <w:rPr>
          <w:rFonts w:ascii="Times New Roman" w:hAnsi="Times New Roman" w:cs="Times New Roman"/>
          <w:sz w:val="28"/>
          <w:szCs w:val="28"/>
        </w:rPr>
        <w:t xml:space="preserve">atpirkt </w:t>
      </w:r>
      <w:r>
        <w:rPr>
          <w:rFonts w:ascii="Times New Roman" w:hAnsi="Times New Roman" w:cs="Times New Roman"/>
          <w:sz w:val="28"/>
          <w:szCs w:val="28"/>
        </w:rPr>
        <w:t xml:space="preserve">no Aizsardzības ministrijas </w:t>
      </w:r>
      <w:r w:rsidR="003B30AC" w:rsidRPr="00E07537">
        <w:rPr>
          <w:rFonts w:ascii="Times New Roman" w:hAnsi="Times New Roman" w:cs="Times New Roman"/>
          <w:sz w:val="28"/>
          <w:szCs w:val="28"/>
        </w:rPr>
        <w:t xml:space="preserve">augstā spiediena P&lt;0,6 MPa gāzesvadu D 60,3mm no </w:t>
      </w:r>
      <w:r w:rsidR="003B30AC">
        <w:rPr>
          <w:rFonts w:ascii="Times New Roman" w:hAnsi="Times New Roman" w:cs="Times New Roman"/>
          <w:sz w:val="28"/>
          <w:szCs w:val="28"/>
        </w:rPr>
        <w:t xml:space="preserve">gāzesvada </w:t>
      </w:r>
      <w:r>
        <w:rPr>
          <w:rFonts w:ascii="Times New Roman" w:hAnsi="Times New Roman" w:cs="Times New Roman"/>
          <w:sz w:val="28"/>
          <w:szCs w:val="28"/>
        </w:rPr>
        <w:t>nos</w:t>
      </w:r>
      <w:r w:rsidR="003B30AC" w:rsidRPr="00E07537">
        <w:rPr>
          <w:rFonts w:ascii="Times New Roman" w:hAnsi="Times New Roman" w:cs="Times New Roman"/>
          <w:sz w:val="28"/>
          <w:szCs w:val="28"/>
        </w:rPr>
        <w:t xml:space="preserve">lēgierīces A-8126 līdz noslēgierīcei PA-9118 </w:t>
      </w:r>
      <w:r w:rsidR="000E46E1">
        <w:rPr>
          <w:rFonts w:ascii="Times New Roman" w:hAnsi="Times New Roman" w:cs="Times New Roman"/>
          <w:sz w:val="28"/>
          <w:szCs w:val="28"/>
        </w:rPr>
        <w:t>ar kopējo garum</w:t>
      </w:r>
      <w:r w:rsidR="005A0356">
        <w:rPr>
          <w:rFonts w:ascii="Times New Roman" w:hAnsi="Times New Roman" w:cs="Times New Roman"/>
          <w:sz w:val="28"/>
          <w:szCs w:val="28"/>
        </w:rPr>
        <w:t>u 192,75 m Kadagā, Ādažu novadā par LVL 5000,00 (bez PVN)</w:t>
      </w:r>
      <w:r>
        <w:rPr>
          <w:rFonts w:ascii="Times New Roman" w:hAnsi="Times New Roman" w:cs="Times New Roman"/>
          <w:sz w:val="28"/>
          <w:szCs w:val="28"/>
        </w:rPr>
        <w:t>.</w:t>
      </w:r>
    </w:p>
    <w:p w:rsidR="00FA467A" w:rsidRDefault="00FA467A" w:rsidP="005A0356">
      <w:pPr>
        <w:tabs>
          <w:tab w:val="left" w:pos="426"/>
        </w:tabs>
        <w:spacing w:after="0" w:line="240" w:lineRule="auto"/>
        <w:jc w:val="both"/>
        <w:rPr>
          <w:rFonts w:ascii="Times New Roman" w:hAnsi="Times New Roman" w:cs="Times New Roman"/>
          <w:sz w:val="28"/>
          <w:szCs w:val="28"/>
        </w:rPr>
      </w:pPr>
    </w:p>
    <w:p w:rsidR="0053345D" w:rsidRDefault="00AB36B4" w:rsidP="00310B8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6F9C">
        <w:rPr>
          <w:rFonts w:ascii="Times New Roman" w:hAnsi="Times New Roman" w:cs="Times New Roman"/>
          <w:sz w:val="28"/>
          <w:szCs w:val="28"/>
        </w:rPr>
        <w:t xml:space="preserve">Aizsardzības ministrija </w:t>
      </w:r>
      <w:r w:rsidR="00D70540">
        <w:rPr>
          <w:rFonts w:ascii="Times New Roman" w:hAnsi="Times New Roman" w:cs="Times New Roman"/>
          <w:sz w:val="28"/>
          <w:szCs w:val="28"/>
        </w:rPr>
        <w:t>atbalsta</w:t>
      </w:r>
      <w:r w:rsidR="006C6F9C">
        <w:rPr>
          <w:rFonts w:ascii="Times New Roman" w:hAnsi="Times New Roman" w:cs="Times New Roman"/>
          <w:sz w:val="28"/>
          <w:szCs w:val="28"/>
        </w:rPr>
        <w:t xml:space="preserve"> </w:t>
      </w:r>
      <w:r w:rsidR="00D70540">
        <w:rPr>
          <w:rFonts w:ascii="Times New Roman" w:hAnsi="Times New Roman" w:cs="Times New Roman"/>
          <w:sz w:val="28"/>
          <w:szCs w:val="28"/>
        </w:rPr>
        <w:t xml:space="preserve">sadales gāzesvada atsavināšanu pret atlīdzību </w:t>
      </w:r>
      <w:r w:rsidR="007C20F2">
        <w:rPr>
          <w:rFonts w:ascii="Times New Roman" w:hAnsi="Times New Roman" w:cs="Times New Roman"/>
          <w:sz w:val="28"/>
          <w:szCs w:val="28"/>
        </w:rPr>
        <w:t>akciju sabiedrības „Latvijas Gāze” īpašumā.</w:t>
      </w:r>
      <w:r w:rsidR="00510C70">
        <w:rPr>
          <w:rFonts w:ascii="Times New Roman" w:hAnsi="Times New Roman" w:cs="Times New Roman"/>
          <w:sz w:val="28"/>
          <w:szCs w:val="28"/>
        </w:rPr>
        <w:t xml:space="preserve"> Atsavināšanas rezultātā akciju sabiedrība „Latvijas Gāze” segtu gāzesvada izbūvē ieguldītos </w:t>
      </w:r>
      <w:r w:rsidR="0053345D">
        <w:rPr>
          <w:rFonts w:ascii="Times New Roman" w:hAnsi="Times New Roman" w:cs="Times New Roman"/>
          <w:sz w:val="28"/>
          <w:szCs w:val="28"/>
        </w:rPr>
        <w:t xml:space="preserve">valsts budžeta </w:t>
      </w:r>
      <w:r w:rsidR="00510C70">
        <w:rPr>
          <w:rFonts w:ascii="Times New Roman" w:hAnsi="Times New Roman" w:cs="Times New Roman"/>
          <w:sz w:val="28"/>
          <w:szCs w:val="28"/>
        </w:rPr>
        <w:t>līdzekļus.</w:t>
      </w:r>
      <w:r w:rsidR="0053345D">
        <w:rPr>
          <w:rFonts w:ascii="Times New Roman" w:hAnsi="Times New Roman" w:cs="Times New Roman"/>
          <w:sz w:val="28"/>
          <w:szCs w:val="28"/>
        </w:rPr>
        <w:t xml:space="preserve"> Likumdo</w:t>
      </w:r>
      <w:r w:rsidR="005B7920">
        <w:rPr>
          <w:rFonts w:ascii="Times New Roman" w:hAnsi="Times New Roman" w:cs="Times New Roman"/>
          <w:sz w:val="28"/>
          <w:szCs w:val="28"/>
        </w:rPr>
        <w:t>šanā nav paredzēts gadījums, kurā valsts manta tiek atsavināta noteikta komersanta īpašumā.</w:t>
      </w:r>
    </w:p>
    <w:p w:rsidR="00B863F8" w:rsidRDefault="006C6F9C" w:rsidP="00AB36B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Piemērot Publiskās personas mantas atsavināšanas likuma </w:t>
      </w:r>
      <w:r w:rsidR="001D3CD4">
        <w:rPr>
          <w:rFonts w:ascii="Times New Roman" w:hAnsi="Times New Roman" w:cs="Times New Roman"/>
          <w:sz w:val="28"/>
          <w:szCs w:val="28"/>
        </w:rPr>
        <w:t>3.</w:t>
      </w:r>
      <w:r>
        <w:rPr>
          <w:rFonts w:ascii="Times New Roman" w:hAnsi="Times New Roman" w:cs="Times New Roman"/>
          <w:sz w:val="28"/>
          <w:szCs w:val="28"/>
        </w:rPr>
        <w:t xml:space="preserve">panta </w:t>
      </w:r>
      <w:r w:rsidR="001D3CD4">
        <w:rPr>
          <w:rFonts w:ascii="Times New Roman" w:hAnsi="Times New Roman" w:cs="Times New Roman"/>
          <w:sz w:val="28"/>
          <w:szCs w:val="28"/>
        </w:rPr>
        <w:t xml:space="preserve">otrajā </w:t>
      </w:r>
      <w:r>
        <w:rPr>
          <w:rFonts w:ascii="Times New Roman" w:hAnsi="Times New Roman" w:cs="Times New Roman"/>
          <w:sz w:val="28"/>
          <w:szCs w:val="28"/>
        </w:rPr>
        <w:t xml:space="preserve">daļā noteikto publiskas personas mantas atsavināšanas pamatveidu – mantas pārdošanu izsolē, šajā gadījumā nevar, jo </w:t>
      </w:r>
      <w:r w:rsidR="00AB36B4">
        <w:rPr>
          <w:rFonts w:ascii="Times New Roman" w:hAnsi="Times New Roman" w:cs="Times New Roman"/>
          <w:sz w:val="28"/>
          <w:szCs w:val="28"/>
        </w:rPr>
        <w:t xml:space="preserve">sadales gāzesvads </w:t>
      </w:r>
      <w:r w:rsidR="00B863F8">
        <w:rPr>
          <w:rFonts w:ascii="Times New Roman" w:hAnsi="Times New Roman" w:cs="Times New Roman"/>
          <w:sz w:val="28"/>
          <w:szCs w:val="28"/>
        </w:rPr>
        <w:t>nav kustama manta, bet energoapgādes objekta daļa.</w:t>
      </w:r>
    </w:p>
    <w:p w:rsidR="005E5761" w:rsidRDefault="005E5761" w:rsidP="005A0356">
      <w:pPr>
        <w:tabs>
          <w:tab w:val="left" w:pos="426"/>
        </w:tabs>
        <w:spacing w:after="0" w:line="240" w:lineRule="auto"/>
        <w:jc w:val="both"/>
        <w:rPr>
          <w:rFonts w:ascii="Times New Roman" w:hAnsi="Times New Roman" w:cs="Times New Roman"/>
          <w:sz w:val="28"/>
          <w:szCs w:val="28"/>
        </w:rPr>
      </w:pPr>
    </w:p>
    <w:p w:rsidR="00423D4A" w:rsidRDefault="00423D4A" w:rsidP="005A0356">
      <w:pPr>
        <w:tabs>
          <w:tab w:val="left" w:pos="426"/>
        </w:tabs>
        <w:spacing w:after="0" w:line="240" w:lineRule="auto"/>
        <w:jc w:val="both"/>
        <w:rPr>
          <w:rFonts w:ascii="Times New Roman" w:hAnsi="Times New Roman" w:cs="Times New Roman"/>
          <w:sz w:val="28"/>
          <w:szCs w:val="28"/>
        </w:rPr>
      </w:pPr>
    </w:p>
    <w:p w:rsidR="00423D4A" w:rsidRDefault="00423D4A" w:rsidP="005A0356">
      <w:pPr>
        <w:tabs>
          <w:tab w:val="left" w:pos="426"/>
        </w:tabs>
        <w:spacing w:after="0" w:line="240" w:lineRule="auto"/>
        <w:jc w:val="both"/>
        <w:rPr>
          <w:rFonts w:ascii="Times New Roman" w:hAnsi="Times New Roman" w:cs="Times New Roman"/>
          <w:sz w:val="28"/>
          <w:szCs w:val="28"/>
        </w:rPr>
      </w:pPr>
    </w:p>
    <w:p w:rsidR="00423D4A" w:rsidRDefault="00423D4A" w:rsidP="005A0356">
      <w:pPr>
        <w:tabs>
          <w:tab w:val="left" w:pos="426"/>
        </w:tabs>
        <w:spacing w:after="0" w:line="240" w:lineRule="auto"/>
        <w:jc w:val="both"/>
        <w:rPr>
          <w:rFonts w:ascii="Times New Roman" w:hAnsi="Times New Roman" w:cs="Times New Roman"/>
          <w:sz w:val="28"/>
          <w:szCs w:val="28"/>
        </w:rPr>
      </w:pPr>
    </w:p>
    <w:p w:rsidR="00FA467A" w:rsidRPr="00094C55" w:rsidRDefault="00094C55" w:rsidP="007F0603">
      <w:pPr>
        <w:tabs>
          <w:tab w:val="left" w:pos="426"/>
        </w:tabs>
        <w:spacing w:after="0" w:line="240" w:lineRule="auto"/>
        <w:jc w:val="center"/>
        <w:rPr>
          <w:rFonts w:ascii="Times New Roman" w:hAnsi="Times New Roman" w:cs="Times New Roman"/>
          <w:b/>
          <w:sz w:val="28"/>
          <w:szCs w:val="28"/>
        </w:rPr>
      </w:pPr>
      <w:r w:rsidRPr="00094C55">
        <w:rPr>
          <w:rFonts w:ascii="Times New Roman" w:hAnsi="Times New Roman" w:cs="Times New Roman"/>
          <w:b/>
          <w:sz w:val="28"/>
          <w:szCs w:val="28"/>
        </w:rPr>
        <w:lastRenderedPageBreak/>
        <w:t>Priekšlikums</w:t>
      </w:r>
    </w:p>
    <w:p w:rsidR="00A84101" w:rsidRDefault="00A84101" w:rsidP="007F0603">
      <w:pPr>
        <w:tabs>
          <w:tab w:val="left" w:pos="426"/>
        </w:tabs>
        <w:spacing w:after="0" w:line="240" w:lineRule="auto"/>
        <w:jc w:val="both"/>
        <w:rPr>
          <w:rFonts w:ascii="Times New Roman" w:hAnsi="Times New Roman" w:cs="Times New Roman"/>
          <w:sz w:val="28"/>
          <w:szCs w:val="28"/>
        </w:rPr>
      </w:pPr>
    </w:p>
    <w:p w:rsidR="006C6F9C" w:rsidRDefault="005A0356" w:rsidP="00BB126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Lai </w:t>
      </w:r>
      <w:r w:rsidR="00CE1737">
        <w:rPr>
          <w:rFonts w:ascii="Times New Roman" w:hAnsi="Times New Roman" w:cs="Times New Roman"/>
          <w:sz w:val="28"/>
          <w:szCs w:val="28"/>
        </w:rPr>
        <w:t xml:space="preserve">nodrošinātu </w:t>
      </w:r>
      <w:r>
        <w:rPr>
          <w:rFonts w:ascii="Times New Roman" w:hAnsi="Times New Roman" w:cs="Times New Roman"/>
          <w:sz w:val="28"/>
          <w:szCs w:val="28"/>
        </w:rPr>
        <w:t>Ministru kabineta 2006.gada 8.maija rīkoj</w:t>
      </w:r>
      <w:r w:rsidR="00CE1737">
        <w:rPr>
          <w:rFonts w:ascii="Times New Roman" w:hAnsi="Times New Roman" w:cs="Times New Roman"/>
          <w:sz w:val="28"/>
          <w:szCs w:val="28"/>
        </w:rPr>
        <w:t>uma</w:t>
      </w:r>
      <w:r>
        <w:rPr>
          <w:rFonts w:ascii="Times New Roman" w:hAnsi="Times New Roman" w:cs="Times New Roman"/>
          <w:sz w:val="28"/>
          <w:szCs w:val="28"/>
        </w:rPr>
        <w:t xml:space="preserve"> Nr.571 „Par Enerģētikas attīstības pamatnostādnēm 2007. – 2016.gadam”</w:t>
      </w:r>
      <w:r w:rsidR="00CE1737">
        <w:rPr>
          <w:rFonts w:ascii="Times New Roman" w:hAnsi="Times New Roman" w:cs="Times New Roman"/>
          <w:sz w:val="28"/>
          <w:szCs w:val="28"/>
        </w:rPr>
        <w:t xml:space="preserve"> izpildi,</w:t>
      </w:r>
      <w:r w:rsidR="00CE1737" w:rsidRPr="00CE1737">
        <w:rPr>
          <w:rFonts w:ascii="Times New Roman" w:hAnsi="Times New Roman" w:cs="Times New Roman"/>
          <w:sz w:val="28"/>
          <w:szCs w:val="28"/>
        </w:rPr>
        <w:t xml:space="preserve"> </w:t>
      </w:r>
      <w:r w:rsidR="00CE1737">
        <w:rPr>
          <w:rFonts w:ascii="Times New Roman" w:hAnsi="Times New Roman" w:cs="Times New Roman"/>
          <w:sz w:val="28"/>
          <w:szCs w:val="28"/>
        </w:rPr>
        <w:t>nod</w:t>
      </w:r>
      <w:r w:rsidR="00BB1262">
        <w:rPr>
          <w:rFonts w:ascii="Times New Roman" w:hAnsi="Times New Roman" w:cs="Times New Roman"/>
          <w:sz w:val="28"/>
          <w:szCs w:val="28"/>
        </w:rPr>
        <w:t xml:space="preserve">rošinātu </w:t>
      </w:r>
      <w:r w:rsidR="005B7920">
        <w:rPr>
          <w:rFonts w:ascii="Times New Roman" w:hAnsi="Times New Roman" w:cs="Times New Roman"/>
          <w:sz w:val="28"/>
          <w:szCs w:val="28"/>
        </w:rPr>
        <w:t>enegoapgādes droš</w:t>
      </w:r>
      <w:r w:rsidR="007C7AC2">
        <w:rPr>
          <w:rFonts w:ascii="Times New Roman" w:hAnsi="Times New Roman" w:cs="Times New Roman"/>
          <w:sz w:val="28"/>
          <w:szCs w:val="28"/>
        </w:rPr>
        <w:t xml:space="preserve">umu, </w:t>
      </w:r>
      <w:r w:rsidR="006C78E9">
        <w:rPr>
          <w:rFonts w:ascii="Times New Roman" w:hAnsi="Times New Roman" w:cs="Times New Roman"/>
          <w:sz w:val="28"/>
          <w:szCs w:val="28"/>
        </w:rPr>
        <w:t>tehnisko ekspluatāciju un attīstību</w:t>
      </w:r>
      <w:r>
        <w:rPr>
          <w:rFonts w:ascii="Times New Roman" w:hAnsi="Times New Roman" w:cs="Times New Roman"/>
          <w:sz w:val="28"/>
          <w:szCs w:val="28"/>
        </w:rPr>
        <w:t xml:space="preserve">, </w:t>
      </w:r>
      <w:r w:rsidR="006C6F9C">
        <w:rPr>
          <w:rFonts w:ascii="Times New Roman" w:hAnsi="Times New Roman" w:cs="Times New Roman"/>
          <w:sz w:val="28"/>
          <w:szCs w:val="28"/>
        </w:rPr>
        <w:t xml:space="preserve">atļaut </w:t>
      </w:r>
      <w:r w:rsidR="00B97D76">
        <w:rPr>
          <w:rFonts w:ascii="Times New Roman" w:hAnsi="Times New Roman" w:cs="Times New Roman"/>
          <w:sz w:val="28"/>
          <w:szCs w:val="28"/>
        </w:rPr>
        <w:t>Aizsardzības ministrija</w:t>
      </w:r>
      <w:r w:rsidR="006C6F9C">
        <w:rPr>
          <w:rFonts w:ascii="Times New Roman" w:hAnsi="Times New Roman" w:cs="Times New Roman"/>
          <w:sz w:val="28"/>
          <w:szCs w:val="28"/>
        </w:rPr>
        <w:t>i</w:t>
      </w:r>
      <w:r w:rsidR="00CE1737">
        <w:rPr>
          <w:rFonts w:ascii="Times New Roman" w:hAnsi="Times New Roman" w:cs="Times New Roman"/>
          <w:sz w:val="28"/>
          <w:szCs w:val="28"/>
        </w:rPr>
        <w:t xml:space="preserve"> nodot pret atlīdzību akciju sabiedrības „Latvijas Gāze” īpašumā </w:t>
      </w:r>
      <w:r w:rsidR="00CE1737" w:rsidRPr="00E07537">
        <w:rPr>
          <w:rFonts w:ascii="Times New Roman" w:hAnsi="Times New Roman" w:cs="Times New Roman"/>
          <w:sz w:val="28"/>
          <w:szCs w:val="28"/>
        </w:rPr>
        <w:t xml:space="preserve">augstā spiediena P&lt;0,6 MPa gāzesvadu D 60,3mm no </w:t>
      </w:r>
      <w:r w:rsidR="00CE1737">
        <w:rPr>
          <w:rFonts w:ascii="Times New Roman" w:hAnsi="Times New Roman" w:cs="Times New Roman"/>
          <w:sz w:val="28"/>
          <w:szCs w:val="28"/>
        </w:rPr>
        <w:t xml:space="preserve">gāzesvada </w:t>
      </w:r>
      <w:r w:rsidR="007A2E39">
        <w:rPr>
          <w:rFonts w:ascii="Times New Roman" w:hAnsi="Times New Roman" w:cs="Times New Roman"/>
          <w:sz w:val="28"/>
          <w:szCs w:val="28"/>
        </w:rPr>
        <w:t>no</w:t>
      </w:r>
      <w:r w:rsidR="00CE1737" w:rsidRPr="00E07537">
        <w:rPr>
          <w:rFonts w:ascii="Times New Roman" w:hAnsi="Times New Roman" w:cs="Times New Roman"/>
          <w:sz w:val="28"/>
          <w:szCs w:val="28"/>
        </w:rPr>
        <w:t xml:space="preserve">slēgierīces A-8126 līdz noslēgierīcei PA-9118 </w:t>
      </w:r>
      <w:r w:rsidR="00CE1737">
        <w:rPr>
          <w:rFonts w:ascii="Times New Roman" w:hAnsi="Times New Roman" w:cs="Times New Roman"/>
          <w:sz w:val="28"/>
          <w:szCs w:val="28"/>
        </w:rPr>
        <w:t>ar kopējo garumu 192,75 m Kadagā, Ādažu novadā.</w:t>
      </w:r>
    </w:p>
    <w:p w:rsidR="00664330" w:rsidRDefault="00664330" w:rsidP="007F0603">
      <w:pPr>
        <w:spacing w:after="0" w:line="240" w:lineRule="auto"/>
        <w:jc w:val="both"/>
        <w:rPr>
          <w:rFonts w:ascii="Times New Roman" w:hAnsi="Times New Roman" w:cs="Times New Roman"/>
          <w:sz w:val="28"/>
          <w:szCs w:val="28"/>
        </w:rPr>
      </w:pPr>
    </w:p>
    <w:p w:rsidR="00B97D76" w:rsidRPr="00B97D76" w:rsidRDefault="00B97D76" w:rsidP="00BB0121">
      <w:pPr>
        <w:spacing w:after="0" w:line="240" w:lineRule="auto"/>
        <w:jc w:val="both"/>
        <w:rPr>
          <w:rFonts w:ascii="Times New Roman" w:eastAsia="Calibri" w:hAnsi="Times New Roman" w:cs="Times New Roman"/>
          <w:sz w:val="28"/>
          <w:szCs w:val="28"/>
        </w:rPr>
      </w:pPr>
    </w:p>
    <w:p w:rsidR="00B97D76" w:rsidRPr="00B97D76" w:rsidRDefault="00BB6760" w:rsidP="00B97D7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00B97D76" w:rsidRPr="00B97D76">
        <w:rPr>
          <w:rFonts w:ascii="Times New Roman" w:eastAsia="Calibri" w:hAnsi="Times New Roman" w:cs="Times New Roman"/>
          <w:sz w:val="28"/>
          <w:szCs w:val="28"/>
        </w:rPr>
        <w:t>izsardzības ministrs</w:t>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t>A.Pabriks</w:t>
      </w:r>
    </w:p>
    <w:p w:rsidR="00B97D76" w:rsidRPr="00B97D76" w:rsidRDefault="00B97D76" w:rsidP="00B97D76">
      <w:pPr>
        <w:spacing w:after="0" w:line="240" w:lineRule="auto"/>
        <w:jc w:val="both"/>
        <w:rPr>
          <w:rFonts w:ascii="Times New Roman" w:eastAsia="Calibri" w:hAnsi="Times New Roman" w:cs="Times New Roman"/>
          <w:sz w:val="28"/>
          <w:szCs w:val="28"/>
        </w:rPr>
      </w:pPr>
    </w:p>
    <w:p w:rsidR="00B97D76" w:rsidRPr="00B97D76" w:rsidRDefault="00B97D76" w:rsidP="00B97D76">
      <w:pPr>
        <w:spacing w:after="0" w:line="240" w:lineRule="auto"/>
        <w:jc w:val="both"/>
        <w:rPr>
          <w:rFonts w:ascii="Times New Roman" w:eastAsia="Calibri" w:hAnsi="Times New Roman" w:cs="Times New Roman"/>
          <w:sz w:val="28"/>
          <w:szCs w:val="28"/>
        </w:rPr>
      </w:pPr>
    </w:p>
    <w:p w:rsidR="00B97D76" w:rsidRDefault="00B97D76" w:rsidP="00B97D76">
      <w:pPr>
        <w:spacing w:after="0" w:line="240" w:lineRule="auto"/>
        <w:jc w:val="both"/>
        <w:rPr>
          <w:rFonts w:ascii="Times New Roman" w:eastAsia="Calibri" w:hAnsi="Times New Roman" w:cs="Times New Roman"/>
          <w:sz w:val="28"/>
          <w:szCs w:val="28"/>
        </w:rPr>
      </w:pPr>
      <w:r w:rsidRPr="00B97D76">
        <w:rPr>
          <w:rFonts w:ascii="Times New Roman" w:eastAsia="Calibri" w:hAnsi="Times New Roman" w:cs="Times New Roman"/>
          <w:sz w:val="28"/>
          <w:szCs w:val="28"/>
        </w:rPr>
        <w:t xml:space="preserve">Iesniedzējs: </w:t>
      </w:r>
    </w:p>
    <w:p w:rsidR="00B97D76" w:rsidRPr="00B97D76" w:rsidRDefault="005B7920" w:rsidP="00B97D7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00B97D76" w:rsidRPr="00B97D76">
        <w:rPr>
          <w:rFonts w:ascii="Times New Roman" w:eastAsia="Calibri" w:hAnsi="Times New Roman" w:cs="Times New Roman"/>
          <w:sz w:val="28"/>
          <w:szCs w:val="28"/>
        </w:rPr>
        <w:t>izsardzības ministrs</w:t>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b/>
      </w:r>
      <w:r w:rsidR="00B97D76">
        <w:rPr>
          <w:rFonts w:ascii="Times New Roman" w:eastAsia="Calibri" w:hAnsi="Times New Roman" w:cs="Times New Roman"/>
          <w:sz w:val="28"/>
          <w:szCs w:val="28"/>
        </w:rPr>
        <w:tab/>
      </w:r>
      <w:r w:rsidR="00B97D76" w:rsidRPr="00B97D76">
        <w:rPr>
          <w:rFonts w:ascii="Times New Roman" w:eastAsia="Calibri" w:hAnsi="Times New Roman" w:cs="Times New Roman"/>
          <w:sz w:val="28"/>
          <w:szCs w:val="28"/>
        </w:rPr>
        <w:t>A.Pabriks</w:t>
      </w:r>
    </w:p>
    <w:p w:rsidR="00B97D76" w:rsidRPr="00B97D76" w:rsidRDefault="00B97D76" w:rsidP="00B97D76">
      <w:pPr>
        <w:spacing w:after="0" w:line="240" w:lineRule="auto"/>
        <w:jc w:val="both"/>
        <w:rPr>
          <w:rFonts w:ascii="Times New Roman" w:eastAsia="Calibri" w:hAnsi="Times New Roman" w:cs="Times New Roman"/>
          <w:sz w:val="28"/>
          <w:szCs w:val="28"/>
        </w:rPr>
      </w:pPr>
    </w:p>
    <w:p w:rsidR="00B97D76" w:rsidRPr="00B97D76" w:rsidRDefault="00B97D76" w:rsidP="00B97D76">
      <w:pPr>
        <w:spacing w:after="0" w:line="240" w:lineRule="auto"/>
        <w:jc w:val="both"/>
        <w:rPr>
          <w:rFonts w:ascii="Times New Roman" w:eastAsia="Calibri" w:hAnsi="Times New Roman" w:cs="Times New Roman"/>
          <w:sz w:val="28"/>
          <w:szCs w:val="28"/>
        </w:rPr>
      </w:pPr>
    </w:p>
    <w:p w:rsidR="00B97D76" w:rsidRDefault="00B97D76" w:rsidP="00B97D76">
      <w:pPr>
        <w:spacing w:after="0" w:line="240" w:lineRule="auto"/>
        <w:jc w:val="both"/>
        <w:rPr>
          <w:rFonts w:ascii="Times New Roman" w:eastAsia="Calibri" w:hAnsi="Times New Roman" w:cs="Times New Roman"/>
          <w:sz w:val="28"/>
          <w:szCs w:val="28"/>
        </w:rPr>
      </w:pPr>
      <w:r w:rsidRPr="00B97D76">
        <w:rPr>
          <w:rFonts w:ascii="Times New Roman" w:eastAsia="Calibri" w:hAnsi="Times New Roman" w:cs="Times New Roman"/>
          <w:sz w:val="28"/>
          <w:szCs w:val="28"/>
        </w:rPr>
        <w:t xml:space="preserve">Vīza: </w:t>
      </w:r>
    </w:p>
    <w:p w:rsidR="005E5761" w:rsidRDefault="00B97D76" w:rsidP="00B97D76">
      <w:pPr>
        <w:spacing w:after="0" w:line="240" w:lineRule="auto"/>
        <w:jc w:val="both"/>
        <w:rPr>
          <w:rFonts w:ascii="Times New Roman" w:eastAsia="Calibri" w:hAnsi="Times New Roman" w:cs="Times New Roman"/>
          <w:sz w:val="28"/>
          <w:szCs w:val="28"/>
        </w:rPr>
      </w:pPr>
      <w:r w:rsidRPr="00B97D76">
        <w:rPr>
          <w:rFonts w:ascii="Times New Roman" w:eastAsia="Calibri" w:hAnsi="Times New Roman" w:cs="Times New Roman"/>
          <w:sz w:val="28"/>
          <w:szCs w:val="28"/>
        </w:rPr>
        <w:t xml:space="preserve">Aizsardzības ministrijas </w:t>
      </w:r>
    </w:p>
    <w:p w:rsidR="00B97D76" w:rsidRPr="00B97D76" w:rsidRDefault="00B97D76" w:rsidP="00B97D76">
      <w:pPr>
        <w:spacing w:after="0" w:line="240" w:lineRule="auto"/>
        <w:jc w:val="both"/>
        <w:rPr>
          <w:rFonts w:ascii="Times New Roman" w:eastAsia="Calibri" w:hAnsi="Times New Roman" w:cs="Times New Roman"/>
          <w:sz w:val="28"/>
          <w:szCs w:val="28"/>
        </w:rPr>
      </w:pPr>
      <w:r w:rsidRPr="00B97D76">
        <w:rPr>
          <w:rFonts w:ascii="Times New Roman" w:eastAsia="Calibri" w:hAnsi="Times New Roman" w:cs="Times New Roman"/>
          <w:sz w:val="28"/>
          <w:szCs w:val="28"/>
        </w:rPr>
        <w:t>valsts sekretārs</w:t>
      </w:r>
      <w:r w:rsidRPr="00B97D76">
        <w:rPr>
          <w:rFonts w:ascii="Times New Roman" w:eastAsia="Calibri" w:hAnsi="Times New Roman" w:cs="Times New Roman"/>
          <w:sz w:val="28"/>
          <w:szCs w:val="28"/>
        </w:rPr>
        <w:tab/>
      </w:r>
      <w:r w:rsidRPr="00B97D76">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5E5761">
        <w:rPr>
          <w:rFonts w:ascii="Times New Roman" w:eastAsia="Calibri" w:hAnsi="Times New Roman" w:cs="Times New Roman"/>
          <w:sz w:val="28"/>
          <w:szCs w:val="28"/>
        </w:rPr>
        <w:tab/>
      </w:r>
      <w:r w:rsidR="005E5761">
        <w:rPr>
          <w:rFonts w:ascii="Times New Roman" w:eastAsia="Calibri" w:hAnsi="Times New Roman" w:cs="Times New Roman"/>
          <w:sz w:val="28"/>
          <w:szCs w:val="28"/>
        </w:rPr>
        <w:tab/>
      </w:r>
      <w:r w:rsidR="005E5761">
        <w:rPr>
          <w:rFonts w:ascii="Times New Roman" w:eastAsia="Calibri" w:hAnsi="Times New Roman" w:cs="Times New Roman"/>
          <w:sz w:val="28"/>
          <w:szCs w:val="28"/>
        </w:rPr>
        <w:tab/>
      </w:r>
      <w:r w:rsidR="005E5761">
        <w:rPr>
          <w:rFonts w:ascii="Times New Roman" w:eastAsia="Calibri" w:hAnsi="Times New Roman" w:cs="Times New Roman"/>
          <w:sz w:val="28"/>
          <w:szCs w:val="28"/>
        </w:rPr>
        <w:tab/>
      </w:r>
      <w:r w:rsidRPr="00B97D76">
        <w:rPr>
          <w:rFonts w:ascii="Times New Roman" w:eastAsia="Calibri" w:hAnsi="Times New Roman" w:cs="Times New Roman"/>
          <w:sz w:val="28"/>
          <w:szCs w:val="28"/>
        </w:rPr>
        <w:t>J.Sārts</w:t>
      </w:r>
    </w:p>
    <w:p w:rsidR="00B97D76" w:rsidRDefault="00B97D76" w:rsidP="00B97D76">
      <w:pPr>
        <w:spacing w:after="0" w:line="240" w:lineRule="auto"/>
        <w:jc w:val="both"/>
        <w:rPr>
          <w:rFonts w:ascii="Times New Roman" w:eastAsia="Calibri" w:hAnsi="Times New Roman" w:cs="Times New Roman"/>
          <w:sz w:val="28"/>
          <w:szCs w:val="28"/>
        </w:rPr>
      </w:pPr>
    </w:p>
    <w:p w:rsidR="00BB0121" w:rsidRPr="00B97D76" w:rsidRDefault="00BB0121" w:rsidP="00B97D76">
      <w:pPr>
        <w:spacing w:after="0" w:line="240" w:lineRule="auto"/>
        <w:jc w:val="both"/>
        <w:rPr>
          <w:rFonts w:ascii="Times New Roman" w:eastAsia="Calibri" w:hAnsi="Times New Roman" w:cs="Times New Roman"/>
          <w:sz w:val="28"/>
          <w:szCs w:val="28"/>
        </w:rPr>
      </w:pPr>
    </w:p>
    <w:p w:rsidR="00F460F7" w:rsidRDefault="00F460F7" w:rsidP="00B97D76">
      <w:pPr>
        <w:tabs>
          <w:tab w:val="left" w:pos="7020"/>
        </w:tabs>
        <w:spacing w:after="0" w:line="240" w:lineRule="auto"/>
        <w:jc w:val="both"/>
        <w:rPr>
          <w:rFonts w:ascii="Times New Roman" w:eastAsia="Calibri" w:hAnsi="Times New Roman" w:cs="Times New Roman"/>
          <w:sz w:val="24"/>
          <w:szCs w:val="24"/>
        </w:rPr>
      </w:pPr>
    </w:p>
    <w:p w:rsidR="006C78E9" w:rsidRDefault="006C78E9" w:rsidP="00B97D76">
      <w:pPr>
        <w:tabs>
          <w:tab w:val="left" w:pos="7020"/>
        </w:tabs>
        <w:spacing w:after="0" w:line="240" w:lineRule="auto"/>
        <w:jc w:val="both"/>
        <w:rPr>
          <w:rFonts w:ascii="Times New Roman" w:eastAsia="Calibri" w:hAnsi="Times New Roman" w:cs="Times New Roman"/>
          <w:sz w:val="24"/>
          <w:szCs w:val="24"/>
        </w:rPr>
      </w:pPr>
    </w:p>
    <w:p w:rsidR="006C78E9" w:rsidRDefault="006C78E9" w:rsidP="00B97D76">
      <w:pPr>
        <w:tabs>
          <w:tab w:val="left" w:pos="7020"/>
        </w:tabs>
        <w:spacing w:after="0" w:line="240" w:lineRule="auto"/>
        <w:jc w:val="both"/>
        <w:rPr>
          <w:rFonts w:ascii="Times New Roman" w:eastAsia="Calibri" w:hAnsi="Times New Roman" w:cs="Times New Roman"/>
          <w:sz w:val="24"/>
          <w:szCs w:val="24"/>
        </w:rPr>
      </w:pPr>
    </w:p>
    <w:p w:rsidR="006C78E9" w:rsidRDefault="006C78E9" w:rsidP="00B97D76">
      <w:pPr>
        <w:tabs>
          <w:tab w:val="left" w:pos="7020"/>
        </w:tabs>
        <w:spacing w:after="0" w:line="240" w:lineRule="auto"/>
        <w:jc w:val="both"/>
        <w:rPr>
          <w:rFonts w:ascii="Times New Roman" w:eastAsia="Calibri" w:hAnsi="Times New Roman" w:cs="Times New Roman"/>
          <w:sz w:val="24"/>
          <w:szCs w:val="24"/>
        </w:rPr>
      </w:pPr>
    </w:p>
    <w:p w:rsidR="006C78E9" w:rsidRDefault="006C78E9" w:rsidP="00B97D76">
      <w:pPr>
        <w:tabs>
          <w:tab w:val="left" w:pos="7020"/>
        </w:tabs>
        <w:spacing w:after="0" w:line="240" w:lineRule="auto"/>
        <w:jc w:val="both"/>
        <w:rPr>
          <w:rFonts w:ascii="Times New Roman" w:eastAsia="Calibri" w:hAnsi="Times New Roman" w:cs="Times New Roman"/>
          <w:sz w:val="24"/>
          <w:szCs w:val="24"/>
        </w:rPr>
      </w:pPr>
    </w:p>
    <w:p w:rsidR="006C78E9" w:rsidRDefault="006C78E9" w:rsidP="00B97D76">
      <w:pPr>
        <w:tabs>
          <w:tab w:val="left" w:pos="7020"/>
        </w:tabs>
        <w:spacing w:after="0" w:line="240" w:lineRule="auto"/>
        <w:jc w:val="both"/>
        <w:rPr>
          <w:rFonts w:ascii="Times New Roman" w:eastAsia="Calibri" w:hAnsi="Times New Roman" w:cs="Times New Roman"/>
          <w:sz w:val="24"/>
          <w:szCs w:val="24"/>
        </w:rPr>
      </w:pPr>
    </w:p>
    <w:p w:rsidR="006C78E9" w:rsidRDefault="006C78E9" w:rsidP="00B97D76">
      <w:pPr>
        <w:tabs>
          <w:tab w:val="left" w:pos="7020"/>
        </w:tabs>
        <w:spacing w:after="0" w:line="240" w:lineRule="auto"/>
        <w:jc w:val="both"/>
        <w:rPr>
          <w:rFonts w:ascii="Times New Roman" w:eastAsia="Calibri" w:hAnsi="Times New Roman" w:cs="Times New Roman"/>
          <w:sz w:val="24"/>
          <w:szCs w:val="24"/>
        </w:rPr>
      </w:pPr>
    </w:p>
    <w:p w:rsidR="006C78E9" w:rsidRDefault="006C78E9" w:rsidP="00B97D76">
      <w:pPr>
        <w:tabs>
          <w:tab w:val="left" w:pos="7020"/>
        </w:tabs>
        <w:spacing w:after="0" w:line="240" w:lineRule="auto"/>
        <w:jc w:val="both"/>
        <w:rPr>
          <w:rFonts w:ascii="Times New Roman" w:eastAsia="Calibri" w:hAnsi="Times New Roman" w:cs="Times New Roman"/>
          <w:sz w:val="24"/>
          <w:szCs w:val="24"/>
        </w:rPr>
      </w:pPr>
    </w:p>
    <w:p w:rsidR="006C78E9" w:rsidRDefault="006C78E9" w:rsidP="00B97D76">
      <w:pPr>
        <w:tabs>
          <w:tab w:val="left" w:pos="7020"/>
        </w:tabs>
        <w:spacing w:after="0" w:line="240" w:lineRule="auto"/>
        <w:jc w:val="both"/>
        <w:rPr>
          <w:rFonts w:ascii="Times New Roman" w:eastAsia="Calibri" w:hAnsi="Times New Roman" w:cs="Times New Roman"/>
          <w:sz w:val="24"/>
          <w:szCs w:val="24"/>
        </w:rPr>
      </w:pPr>
    </w:p>
    <w:p w:rsidR="006C78E9" w:rsidRDefault="006C78E9" w:rsidP="00B97D76">
      <w:pPr>
        <w:tabs>
          <w:tab w:val="left" w:pos="7020"/>
        </w:tabs>
        <w:spacing w:after="0" w:line="240" w:lineRule="auto"/>
        <w:jc w:val="both"/>
        <w:rPr>
          <w:rFonts w:ascii="Times New Roman" w:eastAsia="Calibri" w:hAnsi="Times New Roman" w:cs="Times New Roman"/>
          <w:sz w:val="24"/>
          <w:szCs w:val="24"/>
        </w:rPr>
      </w:pPr>
    </w:p>
    <w:p w:rsidR="000B0D8F" w:rsidRDefault="000B0D8F" w:rsidP="00B97D76">
      <w:pPr>
        <w:tabs>
          <w:tab w:val="left" w:pos="7020"/>
        </w:tabs>
        <w:spacing w:after="0" w:line="240" w:lineRule="auto"/>
        <w:jc w:val="both"/>
        <w:rPr>
          <w:rFonts w:ascii="Times New Roman" w:eastAsia="Calibri" w:hAnsi="Times New Roman" w:cs="Times New Roman"/>
          <w:sz w:val="24"/>
          <w:szCs w:val="24"/>
        </w:rPr>
      </w:pPr>
    </w:p>
    <w:p w:rsidR="000B0D8F" w:rsidRDefault="000B0D8F" w:rsidP="00B97D76">
      <w:pPr>
        <w:tabs>
          <w:tab w:val="left" w:pos="7020"/>
        </w:tabs>
        <w:spacing w:after="0" w:line="240" w:lineRule="auto"/>
        <w:jc w:val="both"/>
        <w:rPr>
          <w:rFonts w:ascii="Times New Roman" w:eastAsia="Calibri" w:hAnsi="Times New Roman" w:cs="Times New Roman"/>
          <w:sz w:val="24"/>
          <w:szCs w:val="24"/>
        </w:rPr>
      </w:pPr>
    </w:p>
    <w:p w:rsidR="000B0D8F" w:rsidRDefault="000B0D8F" w:rsidP="00B97D76">
      <w:pPr>
        <w:tabs>
          <w:tab w:val="left" w:pos="7020"/>
        </w:tabs>
        <w:spacing w:after="0" w:line="240" w:lineRule="auto"/>
        <w:jc w:val="both"/>
        <w:rPr>
          <w:rFonts w:ascii="Times New Roman" w:eastAsia="Calibri" w:hAnsi="Times New Roman" w:cs="Times New Roman"/>
          <w:sz w:val="24"/>
          <w:szCs w:val="24"/>
        </w:rPr>
      </w:pPr>
    </w:p>
    <w:p w:rsidR="000B0D8F" w:rsidRDefault="000B0D8F" w:rsidP="00B97D76">
      <w:pPr>
        <w:tabs>
          <w:tab w:val="left" w:pos="7020"/>
        </w:tabs>
        <w:spacing w:after="0" w:line="240" w:lineRule="auto"/>
        <w:jc w:val="both"/>
        <w:rPr>
          <w:rFonts w:ascii="Times New Roman" w:eastAsia="Calibri" w:hAnsi="Times New Roman" w:cs="Times New Roman"/>
          <w:sz w:val="24"/>
          <w:szCs w:val="24"/>
        </w:rPr>
      </w:pPr>
    </w:p>
    <w:p w:rsidR="000B0D8F" w:rsidRDefault="000B0D8F" w:rsidP="00B97D76">
      <w:pPr>
        <w:tabs>
          <w:tab w:val="left" w:pos="7020"/>
        </w:tabs>
        <w:spacing w:after="0" w:line="240" w:lineRule="auto"/>
        <w:jc w:val="both"/>
        <w:rPr>
          <w:rFonts w:ascii="Times New Roman" w:eastAsia="Calibri" w:hAnsi="Times New Roman" w:cs="Times New Roman"/>
          <w:sz w:val="24"/>
          <w:szCs w:val="24"/>
        </w:rPr>
      </w:pPr>
    </w:p>
    <w:p w:rsidR="00AB656F" w:rsidRDefault="00AB656F" w:rsidP="00B97D76">
      <w:pPr>
        <w:tabs>
          <w:tab w:val="left" w:pos="7020"/>
        </w:tabs>
        <w:spacing w:after="0" w:line="240" w:lineRule="auto"/>
        <w:jc w:val="both"/>
        <w:rPr>
          <w:rFonts w:ascii="Times New Roman" w:eastAsia="Calibri" w:hAnsi="Times New Roman" w:cs="Times New Roman"/>
          <w:sz w:val="24"/>
          <w:szCs w:val="24"/>
        </w:rPr>
      </w:pPr>
    </w:p>
    <w:p w:rsidR="00FC1F7A" w:rsidRPr="00FC1F7A" w:rsidRDefault="00FC1F7A" w:rsidP="00B97D76">
      <w:pPr>
        <w:tabs>
          <w:tab w:val="left" w:pos="70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16.01.2012 7:44</w:t>
      </w:r>
    </w:p>
    <w:p w:rsidR="00AB656F" w:rsidRDefault="00345F74" w:rsidP="00B97D76">
      <w:pPr>
        <w:tabs>
          <w:tab w:val="left" w:pos="70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NUMWORDS   \* MERGEFORMAT </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1076</w:t>
      </w:r>
      <w:r>
        <w:rPr>
          <w:rFonts w:ascii="Times New Roman" w:eastAsia="Calibri" w:hAnsi="Times New Roman" w:cs="Times New Roman"/>
          <w:sz w:val="24"/>
          <w:szCs w:val="24"/>
        </w:rPr>
        <w:fldChar w:fldCharType="end"/>
      </w:r>
      <w:bookmarkStart w:id="0" w:name="_GoBack"/>
      <w:bookmarkEnd w:id="0"/>
    </w:p>
    <w:p w:rsidR="00B97D76" w:rsidRPr="007F0603" w:rsidRDefault="00B97D76" w:rsidP="00B97D76">
      <w:pPr>
        <w:tabs>
          <w:tab w:val="left" w:pos="7020"/>
        </w:tabs>
        <w:spacing w:after="0" w:line="240" w:lineRule="auto"/>
        <w:jc w:val="both"/>
        <w:rPr>
          <w:rFonts w:ascii="Times New Roman" w:eastAsia="Calibri" w:hAnsi="Times New Roman" w:cs="Times New Roman"/>
          <w:sz w:val="24"/>
          <w:szCs w:val="24"/>
        </w:rPr>
      </w:pPr>
      <w:r w:rsidRPr="007F0603">
        <w:rPr>
          <w:rFonts w:ascii="Times New Roman" w:eastAsia="Calibri" w:hAnsi="Times New Roman" w:cs="Times New Roman"/>
          <w:sz w:val="24"/>
          <w:szCs w:val="24"/>
        </w:rPr>
        <w:t xml:space="preserve">S.Grizāne 67300223, </w:t>
      </w:r>
      <w:smartTag w:uri="schemas-tilde-lv/tildestengine" w:element="veidnes">
        <w:smartTagPr>
          <w:attr w:name="text" w:val="fakss"/>
          <w:attr w:name="baseform" w:val="faks|s"/>
          <w:attr w:name="id" w:val="-1"/>
        </w:smartTagPr>
        <w:r w:rsidRPr="007F0603">
          <w:rPr>
            <w:rFonts w:ascii="Times New Roman" w:eastAsia="Calibri" w:hAnsi="Times New Roman" w:cs="Times New Roman"/>
            <w:sz w:val="24"/>
            <w:szCs w:val="24"/>
          </w:rPr>
          <w:t>fakss</w:t>
        </w:r>
      </w:smartTag>
      <w:r w:rsidRPr="007F0603">
        <w:rPr>
          <w:rFonts w:ascii="Times New Roman" w:eastAsia="Calibri" w:hAnsi="Times New Roman" w:cs="Times New Roman"/>
          <w:sz w:val="24"/>
          <w:szCs w:val="24"/>
        </w:rPr>
        <w:t xml:space="preserve"> 6</w:t>
      </w:r>
      <w:smartTag w:uri="schemas-tilde-lv/tildestengine" w:element="phone">
        <w:smartTagPr>
          <w:attr w:name="phone_number" w:val="7300207"/>
        </w:smartTagPr>
        <w:r w:rsidRPr="007F0603">
          <w:rPr>
            <w:rFonts w:ascii="Times New Roman" w:eastAsia="Calibri" w:hAnsi="Times New Roman" w:cs="Times New Roman"/>
            <w:sz w:val="24"/>
            <w:szCs w:val="24"/>
          </w:rPr>
          <w:t>7300207</w:t>
        </w:r>
      </w:smartTag>
    </w:p>
    <w:p w:rsidR="00240206" w:rsidRPr="007F0603" w:rsidRDefault="00B97D76" w:rsidP="00B97D76">
      <w:pPr>
        <w:spacing w:after="0" w:line="240" w:lineRule="auto"/>
        <w:jc w:val="both"/>
        <w:rPr>
          <w:rFonts w:ascii="Times New Roman" w:eastAsia="Calibri" w:hAnsi="Times New Roman" w:cs="Times New Roman"/>
          <w:sz w:val="24"/>
          <w:szCs w:val="24"/>
        </w:rPr>
      </w:pPr>
      <w:r w:rsidRPr="007F0603">
        <w:rPr>
          <w:rFonts w:ascii="Times New Roman" w:eastAsia="Calibri" w:hAnsi="Times New Roman" w:cs="Times New Roman"/>
          <w:sz w:val="24"/>
          <w:szCs w:val="24"/>
        </w:rPr>
        <w:t>Sarmite.Grizane@vamoic.gov.lv</w:t>
      </w:r>
    </w:p>
    <w:sectPr w:rsidR="00240206" w:rsidRPr="007F0603" w:rsidSect="00A718F8">
      <w:headerReference w:type="default" r:id="rId9"/>
      <w:footerReference w:type="default" r:id="rId10"/>
      <w:footerReference w:type="first" r:id="rId11"/>
      <w:pgSz w:w="11906" w:h="16838" w:code="9"/>
      <w:pgMar w:top="1411" w:right="1138" w:bottom="990"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33" w:rsidRDefault="00C12333">
      <w:pPr>
        <w:spacing w:after="0" w:line="240" w:lineRule="auto"/>
      </w:pPr>
      <w:r>
        <w:separator/>
      </w:r>
    </w:p>
  </w:endnote>
  <w:endnote w:type="continuationSeparator" w:id="0">
    <w:p w:rsidR="00C12333" w:rsidRDefault="00C1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33" w:rsidRPr="00A718F8" w:rsidRDefault="00C12333" w:rsidP="00C376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AIMzino_</w:t>
    </w:r>
    <w:r w:rsidR="00AB656F">
      <w:rPr>
        <w:rFonts w:ascii="Times New Roman" w:hAnsi="Times New Roman" w:cs="Times New Roman"/>
        <w:sz w:val="20"/>
        <w:szCs w:val="20"/>
      </w:rPr>
      <w:t>1601</w:t>
    </w:r>
    <w:r w:rsidR="00423D4A">
      <w:rPr>
        <w:rFonts w:ascii="Times New Roman" w:hAnsi="Times New Roman" w:cs="Times New Roman"/>
        <w:sz w:val="20"/>
        <w:szCs w:val="20"/>
      </w:rPr>
      <w:t>12</w:t>
    </w:r>
    <w:r w:rsidRPr="00A718F8">
      <w:rPr>
        <w:rFonts w:ascii="Times New Roman" w:hAnsi="Times New Roman" w:cs="Times New Roman"/>
        <w:sz w:val="20"/>
        <w:szCs w:val="20"/>
      </w:rPr>
      <w:t>; Informatīvais ziņojums</w:t>
    </w:r>
    <w:r>
      <w:rPr>
        <w:rFonts w:ascii="Times New Roman" w:hAnsi="Times New Roman" w:cs="Times New Roman"/>
        <w:sz w:val="20"/>
        <w:szCs w:val="20"/>
      </w:rPr>
      <w:t xml:space="preserve"> </w:t>
    </w:r>
    <w:r w:rsidRPr="00C376EA">
      <w:rPr>
        <w:rFonts w:ascii="Times New Roman" w:hAnsi="Times New Roman" w:cs="Times New Roman"/>
        <w:sz w:val="20"/>
        <w:szCs w:val="20"/>
      </w:rPr>
      <w:t>„Par valsts mantas atsavināšanu pret atlīdzību akciju sabiedrības „Latvijas Gāze” īpašumā”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33" w:rsidRPr="00A718F8" w:rsidRDefault="00C12333" w:rsidP="00C376EA">
    <w:pPr>
      <w:spacing w:after="0" w:line="240" w:lineRule="auto"/>
      <w:jc w:val="both"/>
      <w:rPr>
        <w:rFonts w:ascii="Times New Roman" w:hAnsi="Times New Roman" w:cs="Times New Roman"/>
        <w:sz w:val="20"/>
        <w:szCs w:val="20"/>
      </w:rPr>
    </w:pPr>
    <w:r w:rsidRPr="00A718F8">
      <w:rPr>
        <w:rFonts w:ascii="Times New Roman" w:hAnsi="Times New Roman" w:cs="Times New Roman"/>
        <w:sz w:val="20"/>
        <w:szCs w:val="20"/>
      </w:rPr>
      <w:t>AIMzino_</w:t>
    </w:r>
    <w:r w:rsidR="00AB656F">
      <w:rPr>
        <w:rFonts w:ascii="Times New Roman" w:hAnsi="Times New Roman" w:cs="Times New Roman"/>
        <w:sz w:val="20"/>
        <w:szCs w:val="20"/>
      </w:rPr>
      <w:t>1601</w:t>
    </w:r>
    <w:r w:rsidR="00423D4A">
      <w:rPr>
        <w:rFonts w:ascii="Times New Roman" w:hAnsi="Times New Roman" w:cs="Times New Roman"/>
        <w:sz w:val="20"/>
        <w:szCs w:val="20"/>
      </w:rPr>
      <w:t>12</w:t>
    </w:r>
    <w:r w:rsidRPr="00A718F8">
      <w:rPr>
        <w:rFonts w:ascii="Times New Roman" w:hAnsi="Times New Roman" w:cs="Times New Roman"/>
        <w:sz w:val="20"/>
        <w:szCs w:val="20"/>
      </w:rPr>
      <w:t xml:space="preserve">; Informatīvais </w:t>
    </w:r>
    <w:r w:rsidRPr="00C376EA">
      <w:rPr>
        <w:rFonts w:ascii="Times New Roman" w:hAnsi="Times New Roman" w:cs="Times New Roman"/>
        <w:sz w:val="20"/>
        <w:szCs w:val="20"/>
      </w:rPr>
      <w:t xml:space="preserve">ziņojums </w:t>
    </w:r>
    <w:r w:rsidRPr="00C376EA">
      <w:rPr>
        <w:rFonts w:ascii="Times New Roman" w:hAnsi="Times New Roman" w:cs="Times New Roman"/>
        <w:sz w:val="28"/>
        <w:szCs w:val="28"/>
      </w:rPr>
      <w:t>„</w:t>
    </w:r>
    <w:r w:rsidRPr="00C376EA">
      <w:rPr>
        <w:rFonts w:ascii="Times New Roman" w:hAnsi="Times New Roman" w:cs="Times New Roman"/>
        <w:sz w:val="20"/>
        <w:szCs w:val="20"/>
      </w:rPr>
      <w:t>Par valsts mantas atsavināšanu pret atlīdzību akciju sabiedrības „Latvijas Gāze” īpašumā”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33" w:rsidRDefault="00C12333">
      <w:pPr>
        <w:spacing w:after="0" w:line="240" w:lineRule="auto"/>
      </w:pPr>
      <w:r>
        <w:separator/>
      </w:r>
    </w:p>
  </w:footnote>
  <w:footnote w:type="continuationSeparator" w:id="0">
    <w:p w:rsidR="00C12333" w:rsidRDefault="00C12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28275"/>
      <w:docPartObj>
        <w:docPartGallery w:val="Page Numbers (Top of Page)"/>
        <w:docPartUnique/>
      </w:docPartObj>
    </w:sdtPr>
    <w:sdtEndPr>
      <w:rPr>
        <w:rFonts w:ascii="Times New Roman" w:hAnsi="Times New Roman" w:cs="Times New Roman"/>
        <w:noProof/>
        <w:sz w:val="24"/>
        <w:szCs w:val="24"/>
      </w:rPr>
    </w:sdtEndPr>
    <w:sdtContent>
      <w:p w:rsidR="00C12333" w:rsidRPr="00A718F8" w:rsidRDefault="00C12333" w:rsidP="00A718F8">
        <w:pPr>
          <w:pStyle w:val="Header"/>
          <w:jc w:val="center"/>
          <w:rPr>
            <w:rFonts w:ascii="Times New Roman" w:hAnsi="Times New Roman" w:cs="Times New Roman"/>
            <w:sz w:val="24"/>
            <w:szCs w:val="24"/>
          </w:rPr>
        </w:pPr>
        <w:r w:rsidRPr="00A718F8">
          <w:rPr>
            <w:rFonts w:ascii="Times New Roman" w:hAnsi="Times New Roman" w:cs="Times New Roman"/>
            <w:sz w:val="24"/>
            <w:szCs w:val="24"/>
          </w:rPr>
          <w:fldChar w:fldCharType="begin"/>
        </w:r>
        <w:r w:rsidRPr="00A718F8">
          <w:rPr>
            <w:rFonts w:ascii="Times New Roman" w:hAnsi="Times New Roman" w:cs="Times New Roman"/>
            <w:sz w:val="24"/>
            <w:szCs w:val="24"/>
          </w:rPr>
          <w:instrText xml:space="preserve"> PAGE   \* MERGEFORMAT </w:instrText>
        </w:r>
        <w:r w:rsidRPr="00A718F8">
          <w:rPr>
            <w:rFonts w:ascii="Times New Roman" w:hAnsi="Times New Roman" w:cs="Times New Roman"/>
            <w:sz w:val="24"/>
            <w:szCs w:val="24"/>
          </w:rPr>
          <w:fldChar w:fldCharType="separate"/>
        </w:r>
        <w:r w:rsidR="00F20E74">
          <w:rPr>
            <w:rFonts w:ascii="Times New Roman" w:hAnsi="Times New Roman" w:cs="Times New Roman"/>
            <w:noProof/>
            <w:sz w:val="24"/>
            <w:szCs w:val="24"/>
          </w:rPr>
          <w:t>4</w:t>
        </w:r>
        <w:r w:rsidRPr="00A718F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F0E"/>
    <w:multiLevelType w:val="hybridMultilevel"/>
    <w:tmpl w:val="355EC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5048D"/>
    <w:multiLevelType w:val="hybridMultilevel"/>
    <w:tmpl w:val="00E0D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4E76B95"/>
    <w:multiLevelType w:val="hybridMultilevel"/>
    <w:tmpl w:val="BE985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7326CB5"/>
    <w:multiLevelType w:val="hybridMultilevel"/>
    <w:tmpl w:val="0C58E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99E1C30"/>
    <w:multiLevelType w:val="hybridMultilevel"/>
    <w:tmpl w:val="40FA0B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30"/>
    <w:rsid w:val="00036B45"/>
    <w:rsid w:val="00073C4A"/>
    <w:rsid w:val="00094C55"/>
    <w:rsid w:val="000A16A7"/>
    <w:rsid w:val="000B0D8F"/>
    <w:rsid w:val="000C4B4F"/>
    <w:rsid w:val="000D170D"/>
    <w:rsid w:val="000E3BF5"/>
    <w:rsid w:val="000E46E1"/>
    <w:rsid w:val="001232D0"/>
    <w:rsid w:val="00132496"/>
    <w:rsid w:val="00190445"/>
    <w:rsid w:val="00190A34"/>
    <w:rsid w:val="001D3CD4"/>
    <w:rsid w:val="001E62D3"/>
    <w:rsid w:val="001E680F"/>
    <w:rsid w:val="00221A9D"/>
    <w:rsid w:val="0023675A"/>
    <w:rsid w:val="00240206"/>
    <w:rsid w:val="002A353E"/>
    <w:rsid w:val="002D07FD"/>
    <w:rsid w:val="00310B8B"/>
    <w:rsid w:val="0031727A"/>
    <w:rsid w:val="00345F74"/>
    <w:rsid w:val="0037424E"/>
    <w:rsid w:val="003742D2"/>
    <w:rsid w:val="003A622E"/>
    <w:rsid w:val="003B30AC"/>
    <w:rsid w:val="003E7577"/>
    <w:rsid w:val="004106BE"/>
    <w:rsid w:val="00423D4A"/>
    <w:rsid w:val="004458A2"/>
    <w:rsid w:val="00472791"/>
    <w:rsid w:val="00484B79"/>
    <w:rsid w:val="005051BD"/>
    <w:rsid w:val="00510C70"/>
    <w:rsid w:val="0053345D"/>
    <w:rsid w:val="00536A14"/>
    <w:rsid w:val="005A0356"/>
    <w:rsid w:val="005A2FCD"/>
    <w:rsid w:val="005B2ACC"/>
    <w:rsid w:val="005B7920"/>
    <w:rsid w:val="005C775D"/>
    <w:rsid w:val="005E5761"/>
    <w:rsid w:val="0060133B"/>
    <w:rsid w:val="00601381"/>
    <w:rsid w:val="006215BF"/>
    <w:rsid w:val="00627340"/>
    <w:rsid w:val="0063036D"/>
    <w:rsid w:val="00654DE0"/>
    <w:rsid w:val="00662D16"/>
    <w:rsid w:val="00664330"/>
    <w:rsid w:val="0067747E"/>
    <w:rsid w:val="00691298"/>
    <w:rsid w:val="006B17B0"/>
    <w:rsid w:val="006C6F9C"/>
    <w:rsid w:val="006C78E9"/>
    <w:rsid w:val="007032F7"/>
    <w:rsid w:val="00766B87"/>
    <w:rsid w:val="007769D1"/>
    <w:rsid w:val="007A2E39"/>
    <w:rsid w:val="007A43B1"/>
    <w:rsid w:val="007C20F2"/>
    <w:rsid w:val="007C7AC2"/>
    <w:rsid w:val="007F0603"/>
    <w:rsid w:val="0082621F"/>
    <w:rsid w:val="008300A8"/>
    <w:rsid w:val="00854613"/>
    <w:rsid w:val="00870A1E"/>
    <w:rsid w:val="008830BF"/>
    <w:rsid w:val="0088749F"/>
    <w:rsid w:val="008B5C3E"/>
    <w:rsid w:val="00900E55"/>
    <w:rsid w:val="00943D28"/>
    <w:rsid w:val="009629C3"/>
    <w:rsid w:val="009D44E9"/>
    <w:rsid w:val="009D72D2"/>
    <w:rsid w:val="009F40CA"/>
    <w:rsid w:val="00A13A55"/>
    <w:rsid w:val="00A718F8"/>
    <w:rsid w:val="00A84101"/>
    <w:rsid w:val="00A85673"/>
    <w:rsid w:val="00AB36B4"/>
    <w:rsid w:val="00AB55A9"/>
    <w:rsid w:val="00AB656F"/>
    <w:rsid w:val="00AC0405"/>
    <w:rsid w:val="00B21750"/>
    <w:rsid w:val="00B37568"/>
    <w:rsid w:val="00B517B1"/>
    <w:rsid w:val="00B57E6A"/>
    <w:rsid w:val="00B863F8"/>
    <w:rsid w:val="00B90BBF"/>
    <w:rsid w:val="00B97D76"/>
    <w:rsid w:val="00BB0121"/>
    <w:rsid w:val="00BB1262"/>
    <w:rsid w:val="00BB6760"/>
    <w:rsid w:val="00BD4823"/>
    <w:rsid w:val="00BF46E9"/>
    <w:rsid w:val="00C12333"/>
    <w:rsid w:val="00C25C74"/>
    <w:rsid w:val="00C34D4D"/>
    <w:rsid w:val="00C376EA"/>
    <w:rsid w:val="00C55FFF"/>
    <w:rsid w:val="00C83473"/>
    <w:rsid w:val="00C87864"/>
    <w:rsid w:val="00CA3236"/>
    <w:rsid w:val="00CE1737"/>
    <w:rsid w:val="00D50588"/>
    <w:rsid w:val="00D60764"/>
    <w:rsid w:val="00D61B79"/>
    <w:rsid w:val="00D70540"/>
    <w:rsid w:val="00D807DD"/>
    <w:rsid w:val="00DA14E3"/>
    <w:rsid w:val="00DE48C4"/>
    <w:rsid w:val="00E01B67"/>
    <w:rsid w:val="00E050AB"/>
    <w:rsid w:val="00E07537"/>
    <w:rsid w:val="00E16B18"/>
    <w:rsid w:val="00E34E9D"/>
    <w:rsid w:val="00E676D6"/>
    <w:rsid w:val="00EE4046"/>
    <w:rsid w:val="00EF17B3"/>
    <w:rsid w:val="00F20E74"/>
    <w:rsid w:val="00F460F7"/>
    <w:rsid w:val="00FA467A"/>
    <w:rsid w:val="00FC1F7A"/>
    <w:rsid w:val="00FE7E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30"/>
    <w:pPr>
      <w:ind w:left="720"/>
      <w:contextualSpacing/>
    </w:pPr>
  </w:style>
  <w:style w:type="paragraph" w:styleId="Header">
    <w:name w:val="header"/>
    <w:basedOn w:val="Normal"/>
    <w:link w:val="HeaderChar"/>
    <w:uiPriority w:val="99"/>
    <w:unhideWhenUsed/>
    <w:rsid w:val="006643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330"/>
  </w:style>
  <w:style w:type="paragraph" w:styleId="BalloonText">
    <w:name w:val="Balloon Text"/>
    <w:basedOn w:val="Normal"/>
    <w:link w:val="BalloonTextChar"/>
    <w:uiPriority w:val="99"/>
    <w:semiHidden/>
    <w:unhideWhenUsed/>
    <w:rsid w:val="0066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30"/>
    <w:rPr>
      <w:rFonts w:ascii="Tahoma" w:hAnsi="Tahoma" w:cs="Tahoma"/>
      <w:sz w:val="16"/>
      <w:szCs w:val="16"/>
    </w:rPr>
  </w:style>
  <w:style w:type="paragraph" w:styleId="Footer">
    <w:name w:val="footer"/>
    <w:basedOn w:val="Normal"/>
    <w:link w:val="FooterChar"/>
    <w:uiPriority w:val="99"/>
    <w:unhideWhenUsed/>
    <w:rsid w:val="000A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A7"/>
  </w:style>
  <w:style w:type="paragraph" w:styleId="NormalWeb">
    <w:name w:val="Normal (Web)"/>
    <w:basedOn w:val="Normal"/>
    <w:uiPriority w:val="99"/>
    <w:unhideWhenUsed/>
    <w:rsid w:val="005A0356"/>
    <w:pPr>
      <w:spacing w:before="100" w:beforeAutospacing="1" w:after="100" w:afterAutospacing="1" w:line="240" w:lineRule="auto"/>
    </w:pPr>
    <w:rPr>
      <w:rFonts w:ascii="Verdana" w:eastAsia="Times New Roman" w:hAnsi="Verdana"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30"/>
    <w:pPr>
      <w:ind w:left="720"/>
      <w:contextualSpacing/>
    </w:pPr>
  </w:style>
  <w:style w:type="paragraph" w:styleId="Header">
    <w:name w:val="header"/>
    <w:basedOn w:val="Normal"/>
    <w:link w:val="HeaderChar"/>
    <w:uiPriority w:val="99"/>
    <w:unhideWhenUsed/>
    <w:rsid w:val="006643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330"/>
  </w:style>
  <w:style w:type="paragraph" w:styleId="BalloonText">
    <w:name w:val="Balloon Text"/>
    <w:basedOn w:val="Normal"/>
    <w:link w:val="BalloonTextChar"/>
    <w:uiPriority w:val="99"/>
    <w:semiHidden/>
    <w:unhideWhenUsed/>
    <w:rsid w:val="0066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30"/>
    <w:rPr>
      <w:rFonts w:ascii="Tahoma" w:hAnsi="Tahoma" w:cs="Tahoma"/>
      <w:sz w:val="16"/>
      <w:szCs w:val="16"/>
    </w:rPr>
  </w:style>
  <w:style w:type="paragraph" w:styleId="Footer">
    <w:name w:val="footer"/>
    <w:basedOn w:val="Normal"/>
    <w:link w:val="FooterChar"/>
    <w:uiPriority w:val="99"/>
    <w:unhideWhenUsed/>
    <w:rsid w:val="000A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A7"/>
  </w:style>
  <w:style w:type="paragraph" w:styleId="NormalWeb">
    <w:name w:val="Normal (Web)"/>
    <w:basedOn w:val="Normal"/>
    <w:uiPriority w:val="99"/>
    <w:unhideWhenUsed/>
    <w:rsid w:val="005A0356"/>
    <w:pPr>
      <w:spacing w:before="100" w:beforeAutospacing="1" w:after="100" w:afterAutospacing="1" w:line="240" w:lineRule="auto"/>
    </w:pPr>
    <w:rPr>
      <w:rFonts w:ascii="Verdana" w:eastAsia="Times New Roman" w:hAnsi="Verdan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D0D5-4209-4F96-BD73-8FACDBAC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4</Pages>
  <Words>1077</Words>
  <Characters>7641</Characters>
  <Application>Microsoft Office Word</Application>
  <DocSecurity>0</DocSecurity>
  <Lines>175</Lines>
  <Paragraphs>40</Paragraphs>
  <ScaleCrop>false</ScaleCrop>
  <HeadingPairs>
    <vt:vector size="2" baseType="variant">
      <vt:variant>
        <vt:lpstr>Title</vt:lpstr>
      </vt:variant>
      <vt:variant>
        <vt:i4>1</vt:i4>
      </vt:variant>
    </vt:vector>
  </HeadingPairs>
  <TitlesOfParts>
    <vt:vector size="1" baseType="lpstr">
      <vt:lpstr>Informatīvais ziņojums "Par valsts mantas atsavināšanu pret atlīdzību akciju sabiedrības "Latvijas Gāze" īpašumā"</vt:lpstr>
    </vt:vector>
  </TitlesOfParts>
  <Manager>Valsts aizsardzības militāro objektu un iepirkumu centrs</Manager>
  <Company>Aizsardzības ministrija</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mantas atsavināšanu pret atlīdzību akciju sabiedrības "Latvijas Gāze" īpašumā"</dc:title>
  <dc:subject>Informatīvais ziņojums</dc:subject>
  <dc:creator>Sarmite Grizane</dc:creator>
  <cp:keywords/>
  <dc:description>Sarmite.Grizane@vamoic.gov.lv_x000d_
67300223, fakss 67300207</dc:description>
  <cp:lastModifiedBy>Administrator</cp:lastModifiedBy>
  <cp:revision>94</cp:revision>
  <cp:lastPrinted>2012-01-16T07:45:00Z</cp:lastPrinted>
  <dcterms:created xsi:type="dcterms:W3CDTF">2011-08-03T07:22:00Z</dcterms:created>
  <dcterms:modified xsi:type="dcterms:W3CDTF">2012-01-16T07:46:00Z</dcterms:modified>
</cp:coreProperties>
</file>