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46" w:rsidRPr="000F04FA" w:rsidRDefault="008A2646" w:rsidP="008A2646">
      <w:pPr>
        <w:pStyle w:val="Header"/>
        <w:pBdr>
          <w:bottom w:val="single" w:sz="4" w:space="1" w:color="auto"/>
        </w:pBdr>
        <w:jc w:val="right"/>
        <w:outlineLvl w:val="0"/>
        <w:rPr>
          <w:bCs/>
          <w:lang w:val="lv-LV"/>
        </w:rPr>
      </w:pPr>
      <w:r w:rsidRPr="000F04FA">
        <w:rPr>
          <w:bCs/>
          <w:lang w:val="lv-LV"/>
        </w:rPr>
        <w:t>Projekts</w:t>
      </w:r>
    </w:p>
    <w:p w:rsidR="008A2646" w:rsidRPr="000F04FA" w:rsidRDefault="008A2646" w:rsidP="008A2646">
      <w:pPr>
        <w:pStyle w:val="Header"/>
        <w:pBdr>
          <w:bottom w:val="single" w:sz="4" w:space="1" w:color="auto"/>
        </w:pBdr>
        <w:jc w:val="right"/>
        <w:rPr>
          <w:bCs/>
          <w:lang w:val="lv-LV"/>
        </w:rPr>
      </w:pPr>
    </w:p>
    <w:p w:rsidR="008A2646" w:rsidRPr="000F04FA" w:rsidRDefault="008A2646" w:rsidP="008A2646">
      <w:pPr>
        <w:pStyle w:val="Header"/>
        <w:pBdr>
          <w:bottom w:val="single" w:sz="4" w:space="1" w:color="auto"/>
        </w:pBdr>
        <w:jc w:val="center"/>
        <w:outlineLvl w:val="0"/>
        <w:rPr>
          <w:b/>
          <w:bCs/>
          <w:lang w:val="lv-LV"/>
        </w:rPr>
      </w:pPr>
      <w:r w:rsidRPr="000F04FA">
        <w:rPr>
          <w:b/>
          <w:bCs/>
          <w:lang w:val="lv-LV"/>
        </w:rPr>
        <w:t>LATVIJAS REPUBLIKAS MINISTRU KABINETA</w:t>
      </w:r>
    </w:p>
    <w:p w:rsidR="008A2646" w:rsidRPr="000F04FA" w:rsidRDefault="008A2646" w:rsidP="008A2646">
      <w:pPr>
        <w:pStyle w:val="Header"/>
        <w:pBdr>
          <w:bottom w:val="single" w:sz="4" w:space="1" w:color="auto"/>
        </w:pBdr>
        <w:jc w:val="center"/>
        <w:outlineLvl w:val="0"/>
        <w:rPr>
          <w:lang w:val="lv-LV"/>
        </w:rPr>
      </w:pPr>
      <w:r w:rsidRPr="000F04FA">
        <w:rPr>
          <w:b/>
          <w:bCs/>
          <w:lang w:val="lv-LV"/>
        </w:rPr>
        <w:t>SĒDES PROTOKOLLĒMUMS</w:t>
      </w:r>
    </w:p>
    <w:p w:rsidR="008A2646" w:rsidRPr="000F04FA" w:rsidRDefault="008A2646" w:rsidP="008A2646">
      <w:pPr>
        <w:tabs>
          <w:tab w:val="left" w:pos="6804"/>
        </w:tabs>
        <w:rPr>
          <w:lang w:val="lv-LV"/>
        </w:rPr>
      </w:pPr>
    </w:p>
    <w:p w:rsidR="008A2646" w:rsidRPr="001C62CE" w:rsidRDefault="008A2646" w:rsidP="008A2646">
      <w:pPr>
        <w:tabs>
          <w:tab w:val="left" w:pos="6804"/>
        </w:tabs>
        <w:rPr>
          <w:lang w:val="lv-LV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077"/>
      </w:tblGrid>
      <w:tr w:rsidR="008A2646" w:rsidRPr="001C62CE" w:rsidTr="00817B76">
        <w:trPr>
          <w:cantSplit/>
        </w:trPr>
        <w:tc>
          <w:tcPr>
            <w:tcW w:w="3967" w:type="dxa"/>
          </w:tcPr>
          <w:p w:rsidR="008A2646" w:rsidRPr="001C62CE" w:rsidRDefault="008A2646" w:rsidP="00817B76">
            <w:pPr>
              <w:rPr>
                <w:lang w:val="lv-LV"/>
              </w:rPr>
            </w:pPr>
            <w:r w:rsidRPr="001C62CE">
              <w:rPr>
                <w:lang w:val="lv-LV"/>
              </w:rPr>
              <w:t>Rīgā</w:t>
            </w:r>
          </w:p>
        </w:tc>
        <w:tc>
          <w:tcPr>
            <w:tcW w:w="886" w:type="dxa"/>
          </w:tcPr>
          <w:p w:rsidR="008A2646" w:rsidRPr="001C62CE" w:rsidRDefault="008A2646" w:rsidP="00817B76">
            <w:pPr>
              <w:rPr>
                <w:lang w:val="lv-LV"/>
              </w:rPr>
            </w:pPr>
            <w:r w:rsidRPr="001C62CE">
              <w:rPr>
                <w:lang w:val="lv-LV"/>
              </w:rPr>
              <w:t>Nr.</w:t>
            </w:r>
          </w:p>
        </w:tc>
        <w:tc>
          <w:tcPr>
            <w:tcW w:w="4077" w:type="dxa"/>
          </w:tcPr>
          <w:p w:rsidR="008A2646" w:rsidRPr="001C62CE" w:rsidRDefault="008A2646" w:rsidP="007E2966">
            <w:pPr>
              <w:jc w:val="right"/>
              <w:rPr>
                <w:lang w:val="lv-LV"/>
              </w:rPr>
            </w:pPr>
            <w:r w:rsidRPr="001C62CE">
              <w:rPr>
                <w:lang w:val="lv-LV"/>
              </w:rPr>
              <w:t xml:space="preserve">  201</w:t>
            </w:r>
            <w:r w:rsidR="007E2966" w:rsidRPr="001C62CE">
              <w:rPr>
                <w:lang w:val="lv-LV"/>
              </w:rPr>
              <w:t>2</w:t>
            </w:r>
            <w:r w:rsidRPr="001C62CE">
              <w:rPr>
                <w:lang w:val="lv-LV"/>
              </w:rPr>
              <w:t>.gada   .________</w:t>
            </w:r>
          </w:p>
        </w:tc>
      </w:tr>
    </w:tbl>
    <w:p w:rsidR="008A2646" w:rsidRPr="001C62CE" w:rsidRDefault="008A2646" w:rsidP="008A2646">
      <w:pPr>
        <w:tabs>
          <w:tab w:val="left" w:pos="6804"/>
        </w:tabs>
        <w:rPr>
          <w:lang w:val="lv-LV"/>
        </w:rPr>
      </w:pPr>
    </w:p>
    <w:p w:rsidR="008A2646" w:rsidRPr="001C62CE" w:rsidRDefault="008A2646" w:rsidP="008A2646">
      <w:pPr>
        <w:jc w:val="center"/>
        <w:rPr>
          <w:b/>
          <w:lang w:val="lv-LV"/>
        </w:rPr>
      </w:pPr>
      <w:r w:rsidRPr="001C62CE">
        <w:rPr>
          <w:b/>
          <w:lang w:val="lv-LV"/>
        </w:rPr>
        <w:t>.§</w:t>
      </w:r>
    </w:p>
    <w:p w:rsidR="008A2646" w:rsidRPr="001C62CE" w:rsidRDefault="008A2646" w:rsidP="008A2646">
      <w:pPr>
        <w:jc w:val="center"/>
        <w:rPr>
          <w:lang w:val="lv-LV"/>
        </w:rPr>
      </w:pPr>
    </w:p>
    <w:p w:rsidR="008A2646" w:rsidRPr="001C62CE" w:rsidRDefault="00C858CE" w:rsidP="00C858CE">
      <w:pPr>
        <w:spacing w:before="100" w:beforeAutospacing="1" w:after="100" w:afterAutospacing="1"/>
        <w:jc w:val="center"/>
        <w:outlineLvl w:val="2"/>
        <w:rPr>
          <w:b/>
          <w:lang w:val="lv-LV"/>
        </w:rPr>
      </w:pPr>
      <w:bookmarkStart w:id="0" w:name="OLE_LINK1"/>
      <w:bookmarkStart w:id="1" w:name="OLE_LINK2"/>
      <w:bookmarkStart w:id="2" w:name="OLE_LINK8"/>
      <w:r w:rsidRPr="001C62CE">
        <w:rPr>
          <w:b/>
          <w:lang w:val="lv-LV"/>
        </w:rPr>
        <w:t>Par valsts finansējuma atjaunošanu Latvijas Ārpolitikas institūtam</w:t>
      </w:r>
    </w:p>
    <w:bookmarkEnd w:id="0"/>
    <w:bookmarkEnd w:id="1"/>
    <w:bookmarkEnd w:id="2"/>
    <w:p w:rsidR="008A2646" w:rsidRPr="001C62CE" w:rsidRDefault="008A2646" w:rsidP="008A2646">
      <w:pPr>
        <w:jc w:val="center"/>
        <w:rPr>
          <w:lang w:val="lv-LV"/>
        </w:rPr>
      </w:pPr>
      <w:r w:rsidRPr="001C62CE">
        <w:rPr>
          <w:lang w:val="lv-LV"/>
        </w:rPr>
        <w:t>_______________________________________________________</w:t>
      </w:r>
    </w:p>
    <w:p w:rsidR="008A2646" w:rsidRPr="001C62CE" w:rsidRDefault="008A2646" w:rsidP="008A2646">
      <w:pPr>
        <w:jc w:val="center"/>
        <w:rPr>
          <w:lang w:val="lv-LV"/>
        </w:rPr>
      </w:pPr>
      <w:r w:rsidRPr="001C62CE">
        <w:rPr>
          <w:lang w:val="lv-LV"/>
        </w:rPr>
        <w:t>(...)</w:t>
      </w:r>
    </w:p>
    <w:p w:rsidR="008A2646" w:rsidRPr="001C62CE" w:rsidRDefault="008A2646" w:rsidP="008A2646">
      <w:pPr>
        <w:jc w:val="both"/>
        <w:rPr>
          <w:lang w:val="lv-LV"/>
        </w:rPr>
      </w:pPr>
    </w:p>
    <w:p w:rsidR="008A2646" w:rsidRPr="001C62CE" w:rsidRDefault="00C858CE" w:rsidP="008A2646">
      <w:pPr>
        <w:numPr>
          <w:ilvl w:val="0"/>
          <w:numId w:val="1"/>
        </w:numPr>
        <w:jc w:val="both"/>
        <w:rPr>
          <w:lang w:val="lv-LV"/>
        </w:rPr>
      </w:pPr>
      <w:r w:rsidRPr="001C62CE">
        <w:rPr>
          <w:lang w:val="lv-LV"/>
        </w:rPr>
        <w:t>Apstiprināt iesniegto Ministru kabineta vēstules projektu Saeima</w:t>
      </w:r>
      <w:r w:rsidR="005C44BE">
        <w:rPr>
          <w:lang w:val="lv-LV"/>
        </w:rPr>
        <w:t>s Ārlietu komisijai</w:t>
      </w:r>
      <w:r w:rsidRPr="001C62CE">
        <w:rPr>
          <w:lang w:val="lv-LV"/>
        </w:rPr>
        <w:t xml:space="preserve"> „Par valsts finansējuma atjaunošanu Latvijas Ārpolitikas institūtam”</w:t>
      </w:r>
      <w:r w:rsidR="00B50315" w:rsidRPr="001C62CE">
        <w:rPr>
          <w:lang w:val="lv-LV"/>
        </w:rPr>
        <w:t>.</w:t>
      </w:r>
    </w:p>
    <w:p w:rsidR="008A2646" w:rsidRPr="001C62CE" w:rsidRDefault="008A2646" w:rsidP="008A2646">
      <w:pPr>
        <w:ind w:left="720"/>
        <w:jc w:val="both"/>
        <w:rPr>
          <w:lang w:val="lv-LV"/>
        </w:rPr>
      </w:pPr>
    </w:p>
    <w:p w:rsidR="008A2646" w:rsidRPr="001C62CE" w:rsidRDefault="00B50315" w:rsidP="008A2646">
      <w:pPr>
        <w:numPr>
          <w:ilvl w:val="0"/>
          <w:numId w:val="1"/>
        </w:numPr>
        <w:jc w:val="both"/>
        <w:rPr>
          <w:lang w:val="lv-LV"/>
        </w:rPr>
      </w:pPr>
      <w:r w:rsidRPr="001C62CE">
        <w:rPr>
          <w:lang w:val="lv-LV"/>
        </w:rPr>
        <w:t xml:space="preserve">Ārlietu ministrijai sadarbībā ar Latvijas </w:t>
      </w:r>
      <w:r w:rsidR="004228C4" w:rsidRPr="001C62CE">
        <w:rPr>
          <w:lang w:val="lv-LV"/>
        </w:rPr>
        <w:t>Ārpolitikas institūtu sagatavot</w:t>
      </w:r>
      <w:r w:rsidRPr="001C62CE">
        <w:rPr>
          <w:lang w:val="lv-LV"/>
        </w:rPr>
        <w:t xml:space="preserve"> un</w:t>
      </w:r>
      <w:r w:rsidR="004228C4" w:rsidRPr="001C62CE">
        <w:rPr>
          <w:lang w:val="lv-LV"/>
        </w:rPr>
        <w:t xml:space="preserve"> </w:t>
      </w:r>
      <w:r w:rsidRPr="001C62CE">
        <w:rPr>
          <w:lang w:val="lv-LV"/>
        </w:rPr>
        <w:t xml:space="preserve">ārlietu ministram iesniegt Ministru kabinetā noteiktā kārtībā rīkojuma projektu par </w:t>
      </w:r>
      <w:r w:rsidR="00A8209F" w:rsidRPr="001C62CE">
        <w:rPr>
          <w:lang w:val="lv-LV"/>
        </w:rPr>
        <w:t>finanšu līdzekļu piešķiršanu no budžeta programmas 02.00.00 „Līdzekļi neparedzētiem gadījumiem” Latvijas Ārpolitikas institūta darbības nodrošināšanai 15 255 latu apmērā</w:t>
      </w:r>
      <w:r w:rsidR="000B59C7">
        <w:rPr>
          <w:lang w:val="lv-LV"/>
        </w:rPr>
        <w:t>.</w:t>
      </w:r>
    </w:p>
    <w:p w:rsidR="008A2646" w:rsidRPr="001C62CE" w:rsidRDefault="008A2646" w:rsidP="008A2646">
      <w:pPr>
        <w:rPr>
          <w:lang w:val="lv-LV"/>
        </w:rPr>
      </w:pPr>
    </w:p>
    <w:p w:rsidR="008A2646" w:rsidRPr="001C62CE" w:rsidRDefault="008A2646" w:rsidP="008A2646">
      <w:pPr>
        <w:rPr>
          <w:lang w:val="lv-LV"/>
        </w:rPr>
      </w:pPr>
    </w:p>
    <w:p w:rsidR="00A8209F" w:rsidRPr="001C62CE" w:rsidRDefault="00A8209F" w:rsidP="008A2646">
      <w:pPr>
        <w:rPr>
          <w:lang w:val="lv-LV"/>
        </w:rPr>
      </w:pPr>
    </w:p>
    <w:p w:rsidR="008A2646" w:rsidRPr="001C62CE" w:rsidRDefault="008A2646" w:rsidP="006E5B2D">
      <w:pPr>
        <w:pStyle w:val="BodyText"/>
        <w:rPr>
          <w:sz w:val="24"/>
        </w:rPr>
      </w:pPr>
      <w:r w:rsidRPr="001C62CE">
        <w:rPr>
          <w:sz w:val="24"/>
        </w:rPr>
        <w:t>Ministru prezidents</w:t>
      </w:r>
      <w:r w:rsidRPr="001C62CE">
        <w:rPr>
          <w:sz w:val="24"/>
        </w:rPr>
        <w:tab/>
      </w:r>
      <w:r w:rsidRPr="001C62CE">
        <w:rPr>
          <w:sz w:val="24"/>
        </w:rPr>
        <w:tab/>
      </w:r>
      <w:r w:rsidRPr="001C62CE">
        <w:rPr>
          <w:sz w:val="24"/>
        </w:rPr>
        <w:tab/>
      </w:r>
      <w:r w:rsidRPr="001C62CE">
        <w:rPr>
          <w:sz w:val="24"/>
        </w:rPr>
        <w:tab/>
      </w:r>
      <w:r w:rsidRPr="001C62CE">
        <w:rPr>
          <w:sz w:val="24"/>
        </w:rPr>
        <w:tab/>
      </w:r>
      <w:r w:rsidRPr="001C62CE">
        <w:rPr>
          <w:sz w:val="24"/>
        </w:rPr>
        <w:tab/>
      </w:r>
      <w:r w:rsidR="00A35F15">
        <w:rPr>
          <w:sz w:val="24"/>
        </w:rPr>
        <w:tab/>
      </w:r>
      <w:r w:rsidRPr="001C62CE">
        <w:rPr>
          <w:sz w:val="24"/>
        </w:rPr>
        <w:t>V. Dombrovskis</w:t>
      </w:r>
    </w:p>
    <w:p w:rsidR="008A2646" w:rsidRPr="001C62CE" w:rsidRDefault="008A2646" w:rsidP="008A2646">
      <w:pPr>
        <w:rPr>
          <w:lang w:val="lv-LV"/>
        </w:rPr>
      </w:pPr>
    </w:p>
    <w:p w:rsidR="008A2646" w:rsidRPr="001C62CE" w:rsidRDefault="008A2646" w:rsidP="008A2646">
      <w:pPr>
        <w:rPr>
          <w:lang w:val="lv-LV"/>
        </w:rPr>
      </w:pPr>
    </w:p>
    <w:p w:rsidR="008A2646" w:rsidRPr="001C62CE" w:rsidRDefault="008A2646" w:rsidP="006E5B2D">
      <w:pPr>
        <w:rPr>
          <w:lang w:val="lv-LV"/>
        </w:rPr>
      </w:pPr>
      <w:r w:rsidRPr="001C62CE">
        <w:rPr>
          <w:lang w:val="lv-LV"/>
        </w:rPr>
        <w:t>Valsts kancelejas direktore</w:t>
      </w:r>
      <w:r w:rsidRPr="001C62CE">
        <w:rPr>
          <w:lang w:val="lv-LV"/>
        </w:rPr>
        <w:tab/>
      </w:r>
      <w:r w:rsidRPr="001C62CE">
        <w:rPr>
          <w:lang w:val="lv-LV"/>
        </w:rPr>
        <w:tab/>
      </w:r>
      <w:r w:rsidRPr="001C62CE">
        <w:rPr>
          <w:lang w:val="lv-LV"/>
        </w:rPr>
        <w:tab/>
      </w:r>
      <w:r w:rsidRPr="001C62CE">
        <w:rPr>
          <w:lang w:val="lv-LV"/>
        </w:rPr>
        <w:tab/>
      </w:r>
      <w:r w:rsidRPr="001C62CE">
        <w:rPr>
          <w:lang w:val="lv-LV"/>
        </w:rPr>
        <w:tab/>
      </w:r>
      <w:r w:rsidR="00A35F15">
        <w:rPr>
          <w:lang w:val="lv-LV"/>
        </w:rPr>
        <w:tab/>
      </w:r>
      <w:r w:rsidRPr="001C62CE">
        <w:rPr>
          <w:lang w:val="lv-LV"/>
        </w:rPr>
        <w:t>E.</w:t>
      </w:r>
      <w:r w:rsidR="006F342D" w:rsidRPr="001C62CE">
        <w:rPr>
          <w:lang w:val="lv-LV"/>
        </w:rPr>
        <w:t xml:space="preserve"> </w:t>
      </w:r>
      <w:r w:rsidRPr="001C62CE">
        <w:rPr>
          <w:lang w:val="lv-LV"/>
        </w:rPr>
        <w:t>Dreimane</w:t>
      </w:r>
    </w:p>
    <w:p w:rsidR="008A2646" w:rsidRPr="001C62CE" w:rsidRDefault="008A2646" w:rsidP="008A2646">
      <w:pPr>
        <w:rPr>
          <w:lang w:val="lv-LV"/>
        </w:rPr>
      </w:pPr>
    </w:p>
    <w:p w:rsidR="008A2646" w:rsidRPr="001C62CE" w:rsidRDefault="008A2646" w:rsidP="008A2646">
      <w:pPr>
        <w:rPr>
          <w:lang w:val="lv-LV"/>
        </w:rPr>
      </w:pPr>
    </w:p>
    <w:p w:rsidR="008A2646" w:rsidRPr="001C62CE" w:rsidRDefault="008A2646" w:rsidP="008A2646">
      <w:pPr>
        <w:rPr>
          <w:lang w:val="lv-LV"/>
        </w:rPr>
      </w:pPr>
    </w:p>
    <w:p w:rsidR="008A2646" w:rsidRPr="001C62CE" w:rsidRDefault="008A2646" w:rsidP="006E5B2D">
      <w:pPr>
        <w:jc w:val="both"/>
        <w:rPr>
          <w:lang w:val="lv-LV"/>
        </w:rPr>
      </w:pPr>
      <w:r w:rsidRPr="001C62CE">
        <w:rPr>
          <w:lang w:val="lv-LV"/>
        </w:rPr>
        <w:t>Ārlietu ministrs</w:t>
      </w:r>
      <w:r w:rsidRPr="001C62CE">
        <w:rPr>
          <w:lang w:val="lv-LV"/>
        </w:rPr>
        <w:tab/>
      </w:r>
      <w:r w:rsidRPr="001C62CE">
        <w:rPr>
          <w:lang w:val="lv-LV"/>
        </w:rPr>
        <w:tab/>
      </w:r>
      <w:r w:rsidRPr="001C62CE">
        <w:rPr>
          <w:lang w:val="lv-LV"/>
        </w:rPr>
        <w:tab/>
      </w:r>
      <w:r w:rsidRPr="001C62CE">
        <w:rPr>
          <w:lang w:val="lv-LV"/>
        </w:rPr>
        <w:tab/>
      </w:r>
      <w:r w:rsidRPr="001C62CE">
        <w:rPr>
          <w:lang w:val="lv-LV"/>
        </w:rPr>
        <w:tab/>
      </w:r>
      <w:r w:rsidRPr="001C62CE">
        <w:rPr>
          <w:lang w:val="lv-LV"/>
        </w:rPr>
        <w:tab/>
      </w:r>
      <w:r w:rsidRPr="001C62CE">
        <w:rPr>
          <w:lang w:val="lv-LV"/>
        </w:rPr>
        <w:tab/>
        <w:t xml:space="preserve"> </w:t>
      </w:r>
      <w:r w:rsidR="00427AAF" w:rsidRPr="001C62CE">
        <w:rPr>
          <w:lang w:val="lv-LV"/>
        </w:rPr>
        <w:t>E. Rinkēvičs</w:t>
      </w:r>
    </w:p>
    <w:p w:rsidR="008A2646" w:rsidRPr="001C62CE" w:rsidRDefault="008A2646" w:rsidP="006E5B2D">
      <w:pPr>
        <w:spacing w:before="120" w:after="120"/>
        <w:jc w:val="both"/>
        <w:rPr>
          <w:lang w:val="lv-LV"/>
        </w:rPr>
      </w:pPr>
    </w:p>
    <w:p w:rsidR="008A2646" w:rsidRPr="001C62CE" w:rsidRDefault="008A2646" w:rsidP="006E5B2D">
      <w:pPr>
        <w:jc w:val="both"/>
        <w:rPr>
          <w:lang w:val="lv-LV"/>
        </w:rPr>
      </w:pPr>
      <w:r w:rsidRPr="001C62CE">
        <w:rPr>
          <w:lang w:val="lv-LV"/>
        </w:rPr>
        <w:t>Vīza: valsts sekretār</w:t>
      </w:r>
      <w:r w:rsidR="00A35F15">
        <w:rPr>
          <w:lang w:val="lv-LV"/>
        </w:rPr>
        <w:t>a p.i.</w:t>
      </w:r>
      <w:r w:rsidRPr="001C62CE">
        <w:rPr>
          <w:lang w:val="lv-LV"/>
        </w:rPr>
        <w:tab/>
      </w:r>
      <w:r w:rsidRPr="001C62CE">
        <w:rPr>
          <w:lang w:val="lv-LV"/>
        </w:rPr>
        <w:tab/>
      </w:r>
      <w:r w:rsidRPr="001C62CE">
        <w:rPr>
          <w:lang w:val="lv-LV"/>
        </w:rPr>
        <w:tab/>
      </w:r>
      <w:r w:rsidRPr="001C62CE">
        <w:rPr>
          <w:lang w:val="lv-LV"/>
        </w:rPr>
        <w:tab/>
      </w:r>
      <w:r w:rsidRPr="001C62CE">
        <w:rPr>
          <w:lang w:val="lv-LV"/>
        </w:rPr>
        <w:tab/>
      </w:r>
      <w:r w:rsidRPr="001C62CE">
        <w:rPr>
          <w:lang w:val="lv-LV"/>
        </w:rPr>
        <w:tab/>
        <w:t xml:space="preserve"> A.</w:t>
      </w:r>
      <w:r w:rsidR="006F342D" w:rsidRPr="001C62CE">
        <w:rPr>
          <w:lang w:val="lv-LV"/>
        </w:rPr>
        <w:t xml:space="preserve"> </w:t>
      </w:r>
      <w:r w:rsidR="00A35F15">
        <w:rPr>
          <w:lang w:val="lv-LV"/>
        </w:rPr>
        <w:t>Sarkanis</w:t>
      </w:r>
    </w:p>
    <w:p w:rsidR="008A2646" w:rsidRDefault="008A2646" w:rsidP="008A2646">
      <w:pPr>
        <w:rPr>
          <w:lang w:val="lv-LV"/>
        </w:rPr>
      </w:pPr>
    </w:p>
    <w:p w:rsidR="001C62CE" w:rsidRDefault="001C62CE" w:rsidP="008A2646">
      <w:pPr>
        <w:rPr>
          <w:lang w:val="lv-LV"/>
        </w:rPr>
      </w:pPr>
    </w:p>
    <w:p w:rsidR="001C62CE" w:rsidRDefault="001C62CE" w:rsidP="008A2646">
      <w:pPr>
        <w:rPr>
          <w:lang w:val="lv-LV"/>
        </w:rPr>
      </w:pPr>
    </w:p>
    <w:p w:rsidR="001C62CE" w:rsidRDefault="001C62CE" w:rsidP="008A2646">
      <w:pPr>
        <w:rPr>
          <w:lang w:val="lv-LV"/>
        </w:rPr>
      </w:pPr>
    </w:p>
    <w:p w:rsidR="001C62CE" w:rsidRDefault="001C62CE" w:rsidP="008A2646">
      <w:pPr>
        <w:rPr>
          <w:lang w:val="lv-LV"/>
        </w:rPr>
      </w:pPr>
    </w:p>
    <w:p w:rsidR="001C62CE" w:rsidRPr="001C62CE" w:rsidRDefault="001C62CE" w:rsidP="008A2646">
      <w:pPr>
        <w:rPr>
          <w:lang w:val="lv-LV"/>
        </w:rPr>
      </w:pPr>
    </w:p>
    <w:p w:rsidR="006E5B2D" w:rsidRPr="001C62CE" w:rsidRDefault="004228C4" w:rsidP="006E5B2D">
      <w:pPr>
        <w:jc w:val="both"/>
        <w:rPr>
          <w:sz w:val="20"/>
          <w:szCs w:val="20"/>
          <w:lang w:val="lv-LV"/>
        </w:rPr>
      </w:pPr>
      <w:r w:rsidRPr="001C62CE">
        <w:rPr>
          <w:sz w:val="20"/>
          <w:szCs w:val="20"/>
          <w:lang w:val="lv-LV"/>
        </w:rPr>
        <w:t>13</w:t>
      </w:r>
      <w:r w:rsidR="006E5B2D" w:rsidRPr="001C62CE">
        <w:rPr>
          <w:sz w:val="20"/>
          <w:szCs w:val="20"/>
          <w:lang w:val="lv-LV"/>
        </w:rPr>
        <w:t>.0</w:t>
      </w:r>
      <w:r w:rsidRPr="001C62CE">
        <w:rPr>
          <w:sz w:val="20"/>
          <w:szCs w:val="20"/>
          <w:lang w:val="lv-LV"/>
        </w:rPr>
        <w:t>3</w:t>
      </w:r>
      <w:r w:rsidR="006E5B2D" w:rsidRPr="001C62CE">
        <w:rPr>
          <w:sz w:val="20"/>
          <w:szCs w:val="20"/>
          <w:lang w:val="lv-LV"/>
        </w:rPr>
        <w:t>.2012.</w:t>
      </w:r>
    </w:p>
    <w:p w:rsidR="006E5B2D" w:rsidRPr="001C62CE" w:rsidRDefault="004228C4" w:rsidP="006E5B2D">
      <w:pPr>
        <w:jc w:val="both"/>
        <w:rPr>
          <w:sz w:val="20"/>
          <w:szCs w:val="20"/>
          <w:lang w:val="lv-LV"/>
        </w:rPr>
      </w:pPr>
      <w:bookmarkStart w:id="3" w:name="_GoBack"/>
      <w:bookmarkEnd w:id="3"/>
      <w:r w:rsidRPr="001C62CE">
        <w:rPr>
          <w:sz w:val="20"/>
          <w:szCs w:val="20"/>
          <w:lang w:val="lv-LV"/>
        </w:rPr>
        <w:t>1</w:t>
      </w:r>
      <w:r w:rsidR="005C44BE">
        <w:rPr>
          <w:sz w:val="20"/>
          <w:szCs w:val="20"/>
          <w:lang w:val="lv-LV"/>
        </w:rPr>
        <w:t>10</w:t>
      </w:r>
    </w:p>
    <w:p w:rsidR="006E5B2D" w:rsidRPr="001C62CE" w:rsidRDefault="006E5B2D" w:rsidP="006E5B2D">
      <w:pPr>
        <w:jc w:val="both"/>
        <w:rPr>
          <w:sz w:val="20"/>
          <w:szCs w:val="20"/>
          <w:lang w:val="lv-LV"/>
        </w:rPr>
      </w:pPr>
      <w:r w:rsidRPr="001C62CE">
        <w:rPr>
          <w:sz w:val="20"/>
          <w:szCs w:val="20"/>
          <w:lang w:val="lv-LV"/>
        </w:rPr>
        <w:t>A.Krastiņš</w:t>
      </w:r>
    </w:p>
    <w:p w:rsidR="006E5B2D" w:rsidRPr="001C62CE" w:rsidRDefault="006E5B2D" w:rsidP="006E5B2D">
      <w:pPr>
        <w:jc w:val="both"/>
        <w:rPr>
          <w:sz w:val="20"/>
          <w:szCs w:val="20"/>
          <w:lang w:val="lv-LV"/>
        </w:rPr>
      </w:pPr>
      <w:r w:rsidRPr="001C62CE">
        <w:rPr>
          <w:sz w:val="20"/>
          <w:szCs w:val="20"/>
          <w:lang w:val="lv-LV"/>
        </w:rPr>
        <w:t>Juridiskā departamenta</w:t>
      </w:r>
    </w:p>
    <w:p w:rsidR="006E5B2D" w:rsidRPr="001C62CE" w:rsidRDefault="006E5B2D" w:rsidP="006E5B2D">
      <w:pPr>
        <w:jc w:val="both"/>
        <w:rPr>
          <w:sz w:val="20"/>
          <w:szCs w:val="20"/>
          <w:lang w:val="lv-LV"/>
        </w:rPr>
      </w:pPr>
      <w:r w:rsidRPr="001C62CE">
        <w:rPr>
          <w:sz w:val="20"/>
          <w:szCs w:val="20"/>
          <w:lang w:val="lv-LV"/>
        </w:rPr>
        <w:t>Administratīvi tiesiskās nodaļas vadītāja vietnieks</w:t>
      </w:r>
    </w:p>
    <w:bookmarkStart w:id="4" w:name="OLE_LINK3"/>
    <w:bookmarkStart w:id="5" w:name="OLE_LINK4"/>
    <w:bookmarkStart w:id="6" w:name="OLE_LINK5"/>
    <w:p w:rsidR="006E5B2D" w:rsidRPr="001C62CE" w:rsidRDefault="009B08A1" w:rsidP="006E5B2D">
      <w:pPr>
        <w:jc w:val="both"/>
        <w:rPr>
          <w:sz w:val="20"/>
          <w:szCs w:val="20"/>
          <w:lang w:val="lv-LV"/>
        </w:rPr>
      </w:pPr>
      <w:r w:rsidRPr="001C62CE">
        <w:rPr>
          <w:sz w:val="20"/>
          <w:szCs w:val="20"/>
          <w:lang w:val="lv-LV"/>
        </w:rPr>
        <w:fldChar w:fldCharType="begin"/>
      </w:r>
      <w:r w:rsidR="006E5B2D" w:rsidRPr="001C62CE">
        <w:rPr>
          <w:sz w:val="20"/>
          <w:szCs w:val="20"/>
          <w:lang w:val="lv-LV"/>
        </w:rPr>
        <w:instrText>HYPERLINK "mailto:jans.keviss-petusko@mfa.gov.lv"</w:instrText>
      </w:r>
      <w:r w:rsidRPr="001C62CE">
        <w:rPr>
          <w:sz w:val="20"/>
          <w:szCs w:val="20"/>
          <w:lang w:val="lv-LV"/>
        </w:rPr>
        <w:fldChar w:fldCharType="end"/>
      </w:r>
      <w:r w:rsidR="006E5B2D" w:rsidRPr="001C62CE">
        <w:rPr>
          <w:sz w:val="20"/>
          <w:szCs w:val="20"/>
          <w:lang w:val="lv-LV"/>
        </w:rPr>
        <w:t>Tālr.: 67016403</w:t>
      </w:r>
    </w:p>
    <w:p w:rsidR="006E5B2D" w:rsidRPr="001C62CE" w:rsidRDefault="006E5B2D" w:rsidP="006E5B2D">
      <w:pPr>
        <w:jc w:val="both"/>
        <w:rPr>
          <w:sz w:val="20"/>
          <w:szCs w:val="20"/>
          <w:lang w:val="lv-LV"/>
        </w:rPr>
      </w:pPr>
      <w:r w:rsidRPr="001C62CE">
        <w:rPr>
          <w:sz w:val="20"/>
          <w:szCs w:val="20"/>
          <w:lang w:val="lv-LV"/>
        </w:rPr>
        <w:t xml:space="preserve">E-pasts: </w:t>
      </w:r>
      <w:hyperlink r:id="rId7" w:history="1">
        <w:r w:rsidRPr="001C62CE">
          <w:rPr>
            <w:rStyle w:val="Hyperlink"/>
            <w:sz w:val="20"/>
            <w:szCs w:val="20"/>
            <w:lang w:val="lv-LV"/>
          </w:rPr>
          <w:t>andris.krastins@mfa.gov.lv</w:t>
        </w:r>
      </w:hyperlink>
    </w:p>
    <w:bookmarkEnd w:id="4"/>
    <w:bookmarkEnd w:id="5"/>
    <w:bookmarkEnd w:id="6"/>
    <w:p w:rsidR="00CA1C26" w:rsidRPr="006E5B2D" w:rsidRDefault="00CA1C26"/>
    <w:sectPr w:rsidR="00CA1C26" w:rsidRPr="006E5B2D" w:rsidSect="008B56FA">
      <w:headerReference w:type="default" r:id="rId8"/>
      <w:footerReference w:type="default" r:id="rId9"/>
      <w:pgSz w:w="11906" w:h="16838"/>
      <w:pgMar w:top="899" w:right="1134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315" w:rsidRDefault="00B50315" w:rsidP="008A2646">
      <w:r>
        <w:separator/>
      </w:r>
    </w:p>
  </w:endnote>
  <w:endnote w:type="continuationSeparator" w:id="0">
    <w:p w:rsidR="00B50315" w:rsidRDefault="00B50315" w:rsidP="008A2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15" w:rsidRPr="007571FC" w:rsidRDefault="00B50315" w:rsidP="007571FC">
    <w:pPr>
      <w:spacing w:before="100" w:beforeAutospacing="1" w:after="100" w:afterAutospacing="1"/>
      <w:jc w:val="both"/>
      <w:outlineLvl w:val="2"/>
      <w:rPr>
        <w:b/>
        <w:bCs/>
        <w:sz w:val="28"/>
        <w:szCs w:val="28"/>
        <w:lang w:val="lv-LV" w:eastAsia="lv-LV"/>
      </w:rPr>
    </w:pPr>
    <w:r w:rsidRPr="000F04FA">
      <w:rPr>
        <w:sz w:val="18"/>
        <w:szCs w:val="18"/>
        <w:lang w:val="lv-LV"/>
      </w:rPr>
      <w:t>AMprot_</w:t>
    </w:r>
    <w:r w:rsidR="004228C4">
      <w:rPr>
        <w:sz w:val="18"/>
        <w:szCs w:val="18"/>
        <w:lang w:val="lv-LV"/>
      </w:rPr>
      <w:t>130312_LAI</w:t>
    </w:r>
    <w:r w:rsidRPr="000F04FA">
      <w:rPr>
        <w:sz w:val="18"/>
        <w:szCs w:val="18"/>
        <w:lang w:val="lv-LV"/>
      </w:rPr>
      <w:t xml:space="preserve">; Ministru kabineta </w:t>
    </w:r>
    <w:r>
      <w:rPr>
        <w:sz w:val="18"/>
        <w:szCs w:val="18"/>
        <w:lang w:val="lv-LV"/>
      </w:rPr>
      <w:t xml:space="preserve">sēdes </w:t>
    </w:r>
    <w:r w:rsidRPr="007571FC">
      <w:rPr>
        <w:sz w:val="20"/>
        <w:szCs w:val="20"/>
        <w:lang w:val="lv-LV"/>
      </w:rPr>
      <w:t>protokollēmuma projekts “</w:t>
    </w:r>
    <w:r w:rsidR="004228C4" w:rsidRPr="004228C4">
      <w:rPr>
        <w:sz w:val="20"/>
        <w:szCs w:val="20"/>
        <w:lang w:val="lv-LV"/>
      </w:rPr>
      <w:t>Par valsts finansējuma atjaunošanu Latvijas Ārpolitikas institūtam</w:t>
    </w:r>
    <w:r w:rsidRPr="000F04FA">
      <w:rPr>
        <w:sz w:val="18"/>
        <w:szCs w:val="18"/>
        <w:lang w:val="lv-LV"/>
      </w:rPr>
      <w:t>”</w:t>
    </w:r>
  </w:p>
  <w:p w:rsidR="00B50315" w:rsidRPr="00C32B39" w:rsidRDefault="00B50315" w:rsidP="00817B76">
    <w:pPr>
      <w:pStyle w:val="Footer"/>
      <w:jc w:val="center"/>
      <w:rPr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315" w:rsidRDefault="00B50315" w:rsidP="008A2646">
      <w:r>
        <w:separator/>
      </w:r>
    </w:p>
  </w:footnote>
  <w:footnote w:type="continuationSeparator" w:id="0">
    <w:p w:rsidR="00B50315" w:rsidRDefault="00B50315" w:rsidP="008A2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15" w:rsidRPr="00C32B39" w:rsidRDefault="00B50315" w:rsidP="00817B76">
    <w:pPr>
      <w:pStyle w:val="Header"/>
      <w:jc w:val="center"/>
      <w:rPr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B0028"/>
    <w:multiLevelType w:val="hybridMultilevel"/>
    <w:tmpl w:val="F3BCF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646"/>
    <w:rsid w:val="000B59C7"/>
    <w:rsid w:val="001C62CE"/>
    <w:rsid w:val="001D4FE0"/>
    <w:rsid w:val="001E500A"/>
    <w:rsid w:val="00202AE5"/>
    <w:rsid w:val="003A4098"/>
    <w:rsid w:val="004228C4"/>
    <w:rsid w:val="00427AAF"/>
    <w:rsid w:val="005C44BE"/>
    <w:rsid w:val="006E5B2D"/>
    <w:rsid w:val="006F342D"/>
    <w:rsid w:val="007571FC"/>
    <w:rsid w:val="007E2966"/>
    <w:rsid w:val="007F4664"/>
    <w:rsid w:val="00817B76"/>
    <w:rsid w:val="008A2646"/>
    <w:rsid w:val="008B56FA"/>
    <w:rsid w:val="00976258"/>
    <w:rsid w:val="009B08A1"/>
    <w:rsid w:val="009E2ACE"/>
    <w:rsid w:val="00A35F15"/>
    <w:rsid w:val="00A8209F"/>
    <w:rsid w:val="00B50315"/>
    <w:rsid w:val="00C11355"/>
    <w:rsid w:val="00C54232"/>
    <w:rsid w:val="00C858CE"/>
    <w:rsid w:val="00CA1C26"/>
    <w:rsid w:val="00D953F3"/>
    <w:rsid w:val="00DE7556"/>
    <w:rsid w:val="00FE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A2646"/>
    <w:pPr>
      <w:keepNext/>
      <w:jc w:val="center"/>
      <w:outlineLvl w:val="0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264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8A26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A26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8A26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A26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8A2646"/>
    <w:pPr>
      <w:tabs>
        <w:tab w:val="left" w:pos="1260"/>
      </w:tabs>
      <w:jc w:val="both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8A2646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6E5B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is.krastins@mf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uzdevuma Nr.2011-UZD-1735 izpildies termiņu</vt:lpstr>
    </vt:vector>
  </TitlesOfParts>
  <Company>MFA Latvia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uzdevuma Nr.2011-UZD-1735 izpildies termiņu</dc:title>
  <dc:subject>MK protokollēmums</dc:subject>
  <dc:creator>Ārlietu ministrija</dc:creator>
  <cp:keywords/>
  <dc:description>Tālr.: 67016403
E-pasts: andris.krastins@mfa.gov.lv</dc:description>
  <cp:lastModifiedBy>Andris Krastins</cp:lastModifiedBy>
  <cp:revision>9</cp:revision>
  <cp:lastPrinted>2012-03-14T06:49:00Z</cp:lastPrinted>
  <dcterms:created xsi:type="dcterms:W3CDTF">2012-03-13T14:34:00Z</dcterms:created>
  <dcterms:modified xsi:type="dcterms:W3CDTF">2012-03-14T08:02:00Z</dcterms:modified>
  <cp:category>projekts</cp:category>
</cp:coreProperties>
</file>