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D6" w:rsidRPr="00B82EC9" w:rsidRDefault="004B15D6" w:rsidP="004B15D6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bookmarkStart w:id="0" w:name="313140"/>
      <w:bookmarkStart w:id="1" w:name="_Toc343865315"/>
      <w:bookmarkEnd w:id="0"/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9.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5</w:t>
      </w: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.pielikums</w:t>
      </w:r>
      <w:bookmarkEnd w:id="1"/>
    </w:p>
    <w:p w:rsidR="004B15D6" w:rsidRPr="00B82EC9" w:rsidRDefault="004B15D6" w:rsidP="004B15D6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Latvijas ģeotelpiskās informācijas</w:t>
      </w:r>
    </w:p>
    <w:p w:rsidR="004B15D6" w:rsidRPr="00B82EC9" w:rsidRDefault="004B15D6" w:rsidP="004B15D6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attīstības koncepcijai </w:t>
      </w:r>
    </w:p>
    <w:p w:rsidR="004B15D6" w:rsidRPr="00B82EC9" w:rsidRDefault="004B15D6" w:rsidP="004B15D6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(apstiprināta ar Ministru kabineta </w:t>
      </w:r>
    </w:p>
    <w:p w:rsidR="004B15D6" w:rsidRPr="00B82EC9" w:rsidRDefault="004B15D6" w:rsidP="004B15D6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2013.gada                          </w:t>
      </w:r>
    </w:p>
    <w:p w:rsidR="004B15D6" w:rsidRPr="00B82EC9" w:rsidRDefault="004B15D6" w:rsidP="004B15D6">
      <w:pPr>
        <w:spacing w:after="0"/>
        <w:jc w:val="right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B82EC9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rīkojumu Nr.       )</w:t>
      </w:r>
    </w:p>
    <w:p w:rsidR="004B15D6" w:rsidRPr="00EF7164" w:rsidRDefault="004B15D6" w:rsidP="004B15D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15D6" w:rsidRPr="00EF7164" w:rsidRDefault="004B15D6" w:rsidP="004B15D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15D6" w:rsidRPr="00EF5D84" w:rsidRDefault="004B15D6" w:rsidP="004B15D6">
      <w:pPr>
        <w:pStyle w:val="Style11"/>
        <w:widowControl/>
        <w:spacing w:before="53"/>
        <w:ind w:left="3840"/>
        <w:rPr>
          <w:rStyle w:val="FontStyle32"/>
          <w:lang w:val="it-IT" w:eastAsia="lv-LV"/>
        </w:rPr>
      </w:pPr>
    </w:p>
    <w:p w:rsidR="004B15D6" w:rsidRDefault="004B15D6" w:rsidP="004B15D6">
      <w:pPr>
        <w:pStyle w:val="Style12"/>
        <w:widowControl/>
        <w:spacing w:before="72"/>
        <w:ind w:left="269"/>
        <w:jc w:val="both"/>
        <w:rPr>
          <w:rFonts w:ascii="Times New Roman" w:hAnsi="Times New Roman" w:cs="Times New Roman"/>
          <w:b/>
          <w:lang w:val="lv-LV"/>
        </w:rPr>
      </w:pPr>
      <w:r w:rsidRPr="00893E10">
        <w:rPr>
          <w:rFonts w:ascii="Times New Roman" w:hAnsi="Times New Roman"/>
          <w:b/>
          <w:lang w:val="lv-LV" w:eastAsia="lv-LV"/>
        </w:rPr>
        <w:t xml:space="preserve">Politikas plānošanas dokumenta ietekme uz </w:t>
      </w:r>
      <w:r w:rsidRPr="00893E10">
        <w:rPr>
          <w:rFonts w:ascii="Times New Roman" w:hAnsi="Times New Roman" w:cs="Times New Roman"/>
          <w:b/>
          <w:lang w:val="lv-LV"/>
        </w:rPr>
        <w:t xml:space="preserve">valsts budžeta dotācijām </w:t>
      </w:r>
      <w:r>
        <w:rPr>
          <w:rFonts w:ascii="Times New Roman" w:hAnsi="Times New Roman"/>
          <w:b/>
          <w:lang w:val="lv-LV"/>
        </w:rPr>
        <w:t>Valsts zemes dienestā</w:t>
      </w:r>
      <w:r w:rsidRPr="00893E10">
        <w:rPr>
          <w:rFonts w:ascii="Times New Roman" w:hAnsi="Times New Roman" w:cs="Times New Roman"/>
          <w:b/>
          <w:lang w:val="lv-LV"/>
        </w:rPr>
        <w:t xml:space="preserve"> ģeodēzijas,</w:t>
      </w:r>
      <w:r>
        <w:rPr>
          <w:rFonts w:ascii="Times New Roman" w:hAnsi="Times New Roman" w:cs="Times New Roman"/>
          <w:b/>
          <w:lang w:val="lv-LV"/>
        </w:rPr>
        <w:t xml:space="preserve"> </w:t>
      </w:r>
      <w:r w:rsidRPr="00893E10">
        <w:rPr>
          <w:rFonts w:ascii="Times New Roman" w:hAnsi="Times New Roman" w:cs="Times New Roman"/>
          <w:b/>
          <w:lang w:val="lv-LV"/>
        </w:rPr>
        <w:t>kartogrāfijas un ģeotelpiskās informācijas nozarē</w:t>
      </w:r>
    </w:p>
    <w:p w:rsidR="004B15D6" w:rsidRPr="005058FE" w:rsidRDefault="004B15D6" w:rsidP="004B15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2"/>
        <w:gridCol w:w="1000"/>
        <w:gridCol w:w="1000"/>
        <w:gridCol w:w="1084"/>
      </w:tblGrid>
      <w:tr w:rsidR="004B15D6" w:rsidRPr="000C00A6" w:rsidTr="00872A9A">
        <w:trPr>
          <w:trHeight w:val="450"/>
        </w:trPr>
        <w:tc>
          <w:tcPr>
            <w:tcW w:w="3150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b/>
              </w:rPr>
              <w:t>57.00.00</w:t>
            </w:r>
            <w:r w:rsidRPr="00F61AED">
              <w:rPr>
                <w:b/>
              </w:rPr>
              <w:t xml:space="preserve"> "</w:t>
            </w:r>
            <w:r>
              <w:rPr>
                <w:b/>
              </w:rPr>
              <w:t>Valsts zemes dienests</w:t>
            </w:r>
            <w:r w:rsidRPr="00F61AED">
              <w:rPr>
                <w:b/>
              </w:rPr>
              <w:t>"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Turpmākie trīs gadi (tūkst. latu)</w:t>
            </w:r>
          </w:p>
        </w:tc>
      </w:tr>
      <w:tr w:rsidR="004B15D6" w:rsidRPr="000C00A6" w:rsidTr="00872A9A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2014.g.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2015.g.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2016.g.</w:t>
            </w:r>
          </w:p>
        </w:tc>
      </w:tr>
      <w:tr w:rsidR="004B15D6" w:rsidRPr="000C00A6" w:rsidTr="00872A9A">
        <w:trPr>
          <w:trHeight w:val="255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Kopējās izmaiņas budžeta ieņēmumos t.sk.: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valsts budžeta ieņēmumos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pašvaldību budžeta ieņēmumos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Kopējās izmaiņas budžeta izdevumos t.sk.: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302,6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valsts budžeta izdevumos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302,6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Izmaiņas pašvaldību budžeta izdevumos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Kopējā finansiālā ietekme: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-302,6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Finansiālā ietekme uz valsts budžetu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-302,6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4B15D6" w:rsidRPr="000C00A6" w:rsidTr="00872A9A">
        <w:trPr>
          <w:trHeight w:val="60"/>
        </w:trPr>
        <w:tc>
          <w:tcPr>
            <w:tcW w:w="3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Finansiālā ietekme uz pašvaldību budžetu</w:t>
            </w:r>
          </w:p>
        </w:tc>
        <w:tc>
          <w:tcPr>
            <w:tcW w:w="18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B15D6" w:rsidRPr="00F61AED" w:rsidRDefault="004B15D6" w:rsidP="004B15D6">
      <w:pPr>
        <w:rPr>
          <w:b/>
        </w:rPr>
      </w:pPr>
    </w:p>
    <w:p w:rsidR="004B15D6" w:rsidRDefault="004B15D6" w:rsidP="004B15D6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49"/>
        <w:gridCol w:w="5487"/>
      </w:tblGrid>
      <w:tr w:rsidR="004B15D6" w:rsidRPr="000C00A6" w:rsidTr="00872A9A">
        <w:trPr>
          <w:trHeight w:val="840"/>
        </w:trPr>
        <w:tc>
          <w:tcPr>
            <w:tcW w:w="17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Detalizēts ieņēmumu un izdevumu aprēķins (ja nepieciešams, detalizētu ieņēmumu un izdevumu aprēķinu pievieno politikas plānošanas dokumenta pielikumā. Ietekmi uz valsts un pašvaldību budžetiem norāda atsevišķi valsts un pašvaldību budžetam)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Default="004B15D6" w:rsidP="00872A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5"/>
              <w:gridCol w:w="822"/>
              <w:gridCol w:w="992"/>
              <w:gridCol w:w="992"/>
              <w:gridCol w:w="992"/>
            </w:tblGrid>
            <w:tr w:rsidR="004B15D6" w:rsidRPr="000C00A6" w:rsidTr="00872A9A">
              <w:trPr>
                <w:trHeight w:val="502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Rādītāji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2013. gadā**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Papildus nepieciešamais finansējums</w:t>
                  </w:r>
                </w:p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rPr>
                <w:trHeight w:val="502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2014.gadā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2015.gadā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sz w:val="18"/>
                      <w:szCs w:val="18"/>
                      <w:lang w:eastAsia="lv-LV"/>
                    </w:rPr>
                    <w:t>2016.gadā</w:t>
                  </w: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Resursi izdevumu segšanai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1226A3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1226A3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1226A3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Ieņēmumi no maksas pakalpojumiem un citi pašu ieņēmumi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Dotācija no vispārējiem ieņēmumiem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Izdevumi kopā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1226A3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1226A3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302603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1226A3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Uzturēšanas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302603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rPr>
                <w:trHeight w:val="51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Kārtējie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lastRenderedPageBreak/>
                    <w:t>Atlīdzība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Default="004B15D6" w:rsidP="00872A9A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Default="004B15D6" w:rsidP="00872A9A">
                  <w:pPr>
                    <w:jc w:val="center"/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  <w:t>t.sk. atalgojums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Preces un pakalpojumi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  <w:t>302603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4B15D6" w:rsidRPr="000C00A6" w:rsidTr="00872A9A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</w:pPr>
                  <w:r w:rsidRPr="000C00A6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eastAsia="lv-LV"/>
                    </w:rPr>
                    <w:t>Kapitālie izdevumi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15D6" w:rsidRPr="000C00A6" w:rsidRDefault="004B15D6" w:rsidP="00872A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4B15D6" w:rsidRPr="000C00A6" w:rsidRDefault="004B15D6" w:rsidP="00872A9A">
            <w:pPr>
              <w:rPr>
                <w:rFonts w:ascii="Times New Roman" w:hAnsi="Times New Roman"/>
                <w:sz w:val="18"/>
                <w:szCs w:val="18"/>
              </w:rPr>
            </w:pPr>
            <w:r w:rsidRPr="006F3164">
              <w:rPr>
                <w:rFonts w:ascii="Times New Roman" w:hAnsi="Times New Roman"/>
                <w:color w:val="000000"/>
                <w:sz w:val="18"/>
                <w:szCs w:val="18"/>
                <w:lang w:eastAsia="lv-LV"/>
              </w:rPr>
              <w:t>** saskaņā ar likumu „Par valsts budžetu 2013.gadam”</w:t>
            </w:r>
          </w:p>
          <w:p w:rsidR="004B15D6" w:rsidRPr="005058FE" w:rsidRDefault="004B15D6" w:rsidP="00872A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Detalizēts ieņēmumu un izdevumu aprēķin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 sagatavo pa rezultatīvajiem rādītājiem atbilstoši klāt pievienotajai tabulai.</w:t>
            </w:r>
          </w:p>
        </w:tc>
      </w:tr>
      <w:tr w:rsidR="004B15D6" w:rsidRPr="000C00A6" w:rsidTr="00872A9A">
        <w:trPr>
          <w:trHeight w:val="60"/>
        </w:trPr>
        <w:tc>
          <w:tcPr>
            <w:tcW w:w="170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Cita informācija</w:t>
            </w:r>
          </w:p>
        </w:tc>
        <w:tc>
          <w:tcPr>
            <w:tcW w:w="3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4B15D6" w:rsidRPr="00D13E7A" w:rsidRDefault="004B15D6" w:rsidP="004B15D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8"/>
        <w:gridCol w:w="992"/>
        <w:gridCol w:w="992"/>
        <w:gridCol w:w="1000"/>
        <w:gridCol w:w="1084"/>
      </w:tblGrid>
      <w:tr w:rsidR="004B15D6" w:rsidRPr="000C00A6" w:rsidTr="00872A9A">
        <w:trPr>
          <w:trHeight w:val="60"/>
        </w:trPr>
        <w:tc>
          <w:tcPr>
            <w:tcW w:w="25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5D6" w:rsidRPr="005058FE" w:rsidRDefault="004B15D6" w:rsidP="00872A9A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Izmaiņas budžeta izdevumos no 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2017.g</w:t>
            </w: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līdz 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2020</w:t>
            </w:r>
            <w:r w:rsidRPr="005058F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g</w:t>
            </w:r>
            <w:r w:rsidRPr="00D13E7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D13E7A" w:rsidRDefault="004B15D6" w:rsidP="00872A9A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15D6" w:rsidRPr="005058FE" w:rsidRDefault="004B15D6" w:rsidP="00872A9A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B15D6" w:rsidRDefault="004B15D6" w:rsidP="004B15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4B15D6" w:rsidRPr="00D13E7A" w:rsidRDefault="004B15D6" w:rsidP="004B15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4B15D6" w:rsidRDefault="004B15D6" w:rsidP="004B15D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4B15D6" w:rsidRPr="006F3164" w:rsidRDefault="004B15D6" w:rsidP="004B15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392A6D">
        <w:rPr>
          <w:rFonts w:ascii="Times New Roman" w:hAnsi="Times New Roman"/>
          <w:b/>
          <w:sz w:val="24"/>
          <w:szCs w:val="24"/>
          <w:lang w:eastAsia="lv-LV"/>
        </w:rPr>
        <w:t>Rezultatīvie rādītāji rezultatīvie rādītāji (un to izmaiņas 2014.-2016.gadā)</w:t>
      </w:r>
    </w:p>
    <w:tbl>
      <w:tblPr>
        <w:tblW w:w="8696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7"/>
        <w:gridCol w:w="1305"/>
        <w:gridCol w:w="1246"/>
        <w:gridCol w:w="1216"/>
      </w:tblGrid>
      <w:tr w:rsidR="004B15D6" w:rsidRPr="000C00A6" w:rsidTr="00872A9A">
        <w:trPr>
          <w:trHeight w:val="3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 xml:space="preserve">Politikas definētais mērķis/ </w:t>
            </w:r>
            <w:proofErr w:type="spellStart"/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apakšmērķis</w:t>
            </w:r>
            <w:proofErr w:type="spellEnd"/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67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Aktuālas un kvalitatīvas ģeotelpiskās informācijas sagatavošanas un pieejamības nodrošināšana valstī ilgtspējīgas attīstības kontekstā</w:t>
            </w:r>
          </w:p>
        </w:tc>
      </w:tr>
      <w:tr w:rsidR="004B15D6" w:rsidRPr="000C00A6" w:rsidTr="00872A9A">
        <w:trPr>
          <w:trHeight w:val="3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5D6" w:rsidRPr="00D13E7A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B15D6" w:rsidRPr="00D13E7A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2013.gads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2014.gads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2015.gads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2016.gads</w:t>
            </w:r>
          </w:p>
        </w:tc>
      </w:tr>
      <w:tr w:rsidR="004B15D6" w:rsidRPr="000C00A6" w:rsidTr="00872A9A">
        <w:trPr>
          <w:trHeight w:val="1215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B15D6" w:rsidRPr="009B2032" w:rsidRDefault="004B15D6" w:rsidP="00872A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Darbības rezultāts</w:t>
            </w:r>
            <w:r>
              <w:rPr>
                <w:rFonts w:ascii="Times New Roman" w:hAnsi="Times New Roman"/>
                <w:color w:val="000000"/>
                <w:lang w:eastAsia="lv-LV"/>
              </w:rPr>
              <w:t>  - Valsts zemes dienesta ģeotelpiskās informācijas e- pakalpojumu attīstība</w:t>
            </w:r>
            <w:r>
              <w:rPr>
                <w:rFonts w:ascii="Times New Roman" w:hAnsi="Times New Roman"/>
                <w:b/>
                <w:color w:val="000000"/>
                <w:lang w:eastAsia="lv-LV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B15D6" w:rsidRDefault="004B15D6" w:rsidP="00872A9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Rezultatīvais rādītājs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  <w:p w:rsidR="004B15D6" w:rsidRPr="00D13E7A" w:rsidRDefault="004B15D6" w:rsidP="00872A9A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B15D6" w:rsidRPr="000C00A6" w:rsidTr="00872A9A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5D6" w:rsidRPr="00D13E7A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15D6" w:rsidRPr="009B2032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Izstrādāti jauni e-pakalpojumi Apgrūtinātās teritorijas informācijas sistēmā esošās ģeotelpiskās informācijas pārlūkošanai un izsniegšanai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B15D6" w:rsidRPr="000C00A6" w:rsidTr="00872A9A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5D6" w:rsidRPr="00D13E7A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15D6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E-pakalpojuma „Mani dati Kadastrā” pārveide, piedāvājot saņemt arī ģeotelpisko informāciju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  <w:tr w:rsidR="004B15D6" w:rsidRPr="000C00A6" w:rsidTr="00872A9A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15D6" w:rsidRPr="00836745" w:rsidRDefault="004B15D6" w:rsidP="00872A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lv-LV"/>
              </w:rPr>
              <w:lastRenderedPageBreak/>
              <w:t xml:space="preserve">Darbības rezultāts – </w:t>
            </w:r>
            <w:r w:rsidRPr="00836745">
              <w:rPr>
                <w:rFonts w:ascii="Times New Roman" w:hAnsi="Times New Roman"/>
                <w:bCs/>
                <w:color w:val="000000"/>
                <w:lang w:eastAsia="lv-LV"/>
              </w:rPr>
              <w:t>Vienotās ģeotelpisko objektu klasifikācijas sistēmas ieviešana Valsts zemes dienesta informācijas sistēmās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B15D6" w:rsidRDefault="004B15D6" w:rsidP="00872A9A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lv-LV"/>
              </w:rPr>
            </w:pPr>
            <w:r w:rsidRPr="00D13E7A">
              <w:rPr>
                <w:rFonts w:ascii="Times New Roman" w:hAnsi="Times New Roman"/>
                <w:b/>
                <w:bCs/>
                <w:color w:val="000000"/>
                <w:lang w:eastAsia="lv-LV"/>
              </w:rPr>
              <w:t>Rezultatīvais rādītājs</w:t>
            </w:r>
            <w:r w:rsidRPr="00D13E7A">
              <w:rPr>
                <w:rFonts w:ascii="Times New Roman" w:hAnsi="Times New Roman"/>
                <w:color w:val="000000"/>
                <w:lang w:eastAsia="lv-LV"/>
              </w:rPr>
              <w:t> </w:t>
            </w:r>
          </w:p>
          <w:p w:rsidR="004B15D6" w:rsidRPr="00836745" w:rsidRDefault="004B15D6" w:rsidP="00872A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D6" w:rsidRPr="00836745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D6" w:rsidRPr="00836745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D6" w:rsidRPr="00836745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5D6" w:rsidRPr="00836745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lv-LV"/>
              </w:rPr>
            </w:pPr>
          </w:p>
        </w:tc>
      </w:tr>
      <w:tr w:rsidR="004B15D6" w:rsidRPr="000C00A6" w:rsidTr="00872A9A">
        <w:trPr>
          <w:trHeight w:val="61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5D6" w:rsidRPr="00D13E7A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15D6" w:rsidRDefault="004B15D6" w:rsidP="00872A9A">
            <w:pPr>
              <w:spacing w:after="0" w:line="240" w:lineRule="auto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Ieviesta vienotā ģeotelpisko objektu klasifikācijas sistēma Valsts zemes dienesta informācijas sistēmās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  <w:r>
              <w:rPr>
                <w:rFonts w:ascii="Times New Roman" w:hAnsi="Times New Roman"/>
                <w:color w:val="000000"/>
                <w:lang w:eastAsia="lv-LV"/>
              </w:rPr>
              <w:t>Jā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B15D6" w:rsidRPr="00D13E7A" w:rsidRDefault="004B15D6" w:rsidP="00872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lv-LV"/>
              </w:rPr>
            </w:pPr>
          </w:p>
        </w:tc>
      </w:tr>
    </w:tbl>
    <w:p w:rsidR="004B15D6" w:rsidRPr="00D13E7A" w:rsidRDefault="004B15D6" w:rsidP="004B15D6">
      <w:pPr>
        <w:rPr>
          <w:rFonts w:ascii="Times New Roman" w:hAnsi="Times New Roman"/>
        </w:rPr>
        <w:sectPr w:rsidR="004B15D6" w:rsidRPr="00D13E7A" w:rsidSect="00750444">
          <w:pgSz w:w="11906" w:h="16838"/>
          <w:pgMar w:top="851" w:right="1800" w:bottom="1134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61"/>
        <w:tblW w:w="15465" w:type="dxa"/>
        <w:tblLayout w:type="fixed"/>
        <w:tblLook w:val="00A0" w:firstRow="1" w:lastRow="0" w:firstColumn="1" w:lastColumn="0" w:noHBand="0" w:noVBand="0"/>
      </w:tblPr>
      <w:tblGrid>
        <w:gridCol w:w="2282"/>
        <w:gridCol w:w="1984"/>
        <w:gridCol w:w="992"/>
        <w:gridCol w:w="2268"/>
        <w:gridCol w:w="1134"/>
        <w:gridCol w:w="2126"/>
        <w:gridCol w:w="1134"/>
        <w:gridCol w:w="993"/>
        <w:gridCol w:w="850"/>
        <w:gridCol w:w="851"/>
        <w:gridCol w:w="851"/>
      </w:tblGrid>
      <w:tr w:rsidR="004B15D6" w:rsidRPr="000C00A6" w:rsidTr="00872A9A">
        <w:trPr>
          <w:trHeight w:val="589"/>
          <w:tblHeader/>
        </w:trPr>
        <w:tc>
          <w:tcPr>
            <w:tcW w:w="2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Rādītājs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2014.gadā papildus nepieciešamais finansējums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2015.gadā papildus nepieciešamais finansējums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2016.gadā papildus </w:t>
            </w:r>
          </w:p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nepieciešamais finansējums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2017.</w:t>
            </w:r>
          </w:p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2018.</w:t>
            </w:r>
          </w:p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2019.</w:t>
            </w:r>
          </w:p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2020.</w:t>
            </w:r>
          </w:p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bCs/>
                <w:sz w:val="18"/>
                <w:szCs w:val="18"/>
              </w:rPr>
              <w:t>gadā</w:t>
            </w:r>
          </w:p>
        </w:tc>
      </w:tr>
      <w:tr w:rsidR="004B15D6" w:rsidRPr="000C00A6" w:rsidTr="00872A9A">
        <w:trPr>
          <w:trHeight w:val="564"/>
          <w:tblHeader/>
        </w:trPr>
        <w:tc>
          <w:tcPr>
            <w:tcW w:w="2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skaidrojums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summa gadā, latos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00A6">
              <w:rPr>
                <w:rFonts w:ascii="Times New Roman" w:hAnsi="Times New Roman"/>
                <w:b/>
                <w:sz w:val="18"/>
                <w:szCs w:val="18"/>
              </w:rPr>
              <w:t>finansējums, latos</w:t>
            </w:r>
          </w:p>
        </w:tc>
      </w:tr>
      <w:tr w:rsidR="004B15D6" w:rsidRPr="000C00A6" w:rsidTr="00872A9A">
        <w:trPr>
          <w:trHeight w:val="55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Papildus nepieciešamās amata vietas, kopā: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8516C5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4B15D6" w:rsidRPr="000C00A6" w:rsidTr="00872A9A">
        <w:trPr>
          <w:trHeight w:val="58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segšanai, kopā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302 603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5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302 603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585"/>
        </w:trPr>
        <w:tc>
          <w:tcPr>
            <w:tcW w:w="154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Darbības rezultāts </w:t>
            </w:r>
            <w:r w:rsidRPr="000C00A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Valsts zemes dienesta ģeotelpiskās informācijas e- pakalpojumu attīstība</w:t>
            </w:r>
          </w:p>
        </w:tc>
      </w:tr>
      <w:tr w:rsidR="004B15D6" w:rsidRPr="000C00A6" w:rsidTr="00872A9A">
        <w:trPr>
          <w:trHeight w:val="561"/>
        </w:trPr>
        <w:tc>
          <w:tcPr>
            <w:tcW w:w="154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Rezultatīvais rādītājs Nr.1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Izstrādāti jauni e-pakalpojumi Apgrūtinātās teritorijas informācijas sistēmā esošās ģeotelpiskās informācijas pārlūkošanai un izsniegšanai</w:t>
            </w:r>
          </w:p>
        </w:tc>
      </w:tr>
      <w:tr w:rsidR="004B15D6" w:rsidRPr="000C00A6" w:rsidTr="00872A9A">
        <w:trPr>
          <w:trHeight w:val="55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Papildus nepieciešamās amata vietas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CC2799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B15D6" w:rsidRPr="000C00A6" w:rsidTr="00872A9A">
        <w:trPr>
          <w:trHeight w:val="7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60 258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60 258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5D6" w:rsidRDefault="004B15D6" w:rsidP="00872A9A"/>
        </w:tc>
      </w:tr>
      <w:tr w:rsidR="004B15D6" w:rsidRPr="000C00A6" w:rsidTr="00872A9A">
        <w:trPr>
          <w:trHeight w:val="98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Atlīdzība</w:t>
            </w:r>
          </w:p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Cs/>
                <w:i/>
                <w:sz w:val="20"/>
                <w:szCs w:val="20"/>
              </w:rPr>
              <w:t>(tai skaitā atalgojums)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Preces un pakalpojumi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 w:rsidRPr="00275EA9">
              <w:rPr>
                <w:rFonts w:ascii="Times New Roman" w:hAnsi="Times New Roman"/>
                <w:sz w:val="20"/>
                <w:szCs w:val="20"/>
                <w:u w:val="single"/>
              </w:rPr>
              <w:t>Jauna e-pakalpojuma „Apgrūtinātās teritorijas manā īpašumā” izveidošana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5D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Programmēšanas darbi (ārpakalpojums)</w:t>
            </w:r>
          </w:p>
          <w:p w:rsidR="004B15D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x 36,30 Ls/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izmaksas = 30 129 Ls</w:t>
            </w:r>
          </w:p>
          <w:p w:rsidR="004B15D6" w:rsidRPr="00275EA9" w:rsidRDefault="004B15D6" w:rsidP="00872A9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5EA9">
              <w:rPr>
                <w:rFonts w:ascii="Times New Roman" w:hAnsi="Times New Roman"/>
                <w:sz w:val="20"/>
                <w:szCs w:val="20"/>
                <w:u w:val="single"/>
              </w:rPr>
              <w:t>Jauna e-pakalpojuma „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Mani dati ATIS</w:t>
            </w:r>
            <w:r w:rsidRPr="00275EA9">
              <w:rPr>
                <w:rFonts w:ascii="Times New Roman" w:hAnsi="Times New Roman"/>
                <w:sz w:val="20"/>
                <w:szCs w:val="20"/>
                <w:u w:val="single"/>
              </w:rPr>
              <w:t>” izveidošana:</w:t>
            </w:r>
          </w:p>
          <w:p w:rsidR="004B15D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Programmēšanas darbi (ārpakalpojums)</w:t>
            </w:r>
          </w:p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x 36,30 Ls/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izmaksas = 30 129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60 258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Kapitālie izdevumi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15D6" w:rsidRPr="000C00A6" w:rsidTr="00872A9A">
        <w:trPr>
          <w:trHeight w:val="489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Rezultatīvais rādītājs Nr.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</w:t>
            </w: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E-pakalpojuma „Mani dati Kadastrā” pārveide, piedāvājot saņemt arī ģeotelpisko informāciju  </w:t>
            </w: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Papildus nepieciešamās amata vietas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CC2799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30 129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Izdevumi kopā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30 129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5D6" w:rsidRDefault="004B15D6" w:rsidP="00872A9A"/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Atlīdzība</w:t>
            </w:r>
          </w:p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Cs/>
                <w:i/>
                <w:sz w:val="20"/>
                <w:szCs w:val="20"/>
              </w:rPr>
              <w:t>(tai skaitā atalgojums)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Pakalpojuma „Mani dati kadastrā” pārveide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15D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Programmēšanas darbi (ārpakalpojums)</w:t>
            </w:r>
          </w:p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x 36,30 Ls/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izmaksas = 30 129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30 129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Kapitālie izdevumi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15D6" w:rsidRPr="000C00A6" w:rsidTr="00872A9A">
        <w:trPr>
          <w:trHeight w:val="585"/>
        </w:trPr>
        <w:tc>
          <w:tcPr>
            <w:tcW w:w="1546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Darbības rezultāts </w:t>
            </w:r>
            <w:r w:rsidRPr="000C00A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</w:t>
            </w:r>
            <w:r w:rsidRPr="00836745">
              <w:rPr>
                <w:rFonts w:ascii="Times New Roman" w:hAnsi="Times New Roman"/>
                <w:bCs/>
                <w:color w:val="000000"/>
                <w:lang w:eastAsia="lv-LV"/>
              </w:rPr>
              <w:t xml:space="preserve"> Vienotās ģeotelpisko objektu klasifikācijas sistēmas ieviešana Valsts zemes dienesta informācijas sistēmās</w:t>
            </w:r>
          </w:p>
        </w:tc>
      </w:tr>
      <w:tr w:rsidR="004B15D6" w:rsidRPr="000C00A6" w:rsidTr="00872A9A">
        <w:trPr>
          <w:trHeight w:val="561"/>
        </w:trPr>
        <w:tc>
          <w:tcPr>
            <w:tcW w:w="154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Rezultatīvais rādītājs Nr.1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lang w:eastAsia="lv-LV"/>
              </w:rPr>
              <w:t xml:space="preserve">  Ieviesta vienotā ģeotelpisko objektu klasifikācijas sistēma Valsts zemes dienesta informācijas sistēmās</w:t>
            </w:r>
          </w:p>
        </w:tc>
      </w:tr>
      <w:tr w:rsidR="004B15D6" w:rsidRPr="000C00A6" w:rsidTr="00872A9A">
        <w:trPr>
          <w:trHeight w:val="55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Papildus nepieciešamās amata vietas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CC2799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B118CA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B15D6" w:rsidTr="00872A9A">
        <w:trPr>
          <w:trHeight w:val="74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Nepieciešama valsts budžeta dotācija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212 216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Tr="00872A9A">
        <w:trPr>
          <w:trHeight w:val="48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212 216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Default="004B15D6" w:rsidP="00872A9A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5D6" w:rsidRDefault="004B15D6" w:rsidP="00872A9A"/>
        </w:tc>
      </w:tr>
      <w:tr w:rsidR="004B15D6" w:rsidTr="00872A9A">
        <w:trPr>
          <w:trHeight w:val="98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Atlīdzība</w:t>
            </w:r>
          </w:p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Cs/>
                <w:i/>
                <w:sz w:val="20"/>
                <w:szCs w:val="20"/>
              </w:rPr>
              <w:t>(tai skaitā atalgojums)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Manuāla datu apstrāde jauna klasifikatora ieviešanai:</w:t>
            </w:r>
          </w:p>
          <w:p w:rsidR="004B15D6" w:rsidRPr="000C00A6" w:rsidRDefault="004B15D6" w:rsidP="00872A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amata vietas (19.4.saime, II līmenis, 10.mēnešalgu grupa,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II.kategorija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x 6 mēneši x 722 Ls/alga mēnesī + DD VSAOI 24,09% = 10 751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10 751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Jaunā klasifikatora automātiska iestrāde programmatūrā (programmēšanas darbi – ārpakalpojums):</w:t>
            </w:r>
          </w:p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x 36,30 Ls/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cilv.h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 201 465 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201 465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Default="004B15D6" w:rsidP="00872A9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Default="004B15D6" w:rsidP="00872A9A">
            <w:pPr>
              <w:jc w:val="center"/>
            </w:pPr>
          </w:p>
        </w:tc>
      </w:tr>
      <w:tr w:rsidR="004B15D6" w:rsidRPr="000C00A6" w:rsidTr="00872A9A">
        <w:trPr>
          <w:trHeight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00A6">
              <w:rPr>
                <w:rFonts w:ascii="Times New Roman" w:hAnsi="Times New Roman"/>
                <w:b/>
                <w:sz w:val="20"/>
                <w:szCs w:val="20"/>
              </w:rPr>
              <w:t>Kapitālie izdevumi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5D6" w:rsidRPr="000C00A6" w:rsidRDefault="004B15D6" w:rsidP="00872A9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15D6" w:rsidRDefault="004B15D6" w:rsidP="004B15D6"/>
    <w:p w:rsidR="004B15D6" w:rsidRDefault="004B15D6" w:rsidP="004B15D6">
      <w:pPr>
        <w:rPr>
          <w:rFonts w:ascii="Times New Roman" w:hAnsi="Times New Roman"/>
        </w:rPr>
      </w:pPr>
    </w:p>
    <w:p w:rsidR="004B15D6" w:rsidRPr="004B15D6" w:rsidRDefault="007442D9" w:rsidP="004B15D6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23</w:t>
      </w:r>
      <w:bookmarkStart w:id="2" w:name="_GoBack"/>
      <w:bookmarkEnd w:id="2"/>
      <w:r w:rsidR="004B15D6" w:rsidRPr="004B15D6">
        <w:rPr>
          <w:b w:val="0"/>
          <w:sz w:val="20"/>
          <w:szCs w:val="20"/>
        </w:rPr>
        <w:t>.07.2013.</w:t>
      </w:r>
    </w:p>
    <w:p w:rsidR="004B15D6" w:rsidRPr="004B15D6" w:rsidRDefault="004B15D6" w:rsidP="004B15D6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 w:rsidRPr="004B15D6">
        <w:rPr>
          <w:b w:val="0"/>
          <w:sz w:val="20"/>
          <w:szCs w:val="20"/>
        </w:rPr>
        <w:t>602</w:t>
      </w:r>
    </w:p>
    <w:p w:rsidR="004B15D6" w:rsidRPr="004B15D6" w:rsidRDefault="004B15D6" w:rsidP="004B15D6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4B15D6">
        <w:rPr>
          <w:rFonts w:ascii="Times New Roman" w:hAnsi="Times New Roman"/>
        </w:rPr>
        <w:t>M.Celmiņa 26450705</w:t>
      </w:r>
    </w:p>
    <w:p w:rsidR="004B15D6" w:rsidRPr="004B15D6" w:rsidRDefault="004B15D6" w:rsidP="004B15D6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4B15D6">
        <w:rPr>
          <w:rFonts w:ascii="Times New Roman" w:hAnsi="Times New Roman"/>
        </w:rPr>
        <w:t>Maija.Celmina@lgia.gov.lv</w:t>
      </w:r>
    </w:p>
    <w:p w:rsidR="004B15D6" w:rsidRPr="004B15D6" w:rsidRDefault="004B15D6" w:rsidP="004B15D6">
      <w:pPr>
        <w:pStyle w:val="Default"/>
        <w:ind w:firstLine="720"/>
        <w:jc w:val="both"/>
        <w:rPr>
          <w:sz w:val="20"/>
          <w:szCs w:val="20"/>
        </w:rPr>
      </w:pPr>
      <w:r w:rsidRPr="004B15D6">
        <w:rPr>
          <w:sz w:val="20"/>
          <w:szCs w:val="20"/>
        </w:rPr>
        <w:t>V.Bērziņš 29481235</w:t>
      </w:r>
    </w:p>
    <w:p w:rsidR="004B15D6" w:rsidRPr="004B15D6" w:rsidRDefault="004B15D6" w:rsidP="004B15D6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4B15D6">
        <w:rPr>
          <w:rFonts w:ascii="Times New Roman" w:hAnsi="Times New Roman"/>
          <w:sz w:val="20"/>
          <w:szCs w:val="20"/>
        </w:rPr>
        <w:t>Valdis.Berzins@lgia.gov.lv</w:t>
      </w:r>
    </w:p>
    <w:sectPr w:rsidR="004B15D6" w:rsidRPr="004B15D6" w:rsidSect="00B53D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2B"/>
    <w:rsid w:val="00286756"/>
    <w:rsid w:val="002B52D4"/>
    <w:rsid w:val="004B15D6"/>
    <w:rsid w:val="00575B99"/>
    <w:rsid w:val="007442D9"/>
    <w:rsid w:val="00A5392B"/>
    <w:rsid w:val="00B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5D6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4B15D6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2">
    <w:name w:val="Font Style32"/>
    <w:uiPriority w:val="99"/>
    <w:rsid w:val="004B15D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4B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B15D6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4B15D6"/>
    <w:rPr>
      <w:b/>
      <w:sz w:val="32"/>
      <w:szCs w:val="24"/>
      <w:lang w:val="lv-LV" w:eastAsia="lv-LV"/>
    </w:rPr>
  </w:style>
  <w:style w:type="paragraph" w:customStyle="1" w:styleId="Default">
    <w:name w:val="Default"/>
    <w:rsid w:val="004B15D6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tabula">
    <w:name w:val="tabula"/>
    <w:basedOn w:val="Normal"/>
    <w:rsid w:val="004B15D6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5D6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4B15D6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32">
    <w:name w:val="Font Style32"/>
    <w:uiPriority w:val="99"/>
    <w:rsid w:val="004B15D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4B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B15D6"/>
    <w:pPr>
      <w:spacing w:after="12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4B15D6"/>
    <w:rPr>
      <w:b/>
      <w:sz w:val="32"/>
      <w:szCs w:val="24"/>
      <w:lang w:val="lv-LV" w:eastAsia="lv-LV"/>
    </w:rPr>
  </w:style>
  <w:style w:type="paragraph" w:customStyle="1" w:styleId="Default">
    <w:name w:val="Default"/>
    <w:rsid w:val="004B15D6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tabula">
    <w:name w:val="tabula"/>
    <w:basedOn w:val="Normal"/>
    <w:rsid w:val="004B15D6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2665BD56.dotm</Template>
  <TotalTime>8</TotalTime>
  <Pages>7</Pages>
  <Words>602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ģeotelpiskās informācijas attīstības koncepcija</vt:lpstr>
    </vt:vector>
  </TitlesOfParts>
  <Manager>Latvijas Ģeotelpiskās informācijas aģentūra</Manager>
  <Company>Aizsardzības ministrija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9.5.pielikums</dc:subject>
  <dc:creator>M.Celmiņa, V.Bērziņš</dc:creator>
  <cp:keywords/>
  <dc:description>M.Celmiņa 26450705
Maija.Celmina@lgia.gov.lv
V.Bērziņš 29481235
Valdis.Berzins@lgia.gov.lv </dc:description>
  <cp:lastModifiedBy>Ilona Ekmane</cp:lastModifiedBy>
  <cp:revision>3</cp:revision>
  <dcterms:created xsi:type="dcterms:W3CDTF">2013-07-17T16:38:00Z</dcterms:created>
  <dcterms:modified xsi:type="dcterms:W3CDTF">2013-07-23T08:26:00Z</dcterms:modified>
</cp:coreProperties>
</file>