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A4" w:rsidRDefault="00FF41A4">
      <w:pPr>
        <w:tabs>
          <w:tab w:val="right" w:pos="9071"/>
        </w:tabs>
        <w:rPr>
          <w:sz w:val="26"/>
          <w:szCs w:val="26"/>
        </w:rPr>
      </w:pPr>
    </w:p>
    <w:p w:rsidR="00FF41A4" w:rsidRDefault="00FF41A4">
      <w:pPr>
        <w:tabs>
          <w:tab w:val="right" w:pos="9071"/>
        </w:tabs>
        <w:rPr>
          <w:sz w:val="26"/>
          <w:szCs w:val="26"/>
        </w:rPr>
      </w:pPr>
    </w:p>
    <w:p w:rsidR="00FF41A4" w:rsidRDefault="00FF41A4">
      <w:pPr>
        <w:tabs>
          <w:tab w:val="right" w:pos="9071"/>
        </w:tabs>
        <w:rPr>
          <w:sz w:val="26"/>
          <w:szCs w:val="26"/>
        </w:rPr>
      </w:pPr>
    </w:p>
    <w:p w:rsidR="00FF41A4" w:rsidRPr="002A0CAB" w:rsidRDefault="00FF41A4">
      <w:pPr>
        <w:tabs>
          <w:tab w:val="right" w:pos="9071"/>
        </w:tabs>
        <w:rPr>
          <w:sz w:val="26"/>
          <w:szCs w:val="26"/>
        </w:rPr>
      </w:pPr>
    </w:p>
    <w:p w:rsidR="00FF41A4" w:rsidRPr="002A0CAB" w:rsidRDefault="00FF41A4">
      <w:pPr>
        <w:ind w:right="-1260"/>
        <w:rPr>
          <w:sz w:val="26"/>
          <w:szCs w:val="26"/>
        </w:rPr>
      </w:pPr>
    </w:p>
    <w:p w:rsidR="00FF41A4" w:rsidRPr="00466678" w:rsidRDefault="00FF41A4" w:rsidP="006A5E25">
      <w:pPr>
        <w:tabs>
          <w:tab w:val="left" w:pos="6521"/>
        </w:tabs>
        <w:ind w:right="-109"/>
        <w:rPr>
          <w:sz w:val="28"/>
          <w:szCs w:val="28"/>
        </w:rPr>
      </w:pPr>
      <w:r w:rsidRPr="00466678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Pr="00466678">
        <w:rPr>
          <w:sz w:val="28"/>
          <w:szCs w:val="28"/>
        </w:rPr>
        <w:t>.</w:t>
      </w:r>
      <w:r>
        <w:rPr>
          <w:sz w:val="28"/>
          <w:szCs w:val="28"/>
        </w:rPr>
        <w:t>gada 22.jūnijā</w:t>
      </w:r>
      <w:r>
        <w:rPr>
          <w:sz w:val="28"/>
          <w:szCs w:val="28"/>
        </w:rPr>
        <w:tab/>
      </w:r>
      <w:smartTag w:uri="schemas-tilde-lv/tildestengine" w:element="veidnes">
        <w:smartTagPr>
          <w:attr w:name="baseform" w:val="rīkojum|s"/>
          <w:attr w:name="id" w:val="-1"/>
          <w:attr w:name="text" w:val="Rīkojums"/>
        </w:smartTagPr>
        <w:r w:rsidRPr="00466678">
          <w:rPr>
            <w:sz w:val="28"/>
            <w:szCs w:val="28"/>
          </w:rPr>
          <w:t>Rīkojums</w:t>
        </w:r>
      </w:smartTag>
      <w:r w:rsidRPr="00466678">
        <w:rPr>
          <w:sz w:val="28"/>
          <w:szCs w:val="28"/>
        </w:rPr>
        <w:t xml:space="preserve"> Nr.</w:t>
      </w:r>
      <w:r>
        <w:rPr>
          <w:sz w:val="28"/>
          <w:szCs w:val="28"/>
        </w:rPr>
        <w:t xml:space="preserve"> 255</w:t>
      </w:r>
    </w:p>
    <w:p w:rsidR="00FF41A4" w:rsidRPr="00466678" w:rsidRDefault="00FF41A4">
      <w:pPr>
        <w:tabs>
          <w:tab w:val="left" w:pos="6521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 39  5.</w:t>
      </w:r>
      <w:r w:rsidRPr="00466678">
        <w:rPr>
          <w:sz w:val="28"/>
          <w:szCs w:val="28"/>
        </w:rPr>
        <w:t>§)</w:t>
      </w:r>
      <w:r>
        <w:rPr>
          <w:sz w:val="28"/>
          <w:szCs w:val="28"/>
        </w:rPr>
        <w:t xml:space="preserve"> </w:t>
      </w:r>
    </w:p>
    <w:p w:rsidR="00FF41A4" w:rsidRDefault="00FF41A4" w:rsidP="0091027D">
      <w:pPr>
        <w:rPr>
          <w:b/>
          <w:sz w:val="28"/>
        </w:rPr>
      </w:pPr>
    </w:p>
    <w:p w:rsidR="00FF41A4" w:rsidRDefault="00FF41A4" w:rsidP="008F009B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 w:rsidRPr="008F009B">
        <w:rPr>
          <w:b/>
          <w:sz w:val="28"/>
          <w:szCs w:val="28"/>
        </w:rPr>
        <w:t xml:space="preserve">Grozījums </w:t>
      </w:r>
      <w:r w:rsidRPr="008F009B">
        <w:rPr>
          <w:b/>
          <w:bCs/>
          <w:sz w:val="28"/>
          <w:szCs w:val="28"/>
        </w:rPr>
        <w:t xml:space="preserve">Ministru kabineta 2011.gada 12.janvāra rīkojumā Nr.12 </w:t>
      </w:r>
    </w:p>
    <w:p w:rsidR="00FF41A4" w:rsidRPr="0023011E" w:rsidRDefault="00FF41A4" w:rsidP="008F009B">
      <w:pPr>
        <w:jc w:val="center"/>
        <w:rPr>
          <w:b/>
          <w:sz w:val="28"/>
          <w:szCs w:val="28"/>
        </w:rPr>
      </w:pPr>
      <w:r w:rsidRPr="0023011E">
        <w:rPr>
          <w:b/>
          <w:sz w:val="28"/>
          <w:szCs w:val="28"/>
        </w:rPr>
        <w:t>"Par Koncepciju par nepieciešamajām darbībām Eiropas Parlamenta un Padomes 2009.gada 13.jūlija Direktīvā 2009/72/EK par kopīgiem noteikumiem attiecībā uz elektroenerģijas iekšējo tirgu un par Direktīvas 2003/54/EK atcelšanu noteiktajai elektroenerģijas pārvades sistēmas operatora nodalīšanai"</w:t>
      </w:r>
    </w:p>
    <w:bookmarkEnd w:id="0"/>
    <w:bookmarkEnd w:id="1"/>
    <w:p w:rsidR="00FF41A4" w:rsidRPr="000236E2" w:rsidRDefault="00FF41A4" w:rsidP="000236E2">
      <w:pPr>
        <w:jc w:val="center"/>
        <w:rPr>
          <w:sz w:val="28"/>
          <w:szCs w:val="28"/>
        </w:rPr>
      </w:pPr>
      <w:r w:rsidRPr="003A441A">
        <w:rPr>
          <w:sz w:val="28"/>
          <w:szCs w:val="28"/>
        </w:rPr>
        <w:tab/>
      </w:r>
    </w:p>
    <w:p w:rsidR="00FF41A4" w:rsidRDefault="00FF41A4" w:rsidP="008F009B">
      <w:pPr>
        <w:ind w:firstLine="720"/>
        <w:jc w:val="both"/>
        <w:rPr>
          <w:sz w:val="28"/>
        </w:rPr>
      </w:pPr>
      <w:r w:rsidRPr="006A5E25">
        <w:rPr>
          <w:sz w:val="28"/>
        </w:rPr>
        <w:t xml:space="preserve">Izdarīt Ministru kabineta 2011.gada 12.janvāra rīkojumā Nr.12 </w:t>
      </w:r>
      <w:r>
        <w:rPr>
          <w:bCs/>
          <w:sz w:val="28"/>
        </w:rPr>
        <w:t>"</w:t>
      </w:r>
      <w:r w:rsidRPr="006A5E25">
        <w:rPr>
          <w:sz w:val="28"/>
          <w:szCs w:val="28"/>
        </w:rPr>
        <w:t>Par Koncepciju par nepieciešamajām darbībām Eiropas Parlamenta un Padomes 2009.gada 13.jūlija Direktīvā 2009/72/EK par kopīgiem noteikumiem attiecībā uz elektroenerģijas iekšējo tirgu un par Direktīvas 2003/54/EK atcelšanu noteiktajai elektroenerģijas pārvades sistēmas operatora nodalīšanai</w:t>
      </w:r>
      <w:r>
        <w:rPr>
          <w:bCs/>
          <w:sz w:val="28"/>
        </w:rPr>
        <w:t>"</w:t>
      </w:r>
      <w:r w:rsidRPr="006A5E25">
        <w:rPr>
          <w:sz w:val="28"/>
        </w:rPr>
        <w:t xml:space="preserve"> (Latvijas Vēstnesis, 2011, 8.nr.)</w:t>
      </w:r>
      <w:r>
        <w:rPr>
          <w:sz w:val="28"/>
        </w:rPr>
        <w:t xml:space="preserve"> grozījumu un aizstāt 5.punktā skaitļus un vārdus "2011.gada 15.februārim" ar skaitļiem un vārdiem "2011.gada 1.augustam".</w:t>
      </w:r>
    </w:p>
    <w:p w:rsidR="00FF41A4" w:rsidRDefault="00FF41A4" w:rsidP="008F009B">
      <w:pPr>
        <w:ind w:firstLine="720"/>
        <w:jc w:val="both"/>
        <w:rPr>
          <w:sz w:val="28"/>
          <w:szCs w:val="28"/>
        </w:rPr>
      </w:pPr>
    </w:p>
    <w:p w:rsidR="00FF41A4" w:rsidRDefault="00FF41A4" w:rsidP="008F009B">
      <w:pPr>
        <w:ind w:firstLine="720"/>
        <w:jc w:val="both"/>
        <w:rPr>
          <w:sz w:val="28"/>
          <w:szCs w:val="28"/>
        </w:rPr>
      </w:pPr>
    </w:p>
    <w:p w:rsidR="00FF41A4" w:rsidRDefault="00FF41A4" w:rsidP="008F009B">
      <w:pPr>
        <w:ind w:firstLine="720"/>
        <w:jc w:val="both"/>
        <w:rPr>
          <w:sz w:val="28"/>
          <w:szCs w:val="28"/>
        </w:rPr>
      </w:pPr>
    </w:p>
    <w:p w:rsidR="00FF41A4" w:rsidRDefault="00FF41A4" w:rsidP="008F009B">
      <w:pPr>
        <w:tabs>
          <w:tab w:val="left" w:pos="68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  <w:t>V.Dombrovskis</w:t>
      </w:r>
    </w:p>
    <w:p w:rsidR="00FF41A4" w:rsidRPr="008E4423" w:rsidRDefault="00FF41A4" w:rsidP="008F009B">
      <w:pPr>
        <w:pStyle w:val="BalloonText"/>
        <w:tabs>
          <w:tab w:val="left" w:pos="684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FF41A4" w:rsidRDefault="00FF41A4" w:rsidP="008F009B">
      <w:pPr>
        <w:pStyle w:val="NormalWeb"/>
        <w:tabs>
          <w:tab w:val="left" w:pos="684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:rsidR="00FF41A4" w:rsidRDefault="00FF41A4" w:rsidP="008F009B">
      <w:pPr>
        <w:pStyle w:val="NormalWeb"/>
        <w:tabs>
          <w:tab w:val="left" w:pos="684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:rsidR="00FF41A4" w:rsidRPr="00726321" w:rsidRDefault="00FF41A4" w:rsidP="008F009B">
      <w:pPr>
        <w:pStyle w:val="NormalWeb"/>
        <w:tabs>
          <w:tab w:val="left" w:pos="6840"/>
        </w:tabs>
        <w:spacing w:before="0" w:beforeAutospacing="0" w:after="0" w:afterAutospacing="0"/>
        <w:ind w:firstLine="720"/>
        <w:rPr>
          <w:b/>
          <w:sz w:val="28"/>
          <w:szCs w:val="28"/>
        </w:rPr>
      </w:pPr>
      <w:r w:rsidRPr="00726321">
        <w:rPr>
          <w:sz w:val="28"/>
          <w:szCs w:val="28"/>
        </w:rPr>
        <w:t>Ekonomikas ministrs</w:t>
      </w:r>
      <w:r w:rsidRPr="00726321">
        <w:rPr>
          <w:sz w:val="28"/>
          <w:szCs w:val="28"/>
        </w:rPr>
        <w:tab/>
        <w:t>A.Kampars</w:t>
      </w:r>
    </w:p>
    <w:p w:rsidR="00FF41A4" w:rsidRDefault="00FF41A4" w:rsidP="008F009B">
      <w:pPr>
        <w:pStyle w:val="BalloonText"/>
        <w:tabs>
          <w:tab w:val="left" w:pos="6840"/>
        </w:tabs>
        <w:rPr>
          <w:rFonts w:ascii="Times New Roman" w:hAnsi="Times New Roman" w:cs="Times New Roman"/>
          <w:szCs w:val="28"/>
        </w:rPr>
      </w:pPr>
    </w:p>
    <w:p w:rsidR="00FF41A4" w:rsidRDefault="00FF41A4" w:rsidP="008F009B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:rsidR="00FF41A4" w:rsidRDefault="00FF41A4">
      <w:pPr>
        <w:ind w:firstLine="720"/>
        <w:jc w:val="both"/>
        <w:rPr>
          <w:sz w:val="28"/>
          <w:szCs w:val="28"/>
        </w:rPr>
      </w:pPr>
    </w:p>
    <w:sectPr w:rsidR="00FF41A4" w:rsidSect="00E27ED8"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1A4" w:rsidRDefault="00FF41A4">
      <w:r>
        <w:separator/>
      </w:r>
    </w:p>
  </w:endnote>
  <w:endnote w:type="continuationSeparator" w:id="0">
    <w:p w:rsidR="00FF41A4" w:rsidRDefault="00FF4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A4" w:rsidRPr="008F009B" w:rsidRDefault="00FF41A4">
    <w:pPr>
      <w:pStyle w:val="Footer"/>
      <w:rPr>
        <w:sz w:val="16"/>
        <w:szCs w:val="16"/>
      </w:rPr>
    </w:pPr>
    <w:r w:rsidRPr="008F009B">
      <w:rPr>
        <w:sz w:val="16"/>
        <w:szCs w:val="16"/>
      </w:rPr>
      <w:t>R1395_1</w:t>
    </w:r>
    <w:r>
      <w:rPr>
        <w:sz w:val="16"/>
        <w:szCs w:val="16"/>
      </w:rPr>
      <w:t xml:space="preserve"> v_sk. = </w:t>
    </w:r>
    <w:fldSimple w:instr=" NUMWORDS  \* MERGEFORMAT ">
      <w:r w:rsidRPr="008E4423">
        <w:rPr>
          <w:noProof/>
          <w:sz w:val="16"/>
          <w:szCs w:val="16"/>
        </w:rPr>
        <w:t>110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1A4" w:rsidRDefault="00FF41A4">
      <w:r>
        <w:separator/>
      </w:r>
    </w:p>
  </w:footnote>
  <w:footnote w:type="continuationSeparator" w:id="0">
    <w:p w:rsidR="00FF41A4" w:rsidRDefault="00FF4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A4" w:rsidRDefault="00FF41A4" w:rsidP="00E92391">
    <w:pPr>
      <w:pStyle w:val="Header"/>
      <w:jc w:val="center"/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7669E"/>
    <w:multiLevelType w:val="hybridMultilevel"/>
    <w:tmpl w:val="0804C7EC"/>
    <w:lvl w:ilvl="0" w:tplc="F25E9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27D"/>
    <w:rsid w:val="000236E2"/>
    <w:rsid w:val="00052334"/>
    <w:rsid w:val="000801AE"/>
    <w:rsid w:val="000B1454"/>
    <w:rsid w:val="000D02B3"/>
    <w:rsid w:val="000E7C07"/>
    <w:rsid w:val="00125E7E"/>
    <w:rsid w:val="00154E99"/>
    <w:rsid w:val="00156287"/>
    <w:rsid w:val="00162440"/>
    <w:rsid w:val="00163675"/>
    <w:rsid w:val="0023011E"/>
    <w:rsid w:val="00265787"/>
    <w:rsid w:val="00273105"/>
    <w:rsid w:val="002A0CAB"/>
    <w:rsid w:val="00333E5E"/>
    <w:rsid w:val="00360D34"/>
    <w:rsid w:val="00374E9B"/>
    <w:rsid w:val="00393435"/>
    <w:rsid w:val="00393674"/>
    <w:rsid w:val="003A441A"/>
    <w:rsid w:val="003C1125"/>
    <w:rsid w:val="003C3A10"/>
    <w:rsid w:val="003C48DE"/>
    <w:rsid w:val="004066E6"/>
    <w:rsid w:val="004147F8"/>
    <w:rsid w:val="00462458"/>
    <w:rsid w:val="00466678"/>
    <w:rsid w:val="004722CE"/>
    <w:rsid w:val="004745B1"/>
    <w:rsid w:val="004B2EF9"/>
    <w:rsid w:val="004E4723"/>
    <w:rsid w:val="00553D0F"/>
    <w:rsid w:val="00563229"/>
    <w:rsid w:val="00585AB3"/>
    <w:rsid w:val="005F204E"/>
    <w:rsid w:val="005F5436"/>
    <w:rsid w:val="00661136"/>
    <w:rsid w:val="0068756A"/>
    <w:rsid w:val="006A5E25"/>
    <w:rsid w:val="0071167F"/>
    <w:rsid w:val="00726321"/>
    <w:rsid w:val="00730EB9"/>
    <w:rsid w:val="007522D4"/>
    <w:rsid w:val="00796305"/>
    <w:rsid w:val="007A78E4"/>
    <w:rsid w:val="007D3A7C"/>
    <w:rsid w:val="00824DD1"/>
    <w:rsid w:val="0084052D"/>
    <w:rsid w:val="0086324D"/>
    <w:rsid w:val="00876EC3"/>
    <w:rsid w:val="008E4423"/>
    <w:rsid w:val="008F009B"/>
    <w:rsid w:val="0091027D"/>
    <w:rsid w:val="00915FF3"/>
    <w:rsid w:val="009301EE"/>
    <w:rsid w:val="009443A9"/>
    <w:rsid w:val="00972965"/>
    <w:rsid w:val="009867EB"/>
    <w:rsid w:val="009B4216"/>
    <w:rsid w:val="009C675C"/>
    <w:rsid w:val="009D03D9"/>
    <w:rsid w:val="009D1E99"/>
    <w:rsid w:val="009D7F69"/>
    <w:rsid w:val="00A12C2B"/>
    <w:rsid w:val="00A73208"/>
    <w:rsid w:val="00A9313D"/>
    <w:rsid w:val="00A93F29"/>
    <w:rsid w:val="00A97777"/>
    <w:rsid w:val="00AA072E"/>
    <w:rsid w:val="00AB04A4"/>
    <w:rsid w:val="00AD209C"/>
    <w:rsid w:val="00B403D6"/>
    <w:rsid w:val="00B41B0C"/>
    <w:rsid w:val="00B46B32"/>
    <w:rsid w:val="00BE31F6"/>
    <w:rsid w:val="00C025CA"/>
    <w:rsid w:val="00C30632"/>
    <w:rsid w:val="00C3165F"/>
    <w:rsid w:val="00C37C09"/>
    <w:rsid w:val="00C4318B"/>
    <w:rsid w:val="00C46D84"/>
    <w:rsid w:val="00C61A02"/>
    <w:rsid w:val="00C92215"/>
    <w:rsid w:val="00CA26CB"/>
    <w:rsid w:val="00CB1AA5"/>
    <w:rsid w:val="00CD4861"/>
    <w:rsid w:val="00D05D8A"/>
    <w:rsid w:val="00D71128"/>
    <w:rsid w:val="00D95BB8"/>
    <w:rsid w:val="00DC4B9D"/>
    <w:rsid w:val="00DD7546"/>
    <w:rsid w:val="00E15675"/>
    <w:rsid w:val="00E27ED8"/>
    <w:rsid w:val="00E716E1"/>
    <w:rsid w:val="00E74859"/>
    <w:rsid w:val="00E92391"/>
    <w:rsid w:val="00ED61AA"/>
    <w:rsid w:val="00EF1121"/>
    <w:rsid w:val="00F06D53"/>
    <w:rsid w:val="00F44B07"/>
    <w:rsid w:val="00F45236"/>
    <w:rsid w:val="00F4650A"/>
    <w:rsid w:val="00F62B72"/>
    <w:rsid w:val="00FF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7D"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A5E25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A5E25"/>
    <w:rPr>
      <w:rFonts w:cs="Times New Roman"/>
      <w:b/>
      <w:bCs/>
      <w:sz w:val="27"/>
      <w:szCs w:val="27"/>
    </w:rPr>
  </w:style>
  <w:style w:type="paragraph" w:customStyle="1" w:styleId="naisf">
    <w:name w:val="naisf"/>
    <w:basedOn w:val="Normal"/>
    <w:uiPriority w:val="99"/>
    <w:rsid w:val="0091027D"/>
    <w:pPr>
      <w:spacing w:before="100" w:after="100"/>
      <w:ind w:firstLine="500"/>
      <w:jc w:val="both"/>
    </w:pPr>
    <w:rPr>
      <w:lang w:eastAsia="lv-LV"/>
    </w:rPr>
  </w:style>
  <w:style w:type="paragraph" w:customStyle="1" w:styleId="naisnod">
    <w:name w:val="naisnod"/>
    <w:basedOn w:val="Normal"/>
    <w:uiPriority w:val="99"/>
    <w:rsid w:val="0091027D"/>
    <w:pPr>
      <w:spacing w:before="600" w:after="300"/>
      <w:jc w:val="center"/>
    </w:pPr>
    <w:rPr>
      <w:b/>
      <w:bCs/>
      <w:lang w:eastAsia="lv-LV"/>
    </w:rPr>
  </w:style>
  <w:style w:type="paragraph" w:styleId="Footer">
    <w:name w:val="footer"/>
    <w:basedOn w:val="Normal"/>
    <w:link w:val="FooterChar"/>
    <w:uiPriority w:val="99"/>
    <w:rsid w:val="009102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3435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431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3435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273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7310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876EC3"/>
    <w:rPr>
      <w:rFonts w:cs="Times New Roman"/>
      <w:color w:val="0000FF"/>
      <w:u w:val="single"/>
    </w:rPr>
  </w:style>
  <w:style w:type="paragraph" w:customStyle="1" w:styleId="RakstzCharCharRakstzCharCharRakstz">
    <w:name w:val="Rakstz. Char Char Rakstz. Char Char Rakstz."/>
    <w:basedOn w:val="Normal"/>
    <w:uiPriority w:val="99"/>
    <w:rsid w:val="00E9239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D05D8A"/>
    <w:rPr>
      <w:rFonts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D05D8A"/>
    <w:pPr>
      <w:spacing w:before="100" w:beforeAutospacing="1" w:after="100" w:afterAutospacing="1"/>
    </w:pPr>
    <w:rPr>
      <w:sz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647</Words>
  <Characters>369</Characters>
  <Application>Microsoft Office Outlook</Application>
  <DocSecurity>0</DocSecurity>
  <Lines>0</Lines>
  <Paragraphs>0</Paragraphs>
  <ScaleCrop>false</ScaleCrop>
  <Manager>Veterinārais un pārtikas pārstrādes departaments</Manager>
  <Company>Zemkopības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2011.gada 12.janvāra rīkojumā Nr.12"Par Koncepciju par nepieciešamajām darbībām Eiropas Parlamenta un Padomes 2009.gada 13.jūlija Direktīvā 2009/72/EK par kopīgiem noteikumiem attiecībā uz elektroenerģijas iekšējo tirgu un par </dc:title>
  <dc:subject>MK rīkojuma projekts</dc:subject>
  <dc:creator>J.Bunkovskis</dc:creator>
  <cp:keywords/>
  <dc:description>J.Bunkovskis67013170janis.bunkovskis@em.gov.lv</dc:description>
  <cp:lastModifiedBy>Lietotajs</cp:lastModifiedBy>
  <cp:revision>11</cp:revision>
  <cp:lastPrinted>2011-06-09T12:21:00Z</cp:lastPrinted>
  <dcterms:created xsi:type="dcterms:W3CDTF">2011-04-15T07:23:00Z</dcterms:created>
  <dcterms:modified xsi:type="dcterms:W3CDTF">2011-06-27T08:27:00Z</dcterms:modified>
</cp:coreProperties>
</file>