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74" w:rsidRDefault="00B57674" w:rsidP="00BA688E">
      <w:pPr>
        <w:spacing w:after="0" w:line="240" w:lineRule="auto"/>
        <w:jc w:val="center"/>
        <w:rPr>
          <w:rFonts w:ascii="Times New Roman" w:hAnsi="Times New Roman"/>
          <w:b/>
          <w:sz w:val="28"/>
          <w:szCs w:val="28"/>
        </w:rPr>
      </w:pPr>
    </w:p>
    <w:p w:rsidR="00BA688E" w:rsidRPr="00CA286B" w:rsidRDefault="00BA688E" w:rsidP="00BA688E">
      <w:pPr>
        <w:spacing w:after="0" w:line="240" w:lineRule="auto"/>
        <w:jc w:val="center"/>
        <w:rPr>
          <w:rFonts w:ascii="Times New Roman" w:hAnsi="Times New Roman"/>
          <w:sz w:val="28"/>
          <w:szCs w:val="28"/>
        </w:rPr>
      </w:pPr>
      <w:r w:rsidRPr="00CA286B">
        <w:rPr>
          <w:rFonts w:ascii="Times New Roman" w:hAnsi="Times New Roman"/>
          <w:sz w:val="28"/>
          <w:szCs w:val="28"/>
        </w:rPr>
        <w:t>LATVIJAS REPUBLIKAS MINISTRU KABINETA</w:t>
      </w:r>
    </w:p>
    <w:p w:rsidR="00BA688E" w:rsidRPr="00CA286B" w:rsidRDefault="00BA688E" w:rsidP="00BA688E">
      <w:pPr>
        <w:spacing w:after="0" w:line="240" w:lineRule="auto"/>
        <w:jc w:val="center"/>
        <w:rPr>
          <w:rFonts w:ascii="Times New Roman" w:hAnsi="Times New Roman"/>
          <w:sz w:val="28"/>
          <w:szCs w:val="28"/>
        </w:rPr>
      </w:pPr>
      <w:r w:rsidRPr="00CA286B">
        <w:rPr>
          <w:rFonts w:ascii="Times New Roman" w:hAnsi="Times New Roman"/>
          <w:sz w:val="28"/>
          <w:szCs w:val="28"/>
        </w:rPr>
        <w:t>RĪKOJUMS</w:t>
      </w:r>
    </w:p>
    <w:p w:rsidR="002A5421" w:rsidRPr="00BE0980" w:rsidRDefault="002A5421" w:rsidP="00BE0980">
      <w:pPr>
        <w:spacing w:after="0" w:line="240" w:lineRule="auto"/>
        <w:rPr>
          <w:rFonts w:ascii="Times New Roman" w:hAnsi="Times New Roman"/>
          <w:b/>
          <w:sz w:val="28"/>
          <w:szCs w:val="28"/>
        </w:rPr>
      </w:pPr>
    </w:p>
    <w:tbl>
      <w:tblPr>
        <w:tblW w:w="0" w:type="auto"/>
        <w:tblInd w:w="108" w:type="dxa"/>
        <w:tblLayout w:type="fixed"/>
        <w:tblLook w:val="04A0" w:firstRow="1" w:lastRow="0" w:firstColumn="1" w:lastColumn="0" w:noHBand="0" w:noVBand="1"/>
      </w:tblPr>
      <w:tblGrid>
        <w:gridCol w:w="4109"/>
        <w:gridCol w:w="886"/>
        <w:gridCol w:w="4077"/>
      </w:tblGrid>
      <w:tr w:rsidR="00BA688E" w:rsidRPr="00E9308E">
        <w:trPr>
          <w:cantSplit/>
        </w:trPr>
        <w:tc>
          <w:tcPr>
            <w:tcW w:w="4109" w:type="dxa"/>
          </w:tcPr>
          <w:p w:rsidR="00BA688E" w:rsidRPr="00E9308E" w:rsidRDefault="00BA688E">
            <w:pPr>
              <w:spacing w:before="120" w:after="0" w:line="240" w:lineRule="auto"/>
              <w:rPr>
                <w:rFonts w:ascii="Times New Roman" w:hAnsi="Times New Roman"/>
                <w:sz w:val="26"/>
                <w:szCs w:val="28"/>
              </w:rPr>
            </w:pPr>
            <w:r w:rsidRPr="00E9308E">
              <w:rPr>
                <w:rFonts w:ascii="Times New Roman" w:hAnsi="Times New Roman"/>
                <w:sz w:val="26"/>
                <w:szCs w:val="28"/>
              </w:rPr>
              <w:t>Rīgā</w:t>
            </w:r>
          </w:p>
        </w:tc>
        <w:tc>
          <w:tcPr>
            <w:tcW w:w="886" w:type="dxa"/>
          </w:tcPr>
          <w:p w:rsidR="00BA688E" w:rsidRPr="00E9308E" w:rsidRDefault="00BA688E">
            <w:pPr>
              <w:spacing w:before="120" w:after="0" w:line="240" w:lineRule="auto"/>
              <w:rPr>
                <w:rFonts w:ascii="Times New Roman" w:hAnsi="Times New Roman"/>
                <w:sz w:val="26"/>
                <w:szCs w:val="28"/>
              </w:rPr>
            </w:pPr>
            <w:r w:rsidRPr="00E9308E">
              <w:rPr>
                <w:rFonts w:ascii="Times New Roman" w:hAnsi="Times New Roman"/>
                <w:sz w:val="26"/>
                <w:szCs w:val="28"/>
              </w:rPr>
              <w:t>Nr.</w:t>
            </w:r>
          </w:p>
        </w:tc>
        <w:tc>
          <w:tcPr>
            <w:tcW w:w="4077" w:type="dxa"/>
          </w:tcPr>
          <w:p w:rsidR="00BA688E" w:rsidRPr="00E9308E" w:rsidRDefault="002758B3" w:rsidP="002758B3">
            <w:pPr>
              <w:spacing w:before="120" w:after="0" w:line="240" w:lineRule="auto"/>
              <w:jc w:val="right"/>
              <w:rPr>
                <w:rFonts w:ascii="Times New Roman" w:hAnsi="Times New Roman"/>
                <w:sz w:val="26"/>
                <w:szCs w:val="28"/>
              </w:rPr>
            </w:pPr>
            <w:r w:rsidRPr="00E9308E">
              <w:rPr>
                <w:rFonts w:ascii="Times New Roman" w:eastAsia="Times New Roman" w:hAnsi="Times New Roman"/>
                <w:sz w:val="26"/>
                <w:szCs w:val="24"/>
                <w:lang w:val="en-GB"/>
              </w:rPr>
              <w:t>2013</w:t>
            </w:r>
            <w:proofErr w:type="gramStart"/>
            <w:r w:rsidRPr="00E9308E">
              <w:rPr>
                <w:rFonts w:ascii="Times New Roman" w:eastAsia="Times New Roman" w:hAnsi="Times New Roman"/>
                <w:sz w:val="26"/>
                <w:szCs w:val="24"/>
                <w:lang w:val="en-GB"/>
              </w:rPr>
              <w:t>.gada</w:t>
            </w:r>
            <w:proofErr w:type="gramEnd"/>
            <w:r w:rsidRPr="00E9308E">
              <w:rPr>
                <w:rFonts w:ascii="Times New Roman" w:eastAsia="Times New Roman" w:hAnsi="Times New Roman"/>
                <w:sz w:val="26"/>
                <w:szCs w:val="24"/>
                <w:lang w:val="en-GB"/>
              </w:rPr>
              <w:t xml:space="preserve"> ___._________</w:t>
            </w:r>
          </w:p>
        </w:tc>
      </w:tr>
    </w:tbl>
    <w:p w:rsidR="00B56D14" w:rsidRPr="00E9308E" w:rsidRDefault="00BA688E" w:rsidP="00E9308E">
      <w:pPr>
        <w:spacing w:before="120" w:after="0" w:line="240" w:lineRule="auto"/>
        <w:jc w:val="center"/>
        <w:rPr>
          <w:rFonts w:ascii="Times New Roman" w:hAnsi="Times New Roman"/>
          <w:b/>
          <w:sz w:val="26"/>
          <w:szCs w:val="28"/>
        </w:rPr>
      </w:pPr>
      <w:r w:rsidRPr="00E9308E">
        <w:rPr>
          <w:rFonts w:ascii="Times New Roman" w:hAnsi="Times New Roman"/>
          <w:b/>
          <w:sz w:val="26"/>
          <w:szCs w:val="28"/>
        </w:rPr>
        <w:t>.§</w:t>
      </w:r>
    </w:p>
    <w:p w:rsidR="00363089" w:rsidRDefault="00363089" w:rsidP="00BA688E">
      <w:pPr>
        <w:spacing w:after="0" w:line="240" w:lineRule="auto"/>
        <w:jc w:val="center"/>
        <w:rPr>
          <w:rFonts w:ascii="Times New Roman" w:hAnsi="Times New Roman"/>
          <w:b/>
          <w:sz w:val="26"/>
          <w:szCs w:val="28"/>
        </w:rPr>
      </w:pPr>
    </w:p>
    <w:p w:rsidR="00BA688E" w:rsidRPr="00E9308E" w:rsidRDefault="00BA688E" w:rsidP="00BA688E">
      <w:pPr>
        <w:spacing w:after="0" w:line="240" w:lineRule="auto"/>
        <w:jc w:val="center"/>
        <w:rPr>
          <w:rFonts w:ascii="Times New Roman" w:hAnsi="Times New Roman"/>
          <w:b/>
          <w:color w:val="000000"/>
          <w:sz w:val="26"/>
          <w:szCs w:val="28"/>
        </w:rPr>
      </w:pPr>
      <w:r w:rsidRPr="00E9308E">
        <w:rPr>
          <w:rFonts w:ascii="Times New Roman" w:hAnsi="Times New Roman"/>
          <w:b/>
          <w:sz w:val="26"/>
          <w:szCs w:val="28"/>
        </w:rPr>
        <w:t xml:space="preserve">Par </w:t>
      </w:r>
      <w:r w:rsidR="00643794" w:rsidRPr="00E9308E">
        <w:rPr>
          <w:rFonts w:ascii="Times New Roman" w:hAnsi="Times New Roman"/>
          <w:b/>
          <w:color w:val="000000"/>
          <w:sz w:val="26"/>
          <w:szCs w:val="28"/>
        </w:rPr>
        <w:t>Reemigrācijas atbalsta</w:t>
      </w:r>
      <w:r w:rsidRPr="00E9308E">
        <w:rPr>
          <w:rFonts w:ascii="Times New Roman" w:hAnsi="Times New Roman"/>
          <w:b/>
          <w:color w:val="000000"/>
          <w:sz w:val="26"/>
          <w:szCs w:val="28"/>
        </w:rPr>
        <w:t xml:space="preserve"> pasākumu plānu </w:t>
      </w:r>
    </w:p>
    <w:p w:rsidR="00BA688E" w:rsidRPr="00E9308E" w:rsidRDefault="00643794" w:rsidP="00BA688E">
      <w:pPr>
        <w:spacing w:after="0" w:line="240" w:lineRule="auto"/>
        <w:jc w:val="center"/>
        <w:rPr>
          <w:rFonts w:ascii="Times New Roman" w:hAnsi="Times New Roman"/>
          <w:b/>
          <w:color w:val="000000"/>
          <w:sz w:val="26"/>
          <w:szCs w:val="28"/>
        </w:rPr>
      </w:pPr>
      <w:r w:rsidRPr="00E9308E">
        <w:rPr>
          <w:rFonts w:ascii="Times New Roman" w:hAnsi="Times New Roman"/>
          <w:b/>
          <w:color w:val="000000"/>
          <w:sz w:val="26"/>
          <w:szCs w:val="28"/>
        </w:rPr>
        <w:t>2013.-2016</w:t>
      </w:r>
      <w:r w:rsidR="00BA688E" w:rsidRPr="00E9308E">
        <w:rPr>
          <w:rFonts w:ascii="Times New Roman" w:hAnsi="Times New Roman"/>
          <w:b/>
          <w:color w:val="000000"/>
          <w:sz w:val="26"/>
          <w:szCs w:val="28"/>
        </w:rPr>
        <w:t>.gadam</w:t>
      </w:r>
    </w:p>
    <w:p w:rsidR="002C1C92" w:rsidRPr="00E9308E" w:rsidRDefault="002C1C92" w:rsidP="00BA688E">
      <w:pPr>
        <w:spacing w:after="0" w:line="240" w:lineRule="auto"/>
        <w:jc w:val="center"/>
        <w:rPr>
          <w:rFonts w:ascii="Times New Roman" w:hAnsi="Times New Roman"/>
          <w:b/>
          <w:color w:val="000000"/>
          <w:sz w:val="26"/>
          <w:szCs w:val="28"/>
        </w:rPr>
      </w:pPr>
    </w:p>
    <w:p w:rsidR="001E5ED4" w:rsidRPr="00E9308E" w:rsidRDefault="00BA688E" w:rsidP="00E9308E">
      <w:pPr>
        <w:tabs>
          <w:tab w:val="left" w:pos="284"/>
        </w:tabs>
        <w:spacing w:after="0" w:line="240" w:lineRule="auto"/>
        <w:ind w:left="284" w:hanging="284"/>
        <w:jc w:val="both"/>
        <w:rPr>
          <w:rFonts w:ascii="Times New Roman" w:hAnsi="Times New Roman"/>
          <w:color w:val="000000"/>
          <w:sz w:val="26"/>
          <w:szCs w:val="28"/>
        </w:rPr>
      </w:pPr>
      <w:r w:rsidRPr="00E9308E">
        <w:rPr>
          <w:rFonts w:ascii="Times New Roman" w:hAnsi="Times New Roman"/>
          <w:color w:val="000000"/>
          <w:sz w:val="26"/>
          <w:szCs w:val="28"/>
        </w:rPr>
        <w:t xml:space="preserve">1. Apstiprināt </w:t>
      </w:r>
      <w:r w:rsidR="00643794" w:rsidRPr="00E9308E">
        <w:rPr>
          <w:rFonts w:ascii="Times New Roman" w:hAnsi="Times New Roman"/>
          <w:color w:val="000000"/>
          <w:sz w:val="26"/>
          <w:szCs w:val="28"/>
        </w:rPr>
        <w:t xml:space="preserve">Reemigrācijas atbalsta pasākumu plānu 2013.-2016.gadam </w:t>
      </w:r>
      <w:r w:rsidRPr="00E9308E">
        <w:rPr>
          <w:rFonts w:ascii="Times New Roman" w:hAnsi="Times New Roman"/>
          <w:color w:val="000000"/>
          <w:sz w:val="26"/>
          <w:szCs w:val="28"/>
        </w:rPr>
        <w:t>(turpmāk – plāns).</w:t>
      </w:r>
    </w:p>
    <w:p w:rsidR="004C6BD1" w:rsidRPr="00E9308E" w:rsidRDefault="00953015" w:rsidP="00D5461D">
      <w:pPr>
        <w:tabs>
          <w:tab w:val="left" w:pos="284"/>
        </w:tabs>
        <w:spacing w:before="120" w:after="0" w:line="240" w:lineRule="auto"/>
        <w:ind w:left="284" w:hanging="284"/>
        <w:jc w:val="both"/>
        <w:rPr>
          <w:rFonts w:ascii="Times New Roman" w:hAnsi="Times New Roman"/>
          <w:color w:val="000000"/>
          <w:sz w:val="26"/>
          <w:szCs w:val="28"/>
        </w:rPr>
      </w:pPr>
      <w:r w:rsidRPr="00E9308E">
        <w:rPr>
          <w:rFonts w:ascii="Times New Roman" w:hAnsi="Times New Roman"/>
          <w:color w:val="000000"/>
          <w:sz w:val="26"/>
          <w:szCs w:val="28"/>
        </w:rPr>
        <w:t>2.</w:t>
      </w:r>
      <w:r w:rsidRPr="00E9308E">
        <w:rPr>
          <w:rFonts w:ascii="Times New Roman" w:hAnsi="Times New Roman"/>
          <w:color w:val="000000"/>
          <w:sz w:val="26"/>
          <w:szCs w:val="28"/>
        </w:rPr>
        <w:tab/>
      </w:r>
      <w:r w:rsidR="00474138">
        <w:rPr>
          <w:rFonts w:ascii="Times New Roman" w:hAnsi="Times New Roman"/>
          <w:color w:val="000000"/>
          <w:sz w:val="26"/>
          <w:szCs w:val="28"/>
        </w:rPr>
        <w:t>Plānā min</w:t>
      </w:r>
      <w:r w:rsidR="00D5461D">
        <w:rPr>
          <w:rFonts w:ascii="Times New Roman" w:hAnsi="Times New Roman"/>
          <w:color w:val="000000"/>
          <w:sz w:val="26"/>
          <w:szCs w:val="28"/>
        </w:rPr>
        <w:t xml:space="preserve">ētajām </w:t>
      </w:r>
      <w:r w:rsidRPr="00E9308E">
        <w:rPr>
          <w:rFonts w:ascii="Times New Roman" w:hAnsi="Times New Roman"/>
          <w:color w:val="000000"/>
          <w:sz w:val="26"/>
          <w:szCs w:val="28"/>
        </w:rPr>
        <w:t>atbildīgajām institūcijām nodrošināt plānā paredzēto pasākumu izpildi noteiktajos termiņos atbilstoši tām piešķirtajiem valsts budžeta un ārvalstu finanšu palīdzības līdzekļiem.</w:t>
      </w:r>
    </w:p>
    <w:p w:rsidR="001E5ED4" w:rsidRPr="00E9308E" w:rsidRDefault="004C6BD1" w:rsidP="00E9308E">
      <w:pPr>
        <w:tabs>
          <w:tab w:val="left" w:pos="284"/>
        </w:tabs>
        <w:spacing w:before="120" w:after="0" w:line="240" w:lineRule="auto"/>
        <w:ind w:left="284" w:hanging="284"/>
        <w:jc w:val="both"/>
        <w:rPr>
          <w:rFonts w:ascii="Times New Roman" w:hAnsi="Times New Roman"/>
          <w:color w:val="000000"/>
          <w:sz w:val="26"/>
          <w:szCs w:val="28"/>
        </w:rPr>
      </w:pPr>
      <w:r w:rsidRPr="00E9308E">
        <w:rPr>
          <w:rFonts w:ascii="Times New Roman" w:hAnsi="Times New Roman"/>
          <w:sz w:val="26"/>
          <w:szCs w:val="28"/>
        </w:rPr>
        <w:t>3.</w:t>
      </w:r>
      <w:r w:rsidRPr="00E9308E">
        <w:rPr>
          <w:sz w:val="26"/>
          <w:szCs w:val="26"/>
        </w:rPr>
        <w:t xml:space="preserve"> </w:t>
      </w:r>
      <w:r w:rsidRPr="00E9308E">
        <w:rPr>
          <w:rFonts w:ascii="Times New Roman" w:hAnsi="Times New Roman"/>
          <w:sz w:val="26"/>
          <w:szCs w:val="28"/>
        </w:rPr>
        <w:t>Jautājumu par papildu valsts budžeta līdzekļu piešķiršanu plānā paredzēto pasākumu īstenošanai 2014., 2015. un 2016.gadā izskatīt likumprojekta par valsts budžetu 2014.gadam un likumprojekta par vidēja termiņa budžeta ietvaru 2014., 2015. un 2016.gadam sagatavošanas procesā kopā ar visu ministriju un centrālo valsts iestāžu priekšlikumiem par jaunajām politikas iniciatīvām un iesniegtajiem papildu finansējuma pieprasījumiem atbilstoši valsts budžeta finansiālajām iespējām.</w:t>
      </w:r>
    </w:p>
    <w:p w:rsidR="000E4552" w:rsidRDefault="000E4552" w:rsidP="000E4552">
      <w:pPr>
        <w:tabs>
          <w:tab w:val="left" w:pos="284"/>
        </w:tabs>
        <w:spacing w:before="120" w:after="0" w:line="240" w:lineRule="auto"/>
        <w:ind w:left="284" w:hanging="284"/>
        <w:jc w:val="both"/>
        <w:rPr>
          <w:rFonts w:ascii="Times New Roman" w:hAnsi="Times New Roman"/>
          <w:color w:val="000000"/>
          <w:sz w:val="26"/>
          <w:szCs w:val="28"/>
        </w:rPr>
      </w:pPr>
      <w:r w:rsidRPr="00E9308E">
        <w:rPr>
          <w:rFonts w:ascii="Times New Roman" w:hAnsi="Times New Roman"/>
          <w:color w:val="000000"/>
          <w:sz w:val="26"/>
          <w:szCs w:val="28"/>
        </w:rPr>
        <w:t>4.</w:t>
      </w:r>
      <w:r w:rsidRPr="00E9308E">
        <w:rPr>
          <w:rFonts w:ascii="Times New Roman" w:hAnsi="Times New Roman"/>
          <w:color w:val="000000"/>
          <w:sz w:val="26"/>
          <w:szCs w:val="28"/>
        </w:rPr>
        <w:tab/>
        <w:t>Atbildīgajām institūcijām līdz 2017.gada 1.februārim iesniegt Ekonomikas mi</w:t>
      </w:r>
      <w:r>
        <w:rPr>
          <w:rFonts w:ascii="Times New Roman" w:hAnsi="Times New Roman"/>
          <w:color w:val="000000"/>
          <w:sz w:val="26"/>
          <w:szCs w:val="28"/>
        </w:rPr>
        <w:t>nistrijā informāciju par plānā paredzēto pasākumu izpildi.</w:t>
      </w:r>
    </w:p>
    <w:p w:rsidR="000E4552" w:rsidRPr="000E4552" w:rsidRDefault="000E4552" w:rsidP="000E4552">
      <w:pPr>
        <w:tabs>
          <w:tab w:val="left" w:pos="284"/>
        </w:tabs>
        <w:spacing w:before="120" w:after="0" w:line="240" w:lineRule="auto"/>
        <w:ind w:left="284" w:hanging="284"/>
        <w:jc w:val="both"/>
        <w:rPr>
          <w:rFonts w:ascii="Times New Roman" w:hAnsi="Times New Roman"/>
          <w:sz w:val="26"/>
          <w:szCs w:val="28"/>
        </w:rPr>
      </w:pPr>
      <w:r w:rsidRPr="00E9308E">
        <w:rPr>
          <w:rFonts w:ascii="Times New Roman" w:hAnsi="Times New Roman"/>
          <w:color w:val="000000"/>
          <w:sz w:val="26"/>
          <w:szCs w:val="28"/>
        </w:rPr>
        <w:t>5.</w:t>
      </w:r>
      <w:r w:rsidRPr="00E9308E">
        <w:rPr>
          <w:rFonts w:ascii="Times New Roman" w:hAnsi="Times New Roman"/>
          <w:color w:val="000000"/>
          <w:sz w:val="26"/>
          <w:szCs w:val="28"/>
        </w:rPr>
        <w:tab/>
        <w:t xml:space="preserve">Ekonomikas ministrijai, ņemot vērā atbildīgo institūciju iesniegto informāciju, līdz 2017.gadam </w:t>
      </w:r>
      <w:r w:rsidR="00025C07">
        <w:rPr>
          <w:rFonts w:ascii="Times New Roman" w:hAnsi="Times New Roman"/>
          <w:color w:val="000000"/>
          <w:sz w:val="26"/>
          <w:szCs w:val="28"/>
        </w:rPr>
        <w:t>31.martam</w:t>
      </w:r>
      <w:r w:rsidRPr="00E9308E">
        <w:rPr>
          <w:rFonts w:ascii="Times New Roman" w:hAnsi="Times New Roman"/>
          <w:color w:val="000000"/>
          <w:sz w:val="26"/>
          <w:szCs w:val="28"/>
        </w:rPr>
        <w:t xml:space="preserve"> iesniegt Ministru kabinetā i</w:t>
      </w:r>
      <w:r>
        <w:rPr>
          <w:rFonts w:ascii="Times New Roman" w:hAnsi="Times New Roman"/>
          <w:color w:val="000000"/>
          <w:sz w:val="26"/>
          <w:szCs w:val="28"/>
        </w:rPr>
        <w:t>nformatīvo ziņojumu</w:t>
      </w:r>
      <w:r w:rsidRPr="00E9308E">
        <w:rPr>
          <w:rFonts w:ascii="Times New Roman" w:hAnsi="Times New Roman"/>
          <w:color w:val="000000"/>
          <w:sz w:val="26"/>
          <w:szCs w:val="28"/>
        </w:rPr>
        <w:t xml:space="preserve"> par plānā </w:t>
      </w:r>
      <w:r w:rsidRPr="000E4552">
        <w:rPr>
          <w:rFonts w:ascii="Times New Roman" w:hAnsi="Times New Roman"/>
          <w:sz w:val="26"/>
          <w:szCs w:val="28"/>
        </w:rPr>
        <w:t>paredzēto pasākumu izpildi.</w:t>
      </w:r>
    </w:p>
    <w:p w:rsidR="00BA688E" w:rsidRPr="000E4552" w:rsidRDefault="004C6BD1" w:rsidP="000E4552">
      <w:pPr>
        <w:tabs>
          <w:tab w:val="left" w:pos="284"/>
        </w:tabs>
        <w:spacing w:before="120" w:after="0" w:line="240" w:lineRule="auto"/>
        <w:ind w:left="284" w:hanging="284"/>
        <w:jc w:val="both"/>
        <w:rPr>
          <w:rFonts w:ascii="Times New Roman" w:hAnsi="Times New Roman"/>
          <w:sz w:val="26"/>
          <w:szCs w:val="28"/>
        </w:rPr>
      </w:pPr>
      <w:r w:rsidRPr="000E4552">
        <w:rPr>
          <w:rFonts w:ascii="Times New Roman" w:hAnsi="Times New Roman"/>
          <w:sz w:val="26"/>
          <w:szCs w:val="28"/>
        </w:rPr>
        <w:t>6.</w:t>
      </w:r>
      <w:r w:rsidRPr="000E4552">
        <w:rPr>
          <w:rFonts w:ascii="Times New Roman" w:hAnsi="Times New Roman"/>
          <w:sz w:val="26"/>
          <w:szCs w:val="28"/>
        </w:rPr>
        <w:tab/>
      </w:r>
      <w:r w:rsidR="00BA688E" w:rsidRPr="000E4552">
        <w:rPr>
          <w:rFonts w:ascii="Times New Roman" w:hAnsi="Times New Roman"/>
          <w:sz w:val="26"/>
          <w:szCs w:val="28"/>
        </w:rPr>
        <w:t>Valsts kancelejai nodrošināt plānā paredzēto pasākumu izpildes kontroli dokumentu aprites un uzdevumu kontroles sistēmā (DAUKS).</w:t>
      </w:r>
    </w:p>
    <w:p w:rsidR="00F947BB" w:rsidRPr="00E9308E" w:rsidRDefault="00F947BB" w:rsidP="000E4552">
      <w:pPr>
        <w:tabs>
          <w:tab w:val="left" w:pos="284"/>
        </w:tabs>
        <w:spacing w:before="120" w:after="0" w:line="240" w:lineRule="auto"/>
        <w:ind w:left="284" w:hanging="284"/>
        <w:jc w:val="both"/>
        <w:rPr>
          <w:rFonts w:ascii="Times New Roman" w:hAnsi="Times New Roman"/>
          <w:sz w:val="26"/>
          <w:szCs w:val="28"/>
        </w:rPr>
      </w:pPr>
    </w:p>
    <w:p w:rsidR="00BA688E" w:rsidRPr="00E9308E" w:rsidRDefault="00BA688E" w:rsidP="00D74714">
      <w:pPr>
        <w:tabs>
          <w:tab w:val="left" w:pos="6379"/>
        </w:tabs>
        <w:spacing w:before="120" w:after="240" w:line="240" w:lineRule="auto"/>
        <w:jc w:val="both"/>
        <w:rPr>
          <w:rFonts w:ascii="Times New Roman" w:hAnsi="Times New Roman"/>
          <w:sz w:val="26"/>
          <w:szCs w:val="28"/>
        </w:rPr>
      </w:pPr>
      <w:r w:rsidRPr="00E9308E">
        <w:rPr>
          <w:rFonts w:ascii="Times New Roman" w:hAnsi="Times New Roman"/>
          <w:sz w:val="26"/>
          <w:szCs w:val="28"/>
        </w:rPr>
        <w:t>Ministru pr</w:t>
      </w:r>
      <w:r w:rsidR="00D74714">
        <w:rPr>
          <w:rFonts w:ascii="Times New Roman" w:hAnsi="Times New Roman"/>
          <w:sz w:val="26"/>
          <w:szCs w:val="28"/>
        </w:rPr>
        <w:t>ezidents</w:t>
      </w:r>
      <w:r w:rsidR="00D74714">
        <w:rPr>
          <w:rFonts w:ascii="Times New Roman" w:hAnsi="Times New Roman"/>
          <w:sz w:val="26"/>
          <w:szCs w:val="28"/>
        </w:rPr>
        <w:tab/>
      </w:r>
      <w:r w:rsidR="00D74714">
        <w:rPr>
          <w:rFonts w:ascii="Times New Roman" w:hAnsi="Times New Roman"/>
          <w:sz w:val="26"/>
          <w:szCs w:val="28"/>
        </w:rPr>
        <w:tab/>
      </w:r>
      <w:r w:rsidR="00D74714">
        <w:rPr>
          <w:rFonts w:ascii="Times New Roman" w:hAnsi="Times New Roman"/>
          <w:sz w:val="26"/>
          <w:szCs w:val="28"/>
        </w:rPr>
        <w:tab/>
      </w:r>
      <w:r w:rsidRPr="00E9308E">
        <w:rPr>
          <w:rFonts w:ascii="Times New Roman" w:hAnsi="Times New Roman"/>
          <w:sz w:val="26"/>
          <w:szCs w:val="28"/>
        </w:rPr>
        <w:t>V.Dombrovskis</w:t>
      </w:r>
    </w:p>
    <w:p w:rsidR="00BA688E" w:rsidRPr="00E9308E" w:rsidRDefault="00BA688E" w:rsidP="00BA688E">
      <w:pPr>
        <w:tabs>
          <w:tab w:val="left" w:pos="6820"/>
        </w:tabs>
        <w:spacing w:before="120" w:after="0"/>
        <w:rPr>
          <w:rFonts w:ascii="Times New Roman" w:hAnsi="Times New Roman"/>
          <w:sz w:val="26"/>
          <w:szCs w:val="28"/>
        </w:rPr>
      </w:pPr>
      <w:r w:rsidRPr="00E9308E">
        <w:rPr>
          <w:rFonts w:ascii="Times New Roman" w:hAnsi="Times New Roman"/>
          <w:sz w:val="26"/>
          <w:szCs w:val="28"/>
        </w:rPr>
        <w:t xml:space="preserve">Ekonomikas </w:t>
      </w:r>
      <w:r w:rsidRPr="00E9308E">
        <w:rPr>
          <w:rFonts w:ascii="Times New Roman" w:hAnsi="Times New Roman"/>
          <w:bCs/>
          <w:iCs/>
          <w:sz w:val="26"/>
          <w:szCs w:val="28"/>
          <w:lang w:eastAsia="lv-LV"/>
        </w:rPr>
        <w:t>ministrs</w:t>
      </w:r>
      <w:r w:rsidRPr="00E9308E">
        <w:rPr>
          <w:rFonts w:ascii="Times New Roman" w:hAnsi="Times New Roman"/>
          <w:bCs/>
          <w:iCs/>
          <w:sz w:val="26"/>
          <w:szCs w:val="28"/>
          <w:lang w:eastAsia="lv-LV"/>
        </w:rPr>
        <w:tab/>
      </w:r>
      <w:r w:rsidRPr="00E9308E">
        <w:rPr>
          <w:rFonts w:ascii="Times New Roman" w:hAnsi="Times New Roman"/>
          <w:bCs/>
          <w:iCs/>
          <w:sz w:val="26"/>
          <w:szCs w:val="28"/>
          <w:lang w:eastAsia="lv-LV"/>
        </w:rPr>
        <w:tab/>
        <w:t>D.Pavļuts</w:t>
      </w:r>
    </w:p>
    <w:p w:rsidR="002A5421" w:rsidRDefault="002A5421" w:rsidP="00BA688E">
      <w:pPr>
        <w:spacing w:before="60" w:after="0" w:line="240" w:lineRule="auto"/>
        <w:rPr>
          <w:rFonts w:ascii="Times New Roman" w:hAnsi="Times New Roman"/>
          <w:b/>
          <w:bCs/>
          <w:sz w:val="26"/>
          <w:szCs w:val="28"/>
        </w:rPr>
      </w:pPr>
    </w:p>
    <w:p w:rsidR="000E4552" w:rsidRPr="00E9308E" w:rsidRDefault="000E4552" w:rsidP="00BA688E">
      <w:pPr>
        <w:spacing w:before="60" w:after="0" w:line="240" w:lineRule="auto"/>
        <w:rPr>
          <w:rFonts w:ascii="Times New Roman" w:hAnsi="Times New Roman"/>
          <w:b/>
          <w:bCs/>
          <w:sz w:val="26"/>
          <w:szCs w:val="28"/>
        </w:rPr>
      </w:pPr>
    </w:p>
    <w:p w:rsidR="00BA688E" w:rsidRPr="00516DFC" w:rsidRDefault="00BA688E" w:rsidP="00516DFC">
      <w:pPr>
        <w:spacing w:before="60" w:after="0" w:line="240" w:lineRule="auto"/>
        <w:rPr>
          <w:rFonts w:ascii="Times New Roman" w:hAnsi="Times New Roman"/>
          <w:bCs/>
          <w:sz w:val="26"/>
          <w:szCs w:val="28"/>
        </w:rPr>
      </w:pPr>
      <w:r w:rsidRPr="00516DFC">
        <w:rPr>
          <w:rFonts w:ascii="Times New Roman" w:hAnsi="Times New Roman"/>
          <w:bCs/>
          <w:sz w:val="26"/>
          <w:szCs w:val="28"/>
        </w:rPr>
        <w:t>Iesniedzējs:</w:t>
      </w:r>
      <w:r w:rsidR="00516DFC" w:rsidRPr="00516DFC">
        <w:rPr>
          <w:rFonts w:ascii="Times New Roman" w:hAnsi="Times New Roman"/>
          <w:bCs/>
          <w:sz w:val="26"/>
          <w:szCs w:val="28"/>
        </w:rPr>
        <w:t xml:space="preserve"> </w:t>
      </w:r>
      <w:r w:rsidRPr="00516DFC">
        <w:rPr>
          <w:rFonts w:ascii="Times New Roman" w:hAnsi="Times New Roman"/>
          <w:sz w:val="26"/>
          <w:szCs w:val="28"/>
        </w:rPr>
        <w:t xml:space="preserve">Ekonomikas </w:t>
      </w:r>
      <w:r w:rsidR="00516DFC" w:rsidRPr="00516DFC">
        <w:rPr>
          <w:rFonts w:ascii="Times New Roman" w:hAnsi="Times New Roman"/>
          <w:bCs/>
          <w:iCs/>
          <w:sz w:val="26"/>
          <w:szCs w:val="28"/>
          <w:lang w:eastAsia="lv-LV"/>
        </w:rPr>
        <w:t>ministrs</w:t>
      </w:r>
      <w:r w:rsidR="00516DFC" w:rsidRPr="00516DFC">
        <w:rPr>
          <w:rFonts w:ascii="Times New Roman" w:hAnsi="Times New Roman"/>
          <w:bCs/>
          <w:iCs/>
          <w:sz w:val="26"/>
          <w:szCs w:val="28"/>
          <w:lang w:eastAsia="lv-LV"/>
        </w:rPr>
        <w:tab/>
      </w:r>
      <w:r w:rsidR="00516DFC" w:rsidRPr="00516DFC">
        <w:rPr>
          <w:rFonts w:ascii="Times New Roman" w:hAnsi="Times New Roman"/>
          <w:bCs/>
          <w:iCs/>
          <w:sz w:val="26"/>
          <w:szCs w:val="28"/>
          <w:lang w:eastAsia="lv-LV"/>
        </w:rPr>
        <w:tab/>
      </w:r>
      <w:r w:rsidR="00516DFC" w:rsidRPr="00516DFC">
        <w:rPr>
          <w:rFonts w:ascii="Times New Roman" w:hAnsi="Times New Roman"/>
          <w:bCs/>
          <w:iCs/>
          <w:sz w:val="26"/>
          <w:szCs w:val="28"/>
          <w:lang w:eastAsia="lv-LV"/>
        </w:rPr>
        <w:tab/>
      </w:r>
      <w:r w:rsidR="00516DFC" w:rsidRPr="00516DFC">
        <w:rPr>
          <w:rFonts w:ascii="Times New Roman" w:hAnsi="Times New Roman"/>
          <w:bCs/>
          <w:iCs/>
          <w:sz w:val="26"/>
          <w:szCs w:val="28"/>
          <w:lang w:eastAsia="lv-LV"/>
        </w:rPr>
        <w:tab/>
      </w:r>
      <w:r w:rsidR="00516DFC" w:rsidRPr="00516DFC">
        <w:rPr>
          <w:rFonts w:ascii="Times New Roman" w:hAnsi="Times New Roman"/>
          <w:bCs/>
          <w:iCs/>
          <w:sz w:val="26"/>
          <w:szCs w:val="28"/>
          <w:lang w:eastAsia="lv-LV"/>
        </w:rPr>
        <w:tab/>
      </w:r>
      <w:r w:rsidR="00516DFC" w:rsidRPr="00516DFC">
        <w:rPr>
          <w:rFonts w:ascii="Times New Roman" w:hAnsi="Times New Roman"/>
          <w:bCs/>
          <w:iCs/>
          <w:sz w:val="26"/>
          <w:szCs w:val="28"/>
          <w:lang w:eastAsia="lv-LV"/>
        </w:rPr>
        <w:tab/>
      </w:r>
      <w:r w:rsidRPr="00516DFC">
        <w:rPr>
          <w:rFonts w:ascii="Times New Roman" w:hAnsi="Times New Roman"/>
          <w:bCs/>
          <w:iCs/>
          <w:sz w:val="26"/>
          <w:szCs w:val="28"/>
          <w:lang w:eastAsia="lv-LV"/>
        </w:rPr>
        <w:t>D.Pavļuts</w:t>
      </w:r>
    </w:p>
    <w:p w:rsidR="00BA688E" w:rsidRPr="00516DFC" w:rsidRDefault="00BA688E" w:rsidP="00516DFC">
      <w:pPr>
        <w:spacing w:before="120" w:after="0" w:line="240" w:lineRule="auto"/>
        <w:rPr>
          <w:rFonts w:ascii="Times New Roman" w:hAnsi="Times New Roman"/>
          <w:bCs/>
          <w:sz w:val="26"/>
          <w:szCs w:val="28"/>
        </w:rPr>
      </w:pPr>
      <w:r w:rsidRPr="00516DFC">
        <w:rPr>
          <w:rFonts w:ascii="Times New Roman" w:hAnsi="Times New Roman"/>
          <w:bCs/>
          <w:sz w:val="26"/>
          <w:szCs w:val="28"/>
        </w:rPr>
        <w:t xml:space="preserve">Vīza: </w:t>
      </w:r>
      <w:r w:rsidR="00516DFC" w:rsidRPr="00516DFC">
        <w:rPr>
          <w:rFonts w:ascii="Times New Roman" w:hAnsi="Times New Roman"/>
          <w:bCs/>
          <w:sz w:val="26"/>
          <w:szCs w:val="28"/>
        </w:rPr>
        <w:t>Valsts sekretārs</w:t>
      </w:r>
      <w:r w:rsidR="00516DFC" w:rsidRPr="00516DFC">
        <w:rPr>
          <w:rFonts w:ascii="Times New Roman" w:hAnsi="Times New Roman"/>
          <w:bCs/>
          <w:sz w:val="26"/>
          <w:szCs w:val="28"/>
        </w:rPr>
        <w:tab/>
      </w:r>
      <w:r w:rsidR="00516DFC" w:rsidRPr="00516DFC">
        <w:rPr>
          <w:rFonts w:ascii="Times New Roman" w:hAnsi="Times New Roman"/>
          <w:bCs/>
          <w:sz w:val="26"/>
          <w:szCs w:val="28"/>
        </w:rPr>
        <w:tab/>
      </w:r>
      <w:r w:rsidR="00516DFC" w:rsidRPr="00516DFC">
        <w:rPr>
          <w:rFonts w:ascii="Times New Roman" w:hAnsi="Times New Roman"/>
          <w:bCs/>
          <w:sz w:val="26"/>
          <w:szCs w:val="28"/>
        </w:rPr>
        <w:tab/>
      </w:r>
      <w:r w:rsidR="00516DFC" w:rsidRPr="00516DFC">
        <w:rPr>
          <w:rFonts w:ascii="Times New Roman" w:hAnsi="Times New Roman"/>
          <w:bCs/>
          <w:sz w:val="26"/>
          <w:szCs w:val="28"/>
        </w:rPr>
        <w:tab/>
      </w:r>
      <w:r w:rsidR="00516DFC" w:rsidRPr="00516DFC">
        <w:rPr>
          <w:rFonts w:ascii="Times New Roman" w:hAnsi="Times New Roman"/>
          <w:bCs/>
          <w:sz w:val="26"/>
          <w:szCs w:val="28"/>
        </w:rPr>
        <w:tab/>
      </w:r>
      <w:r w:rsidR="00516DFC" w:rsidRPr="00516DFC">
        <w:rPr>
          <w:rFonts w:ascii="Times New Roman" w:hAnsi="Times New Roman"/>
          <w:bCs/>
          <w:sz w:val="26"/>
          <w:szCs w:val="28"/>
        </w:rPr>
        <w:tab/>
      </w:r>
      <w:r w:rsidR="00516DFC" w:rsidRPr="00516DFC">
        <w:rPr>
          <w:rFonts w:ascii="Times New Roman" w:hAnsi="Times New Roman"/>
          <w:bCs/>
          <w:sz w:val="26"/>
          <w:szCs w:val="28"/>
        </w:rPr>
        <w:tab/>
      </w:r>
      <w:r w:rsidRPr="00516DFC">
        <w:rPr>
          <w:rFonts w:ascii="Times New Roman" w:hAnsi="Times New Roman"/>
          <w:bCs/>
          <w:sz w:val="26"/>
          <w:szCs w:val="28"/>
        </w:rPr>
        <w:t>J.Pūce</w:t>
      </w:r>
    </w:p>
    <w:p w:rsidR="00F947BB" w:rsidRDefault="00F947BB" w:rsidP="00BA688E">
      <w:pPr>
        <w:suppressAutoHyphens/>
        <w:spacing w:after="0" w:line="240" w:lineRule="auto"/>
        <w:rPr>
          <w:rFonts w:ascii="Times New Roman" w:hAnsi="Times New Roman"/>
          <w:sz w:val="20"/>
          <w:szCs w:val="20"/>
        </w:rPr>
      </w:pPr>
    </w:p>
    <w:p w:rsidR="000E4552" w:rsidRDefault="000E4552" w:rsidP="00BA688E">
      <w:pPr>
        <w:suppressAutoHyphens/>
        <w:spacing w:after="0" w:line="240" w:lineRule="auto"/>
        <w:rPr>
          <w:rFonts w:ascii="Times New Roman" w:hAnsi="Times New Roman"/>
          <w:sz w:val="20"/>
          <w:szCs w:val="20"/>
        </w:rPr>
      </w:pPr>
    </w:p>
    <w:p w:rsidR="000E4552" w:rsidRDefault="000E4552" w:rsidP="00BA688E">
      <w:pPr>
        <w:suppressAutoHyphens/>
        <w:spacing w:after="0" w:line="240" w:lineRule="auto"/>
        <w:rPr>
          <w:rFonts w:ascii="Times New Roman" w:hAnsi="Times New Roman"/>
          <w:sz w:val="20"/>
          <w:szCs w:val="20"/>
        </w:rPr>
      </w:pPr>
    </w:p>
    <w:p w:rsidR="00814380" w:rsidRDefault="00814380" w:rsidP="00BA688E">
      <w:pPr>
        <w:suppressAutoHyphens/>
        <w:spacing w:after="0" w:line="240" w:lineRule="auto"/>
        <w:rPr>
          <w:rFonts w:ascii="Times New Roman" w:hAnsi="Times New Roman"/>
          <w:sz w:val="20"/>
          <w:szCs w:val="20"/>
        </w:rPr>
      </w:pPr>
      <w:bookmarkStart w:id="0" w:name="_GoBack"/>
      <w:bookmarkEnd w:id="0"/>
    </w:p>
    <w:p w:rsidR="00793AB7" w:rsidRDefault="00793AB7" w:rsidP="00BA688E">
      <w:pPr>
        <w:suppressAutoHyphens/>
        <w:spacing w:after="0" w:line="240" w:lineRule="auto"/>
        <w:rPr>
          <w:rFonts w:ascii="Times New Roman" w:hAnsi="Times New Roman"/>
          <w:sz w:val="20"/>
          <w:szCs w:val="20"/>
        </w:rPr>
      </w:pPr>
    </w:p>
    <w:p w:rsidR="00793AB7" w:rsidRDefault="00793AB7" w:rsidP="00BA688E">
      <w:pPr>
        <w:tabs>
          <w:tab w:val="left" w:pos="6000"/>
        </w:tabs>
        <w:suppressAutoHyphens/>
        <w:spacing w:after="0" w:line="240" w:lineRule="auto"/>
        <w:rPr>
          <w:rFonts w:ascii="Times New Roman" w:hAnsi="Times New Roman"/>
          <w:sz w:val="20"/>
          <w:szCs w:val="20"/>
        </w:rPr>
      </w:pPr>
      <w:r>
        <w:rPr>
          <w:rFonts w:ascii="Times New Roman" w:hAnsi="Times New Roman"/>
          <w:sz w:val="20"/>
          <w:szCs w:val="20"/>
        </w:rPr>
        <w:t>30.05.2012. 09:06</w:t>
      </w:r>
    </w:p>
    <w:p w:rsidR="00BA688E" w:rsidRPr="00C161AE" w:rsidRDefault="00113B0F" w:rsidP="00BA688E">
      <w:pPr>
        <w:tabs>
          <w:tab w:val="left" w:pos="6000"/>
        </w:tabs>
        <w:suppressAutoHyphens/>
        <w:spacing w:after="0" w:line="240" w:lineRule="auto"/>
        <w:rPr>
          <w:rFonts w:ascii="Times New Roman" w:hAnsi="Times New Roman"/>
          <w:sz w:val="20"/>
          <w:szCs w:val="20"/>
        </w:rPr>
      </w:pPr>
      <w:r w:rsidRPr="00C161AE">
        <w:rPr>
          <w:rFonts w:ascii="Times New Roman" w:hAnsi="Times New Roman"/>
          <w:sz w:val="20"/>
          <w:szCs w:val="20"/>
        </w:rPr>
        <w:fldChar w:fldCharType="begin"/>
      </w:r>
      <w:r w:rsidRPr="00C161AE">
        <w:rPr>
          <w:rFonts w:ascii="Times New Roman" w:hAnsi="Times New Roman"/>
          <w:sz w:val="20"/>
          <w:szCs w:val="20"/>
        </w:rPr>
        <w:instrText xml:space="preserve"> NUMWORDS   \* MERGEFORMAT </w:instrText>
      </w:r>
      <w:r w:rsidRPr="00C161AE">
        <w:rPr>
          <w:rFonts w:ascii="Times New Roman" w:hAnsi="Times New Roman"/>
          <w:sz w:val="20"/>
          <w:szCs w:val="20"/>
        </w:rPr>
        <w:fldChar w:fldCharType="separate"/>
      </w:r>
      <w:r w:rsidR="00793AB7">
        <w:rPr>
          <w:rFonts w:ascii="Times New Roman" w:hAnsi="Times New Roman"/>
          <w:noProof/>
          <w:sz w:val="20"/>
          <w:szCs w:val="20"/>
        </w:rPr>
        <w:t>178</w:t>
      </w:r>
      <w:r w:rsidRPr="00C161AE">
        <w:rPr>
          <w:rFonts w:ascii="Times New Roman" w:hAnsi="Times New Roman"/>
          <w:noProof/>
          <w:sz w:val="20"/>
          <w:szCs w:val="20"/>
        </w:rPr>
        <w:fldChar w:fldCharType="end"/>
      </w:r>
      <w:r w:rsidR="00BA688E" w:rsidRPr="00C161AE">
        <w:rPr>
          <w:rFonts w:ascii="Times New Roman" w:hAnsi="Times New Roman"/>
          <w:sz w:val="20"/>
          <w:szCs w:val="20"/>
        </w:rPr>
        <w:tab/>
      </w:r>
    </w:p>
    <w:p w:rsidR="00BA688E" w:rsidRPr="00C161AE" w:rsidRDefault="002A5421" w:rsidP="00BA688E">
      <w:pPr>
        <w:tabs>
          <w:tab w:val="left" w:pos="6804"/>
        </w:tabs>
        <w:spacing w:after="0" w:line="240" w:lineRule="auto"/>
        <w:rPr>
          <w:rFonts w:ascii="Times New Roman" w:hAnsi="Times New Roman"/>
          <w:sz w:val="20"/>
          <w:szCs w:val="20"/>
        </w:rPr>
      </w:pPr>
      <w:r w:rsidRPr="00C161AE">
        <w:rPr>
          <w:rFonts w:ascii="Times New Roman" w:hAnsi="Times New Roman"/>
          <w:sz w:val="20"/>
          <w:szCs w:val="20"/>
        </w:rPr>
        <w:t>Rožkalne</w:t>
      </w:r>
    </w:p>
    <w:p w:rsidR="00D21AFF" w:rsidRPr="00C161AE" w:rsidRDefault="002A5421" w:rsidP="00D21AFF">
      <w:pPr>
        <w:tabs>
          <w:tab w:val="left" w:pos="6804"/>
        </w:tabs>
        <w:spacing w:after="0" w:line="240" w:lineRule="auto"/>
        <w:rPr>
          <w:rFonts w:ascii="Times New Roman" w:hAnsi="Times New Roman"/>
          <w:sz w:val="20"/>
          <w:szCs w:val="20"/>
        </w:rPr>
      </w:pPr>
      <w:r w:rsidRPr="00C161AE">
        <w:rPr>
          <w:rFonts w:ascii="Times New Roman" w:hAnsi="Times New Roman"/>
          <w:sz w:val="20"/>
          <w:szCs w:val="20"/>
        </w:rPr>
        <w:t xml:space="preserve">67013117, </w:t>
      </w:r>
      <w:hyperlink r:id="rId7" w:history="1">
        <w:r w:rsidR="00D21AFF" w:rsidRPr="00C161AE">
          <w:rPr>
            <w:rStyle w:val="Hyperlink"/>
            <w:rFonts w:ascii="Times New Roman" w:hAnsi="Times New Roman"/>
            <w:sz w:val="20"/>
            <w:szCs w:val="20"/>
          </w:rPr>
          <w:t>Agnese.Rozkalne@em.gov.lv</w:t>
        </w:r>
      </w:hyperlink>
    </w:p>
    <w:p w:rsidR="00002D1E" w:rsidRPr="00C161AE" w:rsidRDefault="00002D1E" w:rsidP="00363089">
      <w:pPr>
        <w:tabs>
          <w:tab w:val="left" w:pos="6804"/>
        </w:tabs>
        <w:spacing w:after="0" w:line="240" w:lineRule="auto"/>
        <w:rPr>
          <w:rFonts w:ascii="Times New Roman" w:hAnsi="Times New Roman"/>
          <w:sz w:val="20"/>
          <w:szCs w:val="20"/>
        </w:rPr>
      </w:pPr>
    </w:p>
    <w:sectPr w:rsidR="00002D1E" w:rsidRPr="00C161AE" w:rsidSect="00E9308E">
      <w:headerReference w:type="default" r:id="rId8"/>
      <w:footerReference w:type="default" r:id="rId9"/>
      <w:pgSz w:w="11906" w:h="16838"/>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29" w:rsidRDefault="00C01829">
      <w:pPr>
        <w:spacing w:after="0" w:line="240" w:lineRule="auto"/>
      </w:pPr>
      <w:r>
        <w:separator/>
      </w:r>
    </w:p>
  </w:endnote>
  <w:endnote w:type="continuationSeparator" w:id="0">
    <w:p w:rsidR="00C01829" w:rsidRDefault="00C0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FC" w:rsidRPr="00516DFC" w:rsidRDefault="00516DFC">
    <w:pPr>
      <w:pStyle w:val="Footer"/>
      <w:rPr>
        <w:rFonts w:ascii="Times New Roman" w:hAnsi="Times New Roman"/>
        <w:sz w:val="20"/>
        <w:szCs w:val="20"/>
      </w:rPr>
    </w:pPr>
    <w:r w:rsidRPr="00516DFC">
      <w:rPr>
        <w:rFonts w:ascii="Times New Roman" w:hAnsi="Times New Roman"/>
        <w:sz w:val="20"/>
        <w:szCs w:val="20"/>
      </w:rPr>
      <w:fldChar w:fldCharType="begin"/>
    </w:r>
    <w:r w:rsidRPr="00516DFC">
      <w:rPr>
        <w:rFonts w:ascii="Times New Roman" w:hAnsi="Times New Roman"/>
        <w:sz w:val="20"/>
        <w:szCs w:val="20"/>
      </w:rPr>
      <w:instrText xml:space="preserve"> FILENAME   \* MERGEFORMAT </w:instrText>
    </w:r>
    <w:r w:rsidRPr="00516DFC">
      <w:rPr>
        <w:rFonts w:ascii="Times New Roman" w:hAnsi="Times New Roman"/>
        <w:sz w:val="20"/>
        <w:szCs w:val="20"/>
      </w:rPr>
      <w:fldChar w:fldCharType="separate"/>
    </w:r>
    <w:r w:rsidR="00793AB7">
      <w:rPr>
        <w:rFonts w:ascii="Times New Roman" w:hAnsi="Times New Roman"/>
        <w:noProof/>
        <w:sz w:val="20"/>
        <w:szCs w:val="20"/>
      </w:rPr>
      <w:t>EMrik_300513_reemigracija</w:t>
    </w:r>
    <w:r w:rsidRPr="00516DFC">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Reemigrācijas</w:t>
    </w:r>
    <w:proofErr w:type="spellEnd"/>
    <w:r>
      <w:rPr>
        <w:rFonts w:ascii="Times New Roman" w:hAnsi="Times New Roman"/>
        <w:sz w:val="20"/>
        <w:szCs w:val="20"/>
      </w:rPr>
      <w:t xml:space="preserve"> atbalsta pasākumu plāns 2013.-2016.gadam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29" w:rsidRDefault="00C01829">
      <w:pPr>
        <w:spacing w:after="0" w:line="240" w:lineRule="auto"/>
      </w:pPr>
      <w:r>
        <w:separator/>
      </w:r>
    </w:p>
  </w:footnote>
  <w:footnote w:type="continuationSeparator" w:id="0">
    <w:p w:rsidR="00C01829" w:rsidRDefault="00C01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05" w:rsidRPr="00E9308E" w:rsidRDefault="001C6F05" w:rsidP="00E9308E">
    <w:pPr>
      <w:pStyle w:val="Header"/>
      <w:jc w:val="right"/>
      <w:rPr>
        <w:rFonts w:ascii="Times New Roman" w:hAnsi="Times New Roman"/>
        <w:i/>
        <w:smallCaps/>
        <w:sz w:val="28"/>
      </w:rPr>
    </w:pPr>
    <w:r w:rsidRPr="00E9308E">
      <w:rPr>
        <w:rFonts w:ascii="Times New Roman" w:hAnsi="Times New Roman"/>
        <w:i/>
        <w:smallCaps/>
        <w:sz w:val="28"/>
      </w:rPr>
      <w:t>P</w:t>
    </w:r>
    <w:r>
      <w:rPr>
        <w:rFonts w:ascii="Times New Roman" w:hAnsi="Times New Roman"/>
        <w:i/>
        <w:smallCaps/>
        <w:sz w:val="28"/>
      </w:rPr>
      <w:t>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648A6"/>
    <w:rsid w:val="00002D1E"/>
    <w:rsid w:val="00016D96"/>
    <w:rsid w:val="00025C07"/>
    <w:rsid w:val="000E25D7"/>
    <w:rsid w:val="000E4552"/>
    <w:rsid w:val="00113B0F"/>
    <w:rsid w:val="00192ED9"/>
    <w:rsid w:val="001A0ED8"/>
    <w:rsid w:val="001C6F05"/>
    <w:rsid w:val="001E5ED4"/>
    <w:rsid w:val="00244149"/>
    <w:rsid w:val="002758B3"/>
    <w:rsid w:val="002959D8"/>
    <w:rsid w:val="002A5421"/>
    <w:rsid w:val="002C1C92"/>
    <w:rsid w:val="00363089"/>
    <w:rsid w:val="003B4A60"/>
    <w:rsid w:val="003C1ED3"/>
    <w:rsid w:val="003F684B"/>
    <w:rsid w:val="00474138"/>
    <w:rsid w:val="00495717"/>
    <w:rsid w:val="004B1672"/>
    <w:rsid w:val="004C6BD1"/>
    <w:rsid w:val="004F1806"/>
    <w:rsid w:val="00503DEF"/>
    <w:rsid w:val="00516DFC"/>
    <w:rsid w:val="00601BF7"/>
    <w:rsid w:val="0062122F"/>
    <w:rsid w:val="00643794"/>
    <w:rsid w:val="0078339D"/>
    <w:rsid w:val="00793AB7"/>
    <w:rsid w:val="007C4CC4"/>
    <w:rsid w:val="007E5BD8"/>
    <w:rsid w:val="00814380"/>
    <w:rsid w:val="008428E5"/>
    <w:rsid w:val="008A7AFC"/>
    <w:rsid w:val="00941997"/>
    <w:rsid w:val="00953015"/>
    <w:rsid w:val="009B7A08"/>
    <w:rsid w:val="00A1080A"/>
    <w:rsid w:val="00A476B7"/>
    <w:rsid w:val="00B06A8B"/>
    <w:rsid w:val="00B56D14"/>
    <w:rsid w:val="00B57674"/>
    <w:rsid w:val="00B648A6"/>
    <w:rsid w:val="00B94122"/>
    <w:rsid w:val="00BA688E"/>
    <w:rsid w:val="00BE0980"/>
    <w:rsid w:val="00C01829"/>
    <w:rsid w:val="00C161AE"/>
    <w:rsid w:val="00CA286B"/>
    <w:rsid w:val="00CB216C"/>
    <w:rsid w:val="00D21AFF"/>
    <w:rsid w:val="00D5461D"/>
    <w:rsid w:val="00D74714"/>
    <w:rsid w:val="00E80005"/>
    <w:rsid w:val="00E9308E"/>
    <w:rsid w:val="00F858AB"/>
    <w:rsid w:val="00F947BB"/>
    <w:rsid w:val="00FE100B"/>
    <w:rsid w:val="00FE69B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8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A688E"/>
    <w:rPr>
      <w:color w:val="0000FF"/>
      <w:u w:val="single"/>
    </w:rPr>
  </w:style>
  <w:style w:type="paragraph" w:styleId="Header">
    <w:name w:val="header"/>
    <w:basedOn w:val="Normal"/>
    <w:link w:val="HeaderChar"/>
    <w:uiPriority w:val="99"/>
    <w:unhideWhenUsed/>
    <w:rsid w:val="00E930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308E"/>
    <w:rPr>
      <w:rFonts w:ascii="Calibri" w:eastAsia="Calibri" w:hAnsi="Calibri" w:cs="Times New Roman"/>
      <w:sz w:val="22"/>
    </w:rPr>
  </w:style>
  <w:style w:type="paragraph" w:styleId="Footer">
    <w:name w:val="footer"/>
    <w:basedOn w:val="Normal"/>
    <w:link w:val="FooterChar"/>
    <w:uiPriority w:val="99"/>
    <w:unhideWhenUsed/>
    <w:rsid w:val="00E930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308E"/>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8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A6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ese.Rozkalne@e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1073</Words>
  <Characters>613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Rožkalne</dc:creator>
  <cp:keywords/>
  <dc:description/>
  <cp:lastModifiedBy>Agnese Rožkalne</cp:lastModifiedBy>
  <cp:revision>44</cp:revision>
  <cp:lastPrinted>2013-05-10T10:25:00Z</cp:lastPrinted>
  <dcterms:created xsi:type="dcterms:W3CDTF">2013-05-02T13:51:00Z</dcterms:created>
  <dcterms:modified xsi:type="dcterms:W3CDTF">2013-05-29T16:07:00Z</dcterms:modified>
</cp:coreProperties>
</file>