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87" w:rsidRPr="006879CE" w:rsidRDefault="001E0987" w:rsidP="001E0987">
      <w:pPr>
        <w:spacing w:after="0" w:line="240" w:lineRule="auto"/>
        <w:jc w:val="center"/>
        <w:outlineLvl w:val="0"/>
        <w:rPr>
          <w:rFonts w:ascii="Times New Roman" w:eastAsia="Times New Roman" w:hAnsi="Times New Roman" w:cs="Times New Roman"/>
          <w:b/>
          <w:sz w:val="26"/>
          <w:szCs w:val="26"/>
        </w:rPr>
      </w:pPr>
      <w:r w:rsidRPr="006879CE">
        <w:rPr>
          <w:rFonts w:ascii="Times New Roman" w:eastAsia="Times New Roman" w:hAnsi="Times New Roman" w:cs="Times New Roman"/>
          <w:b/>
          <w:sz w:val="26"/>
          <w:szCs w:val="26"/>
        </w:rPr>
        <w:t xml:space="preserve">Ministru kabineta rīkojuma projekta “Par pretendentu un ierēdņu vērtēšanas komisiju” </w:t>
      </w:r>
      <w:r w:rsidRPr="006879CE">
        <w:rPr>
          <w:rFonts w:ascii="Times New Roman" w:eastAsia="Times New Roman" w:hAnsi="Times New Roman" w:cs="Times New Roman"/>
          <w:b/>
          <w:sz w:val="26"/>
          <w:szCs w:val="26"/>
          <w:lang w:eastAsia="lv-LV"/>
        </w:rPr>
        <w:t>sākotnējās ietekmes novērtējuma ziņojums (anotācija)</w:t>
      </w:r>
    </w:p>
    <w:p w:rsidR="001E0987" w:rsidRDefault="001E0987" w:rsidP="000C4711">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9"/>
        <w:gridCol w:w="1863"/>
        <w:gridCol w:w="6989"/>
      </w:tblGrid>
      <w:tr w:rsidR="001E0987" w:rsidTr="00E45C25">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1E0987" w:rsidRDefault="001E0987" w:rsidP="00E45C25">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I. Tiesību akta projekta izstrādes nepieciešamība</w:t>
            </w:r>
          </w:p>
        </w:tc>
      </w:tr>
      <w:tr w:rsidR="001E0987" w:rsidTr="00E45C25">
        <w:tc>
          <w:tcPr>
            <w:tcW w:w="153"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p>
        </w:tc>
        <w:tc>
          <w:tcPr>
            <w:tcW w:w="1020"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Pamatojums</w:t>
            </w:r>
          </w:p>
        </w:tc>
        <w:tc>
          <w:tcPr>
            <w:tcW w:w="3827" w:type="pct"/>
            <w:tcBorders>
              <w:top w:val="outset" w:sz="6" w:space="0" w:color="000000"/>
              <w:left w:val="outset" w:sz="6" w:space="0" w:color="000000"/>
              <w:bottom w:val="outset" w:sz="6" w:space="0" w:color="000000"/>
              <w:right w:val="outset" w:sz="6" w:space="0" w:color="000000"/>
            </w:tcBorders>
            <w:hideMark/>
          </w:tcPr>
          <w:p w:rsidR="001E0987" w:rsidRDefault="000C4711" w:rsidP="000C4711">
            <w:pPr>
              <w:spacing w:before="100" w:beforeAutospacing="1" w:after="100" w:afterAutospacing="1" w:line="240" w:lineRule="auto"/>
              <w:jc w:val="both"/>
              <w:rPr>
                <w:rFonts w:ascii="Times New Roman" w:eastAsia="Times New Roman" w:hAnsi="Times New Roman" w:cs="Times New Roman"/>
                <w:sz w:val="26"/>
                <w:szCs w:val="26"/>
                <w:lang w:eastAsia="lv-LV"/>
              </w:rPr>
            </w:pPr>
            <w:r w:rsidRPr="006879CE">
              <w:rPr>
                <w:rFonts w:ascii="Times New Roman" w:eastAsia="Calibri" w:hAnsi="Times New Roman" w:cs="Times New Roman"/>
                <w:sz w:val="26"/>
                <w:szCs w:val="26"/>
              </w:rPr>
              <w:t>Ministru kabineta rīkojuma projekts sagatavots, lai  saskaņā ar Valsts civildienesta likuma 9.panta pirmās daļas 1.punktu un 35.panta otro daļu izvērtētu pretendentu atbilstību Finanšu ministrijas valsts sekretāra amatam un Finanšu ministrijas padotībā esošo iestāžu vadītāju amatiem, un novērtētu Finanšu ministrijas valsts sekretāra un Finanšu ministrijas padotībā esošo iestāžu vadītāju darbību un tās rezultātus.</w:t>
            </w:r>
          </w:p>
        </w:tc>
      </w:tr>
      <w:tr w:rsidR="001E0987" w:rsidTr="00E45C25">
        <w:tc>
          <w:tcPr>
            <w:tcW w:w="153"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p>
        </w:tc>
        <w:tc>
          <w:tcPr>
            <w:tcW w:w="1020"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Pašreizējā situācija un problēmas</w:t>
            </w:r>
          </w:p>
        </w:tc>
        <w:tc>
          <w:tcPr>
            <w:tcW w:w="3827" w:type="pct"/>
            <w:tcBorders>
              <w:top w:val="outset" w:sz="6" w:space="0" w:color="000000"/>
              <w:left w:val="outset" w:sz="6" w:space="0" w:color="000000"/>
              <w:bottom w:val="outset" w:sz="6" w:space="0" w:color="000000"/>
              <w:right w:val="outset" w:sz="6" w:space="0" w:color="000000"/>
            </w:tcBorders>
            <w:hideMark/>
          </w:tcPr>
          <w:p w:rsidR="001E0987" w:rsidRDefault="005311BE" w:rsidP="00E45C25">
            <w:pPr>
              <w:spacing w:after="0" w:line="240" w:lineRule="auto"/>
              <w:jc w:val="both"/>
              <w:rPr>
                <w:rFonts w:ascii="Times New Roman" w:eastAsia="Calibri" w:hAnsi="Times New Roman" w:cs="Times New Roman"/>
                <w:sz w:val="26"/>
                <w:szCs w:val="26"/>
              </w:rPr>
            </w:pPr>
            <w:r w:rsidRPr="006879CE">
              <w:rPr>
                <w:rFonts w:ascii="Times New Roman" w:eastAsia="Calibri" w:hAnsi="Times New Roman" w:cs="Times New Roman"/>
                <w:sz w:val="26"/>
                <w:szCs w:val="26"/>
              </w:rPr>
              <w:t xml:space="preserve">Sakarā ar izmaiņām </w:t>
            </w:r>
            <w:r>
              <w:rPr>
                <w:rFonts w:ascii="Times New Roman" w:eastAsia="Calibri" w:hAnsi="Times New Roman" w:cs="Times New Roman"/>
                <w:sz w:val="26"/>
                <w:szCs w:val="26"/>
              </w:rPr>
              <w:t>Finanšu ministrijas</w:t>
            </w:r>
            <w:r w:rsidRPr="006879CE">
              <w:rPr>
                <w:rFonts w:ascii="Times New Roman" w:eastAsia="Calibri" w:hAnsi="Times New Roman" w:cs="Times New Roman"/>
                <w:sz w:val="26"/>
                <w:szCs w:val="26"/>
              </w:rPr>
              <w:t xml:space="preserve"> </w:t>
            </w:r>
            <w:r>
              <w:rPr>
                <w:rFonts w:ascii="Times New Roman" w:eastAsia="Calibri" w:hAnsi="Times New Roman" w:cs="Times New Roman"/>
                <w:sz w:val="26"/>
                <w:szCs w:val="26"/>
              </w:rPr>
              <w:t>personāla sastāvā</w:t>
            </w:r>
            <w:r w:rsidRPr="006879CE">
              <w:rPr>
                <w:rFonts w:ascii="Times New Roman" w:eastAsia="Calibri" w:hAnsi="Times New Roman" w:cs="Times New Roman"/>
                <w:sz w:val="26"/>
                <w:szCs w:val="26"/>
              </w:rPr>
              <w:t xml:space="preserve"> iepriekš apstiprinātais pretendentu un ierēdņu vērtēšanas komisijas </w:t>
            </w:r>
            <w:r>
              <w:rPr>
                <w:rFonts w:ascii="Times New Roman" w:eastAsia="Calibri" w:hAnsi="Times New Roman" w:cs="Times New Roman"/>
                <w:sz w:val="26"/>
                <w:szCs w:val="26"/>
              </w:rPr>
              <w:t>sastāvs ir daļēji zaudējis aktualitāti, kas rada problēmas vērtēšanas komisiju izveidē.</w:t>
            </w:r>
          </w:p>
        </w:tc>
      </w:tr>
      <w:tr w:rsidR="001E0987" w:rsidTr="00E45C25">
        <w:tc>
          <w:tcPr>
            <w:tcW w:w="153"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p>
        </w:tc>
        <w:tc>
          <w:tcPr>
            <w:tcW w:w="1020"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Saistītie politikas ietekmes novērtējumi un pētījumi</w:t>
            </w:r>
          </w:p>
        </w:tc>
        <w:tc>
          <w:tcPr>
            <w:tcW w:w="3827"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 attiecināms.</w:t>
            </w:r>
          </w:p>
        </w:tc>
      </w:tr>
      <w:tr w:rsidR="001E0987" w:rsidTr="00E45C25">
        <w:tc>
          <w:tcPr>
            <w:tcW w:w="153"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1020"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hideMark/>
          </w:tcPr>
          <w:p w:rsidR="001E0987" w:rsidRPr="000C4711" w:rsidRDefault="007C6898" w:rsidP="007C6898">
            <w:pPr>
              <w:spacing w:before="100" w:beforeAutospacing="1" w:after="100" w:afterAutospacing="1" w:line="240" w:lineRule="auto"/>
              <w:jc w:val="both"/>
              <w:rPr>
                <w:rFonts w:ascii="Times New Roman" w:eastAsia="Times New Roman" w:hAnsi="Times New Roman" w:cs="Times New Roman"/>
                <w:sz w:val="26"/>
                <w:szCs w:val="26"/>
              </w:rPr>
            </w:pPr>
            <w:r w:rsidRPr="00053A7E">
              <w:rPr>
                <w:rFonts w:ascii="Times New Roman" w:eastAsia="Times New Roman" w:hAnsi="Times New Roman" w:cs="Times New Roman"/>
                <w:sz w:val="26"/>
                <w:szCs w:val="26"/>
              </w:rPr>
              <w:t xml:space="preserve">Ar Ministru kabineta rīkojuma projektu paredzēts nodrošināt personu, kas var tikt iekļautas pretendentu un </w:t>
            </w:r>
            <w:r w:rsidRPr="00053A7E">
              <w:rPr>
                <w:rFonts w:ascii="Times New Roman" w:eastAsia="Calibri" w:hAnsi="Times New Roman" w:cs="Times New Roman"/>
                <w:sz w:val="26"/>
                <w:szCs w:val="26"/>
              </w:rPr>
              <w:t>ierēdņu vērtēšanas komisijas sastāvā, lai izvērtētu pretendentu atbilstību Finanšu ministrijas valsts sekretāra amatam un Finanšu ministrijas padotībā esošo iestāžu vadītāju amatiem, saraksta apstiprināšanu. Rīkojuma projektā iekļautās personas piekrīt dalībai komisijā.</w:t>
            </w:r>
          </w:p>
        </w:tc>
      </w:tr>
      <w:tr w:rsidR="001E0987" w:rsidTr="00E45C25">
        <w:tc>
          <w:tcPr>
            <w:tcW w:w="153"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5.</w:t>
            </w:r>
          </w:p>
        </w:tc>
        <w:tc>
          <w:tcPr>
            <w:tcW w:w="1020"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 attiecināms.</w:t>
            </w:r>
          </w:p>
        </w:tc>
      </w:tr>
      <w:tr w:rsidR="001E0987" w:rsidTr="00E45C25">
        <w:tc>
          <w:tcPr>
            <w:tcW w:w="153"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6.</w:t>
            </w:r>
          </w:p>
        </w:tc>
        <w:tc>
          <w:tcPr>
            <w:tcW w:w="1020" w:type="pct"/>
            <w:tcBorders>
              <w:top w:val="outset" w:sz="6" w:space="0" w:color="000000"/>
              <w:left w:val="outset" w:sz="6" w:space="0" w:color="000000"/>
              <w:bottom w:val="outset" w:sz="6" w:space="0" w:color="000000"/>
              <w:right w:val="outset" w:sz="6" w:space="0" w:color="000000"/>
            </w:tcBorders>
            <w:hideMark/>
          </w:tcPr>
          <w:p w:rsidR="001E0987" w:rsidRPr="0030167F"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Iemesli, kādēļ netika nodrošināta sabiedrības līdzdalība</w:t>
            </w:r>
          </w:p>
        </w:tc>
        <w:tc>
          <w:tcPr>
            <w:tcW w:w="3827"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Ņemot vērā, ka </w:t>
            </w:r>
            <w:r>
              <w:rPr>
                <w:rFonts w:ascii="Times New Roman" w:eastAsia="Times New Roman" w:hAnsi="Times New Roman" w:cs="Times New Roman"/>
                <w:sz w:val="26"/>
                <w:szCs w:val="26"/>
              </w:rPr>
              <w:t>Ministru kabineta rīkojuma projekts attiecas uz tiešo pārvaldes iestāžu darbības nodrošināšanu, tas neskar sabiedrību kopumā</w:t>
            </w:r>
            <w:r>
              <w:rPr>
                <w:rFonts w:ascii="Times New Roman" w:eastAsia="Times New Roman" w:hAnsi="Times New Roman" w:cs="Times New Roman"/>
                <w:sz w:val="26"/>
                <w:szCs w:val="26"/>
                <w:lang w:eastAsia="lv-LV"/>
              </w:rPr>
              <w:t>.</w:t>
            </w:r>
          </w:p>
        </w:tc>
      </w:tr>
      <w:tr w:rsidR="001E0987" w:rsidTr="00E45C25">
        <w:tc>
          <w:tcPr>
            <w:tcW w:w="153"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7.</w:t>
            </w:r>
          </w:p>
        </w:tc>
        <w:tc>
          <w:tcPr>
            <w:tcW w:w="1020"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Cita informācija</w:t>
            </w:r>
          </w:p>
        </w:tc>
        <w:tc>
          <w:tcPr>
            <w:tcW w:w="3827" w:type="pct"/>
            <w:tcBorders>
              <w:top w:val="outset" w:sz="6" w:space="0" w:color="000000"/>
              <w:left w:val="outset" w:sz="6" w:space="0" w:color="000000"/>
              <w:bottom w:val="outset" w:sz="6" w:space="0" w:color="000000"/>
              <w:right w:val="outset" w:sz="6" w:space="0" w:color="000000"/>
            </w:tcBorders>
            <w:hideMark/>
          </w:tcPr>
          <w:p w:rsidR="001E0987" w:rsidRDefault="001E0987" w:rsidP="00E45C25">
            <w:pPr>
              <w:spacing w:before="100" w:beforeAutospacing="1" w:after="100" w:afterAutospacing="1"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rsidR="001E0987" w:rsidRDefault="001E0987" w:rsidP="001E0987">
      <w:pPr>
        <w:tabs>
          <w:tab w:val="left" w:pos="66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w:t>
      </w:r>
    </w:p>
    <w:p w:rsidR="001E0987" w:rsidRDefault="001E0987" w:rsidP="001E0987">
      <w:pPr>
        <w:tabs>
          <w:tab w:val="left" w:pos="66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Anotācijas II – VII sadaļas uz projektu nav attiecināmas.</w:t>
      </w:r>
    </w:p>
    <w:p w:rsidR="001E0987" w:rsidRDefault="001E0987" w:rsidP="001E0987">
      <w:pPr>
        <w:spacing w:after="0" w:line="240" w:lineRule="auto"/>
        <w:rPr>
          <w:rFonts w:ascii="Times New Roman" w:eastAsia="Calibri" w:hAnsi="Times New Roman" w:cs="Times New Roman"/>
          <w:sz w:val="26"/>
          <w:szCs w:val="26"/>
        </w:rPr>
      </w:pPr>
    </w:p>
    <w:p w:rsidR="001E0987" w:rsidRDefault="001E0987" w:rsidP="001E0987">
      <w:pPr>
        <w:spacing w:after="0" w:line="240" w:lineRule="auto"/>
        <w:jc w:val="both"/>
        <w:rPr>
          <w:rFonts w:ascii="Times New Roman" w:eastAsia="Calibri" w:hAnsi="Times New Roman" w:cs="Times New Roman"/>
          <w:sz w:val="26"/>
          <w:szCs w:val="26"/>
        </w:rPr>
      </w:pPr>
    </w:p>
    <w:p w:rsidR="00670C4F" w:rsidRDefault="00670C4F" w:rsidP="001E0987">
      <w:pPr>
        <w:spacing w:after="0" w:line="240" w:lineRule="auto"/>
        <w:jc w:val="both"/>
        <w:rPr>
          <w:rFonts w:ascii="Times New Roman" w:eastAsia="Calibri" w:hAnsi="Times New Roman" w:cs="Times New Roman"/>
          <w:sz w:val="26"/>
          <w:szCs w:val="26"/>
        </w:rPr>
      </w:pPr>
    </w:p>
    <w:p w:rsidR="001E0987" w:rsidRDefault="001E0987" w:rsidP="001E0987">
      <w:pPr>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Finanšu ministrs</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A.Vilks</w:t>
      </w:r>
    </w:p>
    <w:p w:rsidR="000C4711" w:rsidRDefault="000C4711" w:rsidP="001E0987">
      <w:pPr>
        <w:spacing w:after="0" w:line="240" w:lineRule="auto"/>
        <w:ind w:firstLine="720"/>
        <w:jc w:val="both"/>
        <w:rPr>
          <w:rFonts w:ascii="Times New Roman" w:eastAsia="Calibri" w:hAnsi="Times New Roman" w:cs="Times New Roman"/>
          <w:sz w:val="26"/>
          <w:szCs w:val="26"/>
        </w:rPr>
      </w:pPr>
    </w:p>
    <w:p w:rsidR="00D5355D" w:rsidRDefault="00D5355D" w:rsidP="001E0987">
      <w:pPr>
        <w:spacing w:after="0" w:line="240" w:lineRule="auto"/>
        <w:jc w:val="both"/>
        <w:rPr>
          <w:rFonts w:ascii="Times New Roman" w:eastAsia="Calibri" w:hAnsi="Times New Roman" w:cs="Times New Roman"/>
        </w:rPr>
      </w:pPr>
    </w:p>
    <w:p w:rsidR="001E0987" w:rsidRDefault="001E0987" w:rsidP="001E0987">
      <w:pPr>
        <w:spacing w:after="0" w:line="240" w:lineRule="auto"/>
        <w:jc w:val="both"/>
        <w:rPr>
          <w:rFonts w:ascii="Times New Roman" w:eastAsia="Calibri" w:hAnsi="Times New Roman" w:cs="Times New Roman"/>
        </w:rPr>
      </w:pPr>
      <w:r>
        <w:rPr>
          <w:rFonts w:ascii="Times New Roman" w:eastAsia="Calibri" w:hAnsi="Times New Roman" w:cs="Times New Roman"/>
        </w:rPr>
        <w:fldChar w:fldCharType="begin"/>
      </w:r>
      <w:r>
        <w:rPr>
          <w:rFonts w:ascii="Times New Roman" w:eastAsia="Calibri" w:hAnsi="Times New Roman" w:cs="Times New Roman"/>
        </w:rPr>
        <w:instrText xml:space="preserve"> DATE  \@ "dd.MM.yyyy H:mm"  \* MERGEFORMAT </w:instrText>
      </w:r>
      <w:r>
        <w:rPr>
          <w:rFonts w:ascii="Times New Roman" w:eastAsia="Calibri" w:hAnsi="Times New Roman" w:cs="Times New Roman"/>
        </w:rPr>
        <w:fldChar w:fldCharType="separate"/>
      </w:r>
      <w:r w:rsidR="00A829E9">
        <w:rPr>
          <w:rFonts w:ascii="Times New Roman" w:eastAsia="Calibri" w:hAnsi="Times New Roman" w:cs="Times New Roman"/>
          <w:noProof/>
        </w:rPr>
        <w:t>13.12.2012 15:24</w:t>
      </w:r>
      <w:r>
        <w:rPr>
          <w:rFonts w:ascii="Times New Roman" w:eastAsia="Calibri" w:hAnsi="Times New Roman" w:cs="Times New Roman"/>
        </w:rPr>
        <w:fldChar w:fldCharType="end"/>
      </w:r>
    </w:p>
    <w:p w:rsidR="001E0987" w:rsidRDefault="001E0987" w:rsidP="001E0987">
      <w:pPr>
        <w:spacing w:after="0" w:line="240" w:lineRule="auto"/>
        <w:jc w:val="both"/>
        <w:rPr>
          <w:rFonts w:ascii="Times New Roman" w:eastAsia="Calibri" w:hAnsi="Times New Roman" w:cs="Times New Roman"/>
        </w:rPr>
      </w:pPr>
      <w:r>
        <w:rPr>
          <w:rFonts w:ascii="Calibri" w:eastAsia="Calibri" w:hAnsi="Calibri" w:cs="Times New Roman"/>
        </w:rPr>
        <w:fldChar w:fldCharType="begin"/>
      </w:r>
      <w:r>
        <w:rPr>
          <w:rFonts w:ascii="Calibri" w:eastAsia="Calibri" w:hAnsi="Calibri" w:cs="Times New Roman"/>
        </w:rPr>
        <w:instrText xml:space="preserve"> NUMWORDS  \* Arabic  \* MERGEFORMAT </w:instrText>
      </w:r>
      <w:r>
        <w:rPr>
          <w:rFonts w:ascii="Calibri" w:eastAsia="Calibri" w:hAnsi="Calibri" w:cs="Times New Roman"/>
        </w:rPr>
        <w:fldChar w:fldCharType="separate"/>
      </w:r>
      <w:r w:rsidR="00926211" w:rsidRPr="00926211">
        <w:rPr>
          <w:rFonts w:ascii="Times New Roman" w:eastAsia="Calibri" w:hAnsi="Times New Roman" w:cs="Times New Roman"/>
          <w:noProof/>
        </w:rPr>
        <w:t>217</w:t>
      </w:r>
      <w:r>
        <w:rPr>
          <w:rFonts w:ascii="Times New Roman" w:eastAsia="Calibri" w:hAnsi="Times New Roman" w:cs="Times New Roman"/>
          <w:noProof/>
        </w:rPr>
        <w:fldChar w:fldCharType="end"/>
      </w:r>
    </w:p>
    <w:p w:rsidR="001E0987" w:rsidRDefault="001E0987" w:rsidP="001E0987">
      <w:pPr>
        <w:spacing w:after="0" w:line="240" w:lineRule="auto"/>
        <w:jc w:val="both"/>
        <w:rPr>
          <w:rFonts w:ascii="Times New Roman" w:eastAsia="Calibri" w:hAnsi="Times New Roman" w:cs="Times New Roman"/>
        </w:rPr>
      </w:pPr>
      <w:bookmarkStart w:id="0" w:name="_GoBack"/>
      <w:r>
        <w:rPr>
          <w:rFonts w:ascii="Times New Roman" w:eastAsia="Calibri" w:hAnsi="Times New Roman" w:cs="Times New Roman"/>
        </w:rPr>
        <w:t>I.Bogdanova</w:t>
      </w:r>
    </w:p>
    <w:p w:rsidR="00630F9D" w:rsidRPr="000C4711" w:rsidRDefault="001E0987" w:rsidP="000C471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67083838, </w:t>
      </w:r>
      <w:hyperlink r:id="rId7" w:history="1">
        <w:r>
          <w:rPr>
            <w:rStyle w:val="Hyperlink"/>
            <w:rFonts w:ascii="Times New Roman" w:eastAsia="Calibri" w:hAnsi="Times New Roman" w:cs="Times New Roman"/>
          </w:rPr>
          <w:t>Inara.Bogdanova@fm.gov.lv</w:t>
        </w:r>
      </w:hyperlink>
      <w:bookmarkEnd w:id="0"/>
    </w:p>
    <w:sectPr w:rsidR="00630F9D" w:rsidRPr="000C4711" w:rsidSect="001E098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59" w:rsidRDefault="00B42B59" w:rsidP="000C4711">
      <w:pPr>
        <w:spacing w:after="0" w:line="240" w:lineRule="auto"/>
      </w:pPr>
      <w:r>
        <w:separator/>
      </w:r>
    </w:p>
  </w:endnote>
  <w:endnote w:type="continuationSeparator" w:id="0">
    <w:p w:rsidR="00B42B59" w:rsidRDefault="00B42B59" w:rsidP="000C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7F" w:rsidRPr="0030167F" w:rsidRDefault="000C4711" w:rsidP="0030167F">
    <w:pPr>
      <w:tabs>
        <w:tab w:val="center" w:pos="4153"/>
        <w:tab w:val="right" w:pos="830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FMAnot_0712</w:t>
    </w:r>
    <w:r w:rsidR="00D5355D">
      <w:rPr>
        <w:rFonts w:ascii="Times New Roman" w:hAnsi="Times New Roman" w:cs="Times New Roman"/>
        <w:sz w:val="20"/>
        <w:szCs w:val="20"/>
      </w:rPr>
      <w:t>2012</w:t>
    </w:r>
    <w:r w:rsidR="00D5355D" w:rsidRPr="0030167F">
      <w:rPr>
        <w:rFonts w:ascii="Times New Roman" w:hAnsi="Times New Roman" w:cs="Times New Roman"/>
        <w:sz w:val="20"/>
        <w:szCs w:val="20"/>
      </w:rPr>
      <w:t xml:space="preserve">_komisija; </w:t>
    </w:r>
    <w:r w:rsidR="00D5355D" w:rsidRPr="0030167F">
      <w:rPr>
        <w:rFonts w:ascii="Times New Roman" w:eastAsia="Times New Roman" w:hAnsi="Times New Roman" w:cs="Times New Roman"/>
        <w:sz w:val="20"/>
        <w:szCs w:val="20"/>
      </w:rPr>
      <w:t xml:space="preserve">Ministru kabineta rīkojuma projekta „Par pretendentu </w:t>
    </w:r>
    <w:r>
      <w:rPr>
        <w:rFonts w:ascii="Times New Roman" w:eastAsia="Times New Roman" w:hAnsi="Times New Roman" w:cs="Times New Roman"/>
        <w:sz w:val="20"/>
        <w:szCs w:val="20"/>
      </w:rPr>
      <w:t>un ierēdņu vērtēšanas komisiju”</w:t>
    </w:r>
    <w:r w:rsidR="00D5355D" w:rsidRPr="0030167F">
      <w:rPr>
        <w:rFonts w:ascii="Times New Roman" w:eastAsia="Times New Roman" w:hAnsi="Times New Roman" w:cs="Times New Roman"/>
        <w:sz w:val="20"/>
        <w:szCs w:val="20"/>
      </w:rPr>
      <w:t xml:space="preserve"> </w:t>
    </w:r>
    <w:r w:rsidR="00D5355D" w:rsidRPr="0030167F">
      <w:rPr>
        <w:rFonts w:ascii="Times New Roman" w:eastAsia="Times New Roman" w:hAnsi="Times New Roman" w:cs="Times New Roman"/>
        <w:sz w:val="20"/>
        <w:szCs w:val="20"/>
        <w:lang w:eastAsia="lv-LV"/>
      </w:rPr>
      <w:t>sākotnējās ietekmes novērtējuma ziņojums (anotācija)</w:t>
    </w:r>
  </w:p>
  <w:p w:rsidR="0030167F" w:rsidRDefault="00B42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59" w:rsidRDefault="00B42B59" w:rsidP="000C4711">
      <w:pPr>
        <w:spacing w:after="0" w:line="240" w:lineRule="auto"/>
      </w:pPr>
      <w:r>
        <w:separator/>
      </w:r>
    </w:p>
  </w:footnote>
  <w:footnote w:type="continuationSeparator" w:id="0">
    <w:p w:rsidR="00B42B59" w:rsidRDefault="00B42B59" w:rsidP="000C4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5"/>
    <w:rsid w:val="000C4711"/>
    <w:rsid w:val="001E0987"/>
    <w:rsid w:val="005311BE"/>
    <w:rsid w:val="00630F9D"/>
    <w:rsid w:val="00670C4F"/>
    <w:rsid w:val="00680698"/>
    <w:rsid w:val="007C6898"/>
    <w:rsid w:val="00926211"/>
    <w:rsid w:val="00A829E9"/>
    <w:rsid w:val="00B42B59"/>
    <w:rsid w:val="00D5355D"/>
    <w:rsid w:val="00E216EE"/>
    <w:rsid w:val="00E31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987"/>
    <w:rPr>
      <w:color w:val="0000FF"/>
      <w:u w:val="single"/>
    </w:rPr>
  </w:style>
  <w:style w:type="paragraph" w:styleId="Footer">
    <w:name w:val="footer"/>
    <w:basedOn w:val="Normal"/>
    <w:link w:val="FooterChar"/>
    <w:uiPriority w:val="99"/>
    <w:unhideWhenUsed/>
    <w:rsid w:val="001E09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0987"/>
  </w:style>
  <w:style w:type="paragraph" w:styleId="BalloonText">
    <w:name w:val="Balloon Text"/>
    <w:basedOn w:val="Normal"/>
    <w:link w:val="BalloonTextChar"/>
    <w:uiPriority w:val="99"/>
    <w:semiHidden/>
    <w:unhideWhenUsed/>
    <w:rsid w:val="001E0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87"/>
    <w:rPr>
      <w:rFonts w:ascii="Tahoma" w:hAnsi="Tahoma" w:cs="Tahoma"/>
      <w:sz w:val="16"/>
      <w:szCs w:val="16"/>
    </w:rPr>
  </w:style>
  <w:style w:type="paragraph" w:styleId="Header">
    <w:name w:val="header"/>
    <w:basedOn w:val="Normal"/>
    <w:link w:val="HeaderChar"/>
    <w:uiPriority w:val="99"/>
    <w:unhideWhenUsed/>
    <w:rsid w:val="000C47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4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987"/>
    <w:rPr>
      <w:color w:val="0000FF"/>
      <w:u w:val="single"/>
    </w:rPr>
  </w:style>
  <w:style w:type="paragraph" w:styleId="Footer">
    <w:name w:val="footer"/>
    <w:basedOn w:val="Normal"/>
    <w:link w:val="FooterChar"/>
    <w:uiPriority w:val="99"/>
    <w:unhideWhenUsed/>
    <w:rsid w:val="001E09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0987"/>
  </w:style>
  <w:style w:type="paragraph" w:styleId="BalloonText">
    <w:name w:val="Balloon Text"/>
    <w:basedOn w:val="Normal"/>
    <w:link w:val="BalloonTextChar"/>
    <w:uiPriority w:val="99"/>
    <w:semiHidden/>
    <w:unhideWhenUsed/>
    <w:rsid w:val="001E0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87"/>
    <w:rPr>
      <w:rFonts w:ascii="Tahoma" w:hAnsi="Tahoma" w:cs="Tahoma"/>
      <w:sz w:val="16"/>
      <w:szCs w:val="16"/>
    </w:rPr>
  </w:style>
  <w:style w:type="paragraph" w:styleId="Header">
    <w:name w:val="header"/>
    <w:basedOn w:val="Normal"/>
    <w:link w:val="HeaderChar"/>
    <w:uiPriority w:val="99"/>
    <w:unhideWhenUsed/>
    <w:rsid w:val="000C47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ara.Bogdanova@f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1247</Words>
  <Characters>712</Characters>
  <Application>Microsoft Office Word</Application>
  <DocSecurity>0</DocSecurity>
  <Lines>5</Lines>
  <Paragraphs>3</Paragraphs>
  <ScaleCrop>false</ScaleCrop>
  <Company>Finanšu ministrija</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I.Bogdanova</dc:creator>
  <cp:keywords/>
  <dc:description>I.Bogdanova
67083838, Inara.Bogdanova@fm.gov.lv</dc:description>
  <cp:lastModifiedBy>Lagzdiņa Lelde</cp:lastModifiedBy>
  <cp:revision>12</cp:revision>
  <dcterms:created xsi:type="dcterms:W3CDTF">2012-12-07T08:28:00Z</dcterms:created>
  <dcterms:modified xsi:type="dcterms:W3CDTF">2012-12-13T13:24:00Z</dcterms:modified>
</cp:coreProperties>
</file>