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E6" w:rsidRPr="000657D8" w:rsidRDefault="00203C03" w:rsidP="00993D5A">
      <w:pPr>
        <w:pStyle w:val="naisc"/>
        <w:spacing w:before="0" w:after="0"/>
        <w:rPr>
          <w:bCs/>
        </w:rPr>
      </w:pPr>
      <w:r w:rsidRPr="000657D8">
        <w:rPr>
          <w:bCs/>
        </w:rPr>
        <w:t>Ministru kabineta rīkojuma projekta</w:t>
      </w:r>
      <w:r w:rsidR="00993D5A" w:rsidRPr="000657D8">
        <w:rPr>
          <w:bCs/>
        </w:rPr>
        <w:t xml:space="preserve"> </w:t>
      </w:r>
    </w:p>
    <w:p w:rsidR="00342513" w:rsidRPr="000657D8" w:rsidRDefault="00203C03" w:rsidP="00993D5A">
      <w:pPr>
        <w:pStyle w:val="naisc"/>
        <w:spacing w:before="0" w:after="0"/>
        <w:rPr>
          <w:b/>
        </w:rPr>
      </w:pPr>
      <w:r w:rsidRPr="000657D8">
        <w:rPr>
          <w:b/>
        </w:rPr>
        <w:t>„</w:t>
      </w:r>
      <w:r w:rsidR="007E3B2D" w:rsidRPr="000657D8">
        <w:rPr>
          <w:b/>
        </w:rPr>
        <w:t>Par valsts nekustamā īpašuma Katoļu ielā bez numura, Bauskā, Bauskas novadā, nodošanu Bauskas novada pašvaldības īpašumā</w:t>
      </w:r>
      <w:r w:rsidRPr="000657D8">
        <w:rPr>
          <w:b/>
        </w:rPr>
        <w:t>”</w:t>
      </w:r>
    </w:p>
    <w:p w:rsidR="002D7082" w:rsidRPr="000657D8" w:rsidRDefault="00203C03" w:rsidP="00332744">
      <w:pPr>
        <w:spacing w:after="120" w:line="240" w:lineRule="auto"/>
        <w:jc w:val="center"/>
        <w:rPr>
          <w:sz w:val="24"/>
          <w:szCs w:val="24"/>
        </w:rPr>
      </w:pPr>
      <w:r w:rsidRPr="000657D8">
        <w:rPr>
          <w:sz w:val="24"/>
          <w:szCs w:val="24"/>
        </w:rPr>
        <w:t>sākotnēj</w:t>
      </w:r>
      <w:r w:rsidR="0052589F" w:rsidRPr="000657D8">
        <w:rPr>
          <w:sz w:val="24"/>
          <w:szCs w:val="24"/>
        </w:rPr>
        <w:t>ā</w:t>
      </w:r>
      <w:r w:rsidRPr="000657D8">
        <w:rPr>
          <w:sz w:val="24"/>
          <w:szCs w:val="24"/>
        </w:rPr>
        <w:t>s ietekmes novērtējuma ziņojums</w:t>
      </w:r>
      <w:r w:rsidR="0052589F" w:rsidRPr="000657D8">
        <w:rPr>
          <w:sz w:val="24"/>
          <w:szCs w:val="24"/>
        </w:rPr>
        <w:t xml:space="preserve"> (anotācija)</w:t>
      </w:r>
    </w:p>
    <w:tbl>
      <w:tblPr>
        <w:tblW w:w="499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3"/>
        <w:gridCol w:w="101"/>
        <w:gridCol w:w="1764"/>
        <w:gridCol w:w="875"/>
        <w:gridCol w:w="955"/>
        <w:gridCol w:w="31"/>
        <w:gridCol w:w="1829"/>
        <w:gridCol w:w="1207"/>
        <w:gridCol w:w="1207"/>
        <w:gridCol w:w="952"/>
      </w:tblGrid>
      <w:tr w:rsidR="002D7082" w:rsidRPr="002D7082" w:rsidTr="001E5B7E">
        <w:trPr>
          <w:tblCellSpacing w:w="15" w:type="dxa"/>
        </w:trPr>
        <w:tc>
          <w:tcPr>
            <w:tcW w:w="4967" w:type="pct"/>
            <w:gridSpan w:val="10"/>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D7082" w:rsidRPr="00993D5A" w:rsidRDefault="00775E9F" w:rsidP="00775E9F">
            <w:pPr>
              <w:spacing w:before="100" w:beforeAutospacing="1" w:after="100" w:afterAutospacing="1" w:line="240" w:lineRule="auto"/>
              <w:ind w:firstLine="394"/>
              <w:rPr>
                <w:rFonts w:ascii="Times New Roman" w:eastAsia="Times New Roman" w:hAnsi="Times New Roman" w:cs="Times New Roman"/>
                <w:sz w:val="24"/>
                <w:szCs w:val="24"/>
                <w:lang w:eastAsia="lv-LV"/>
              </w:rPr>
            </w:pPr>
            <w:r>
              <w:rPr>
                <w:sz w:val="24"/>
                <w:szCs w:val="24"/>
                <w:lang w:eastAsia="lv-LV"/>
              </w:rPr>
              <w:t>Projekts šo jomu neskar.</w:t>
            </w:r>
          </w:p>
        </w:tc>
      </w:tr>
      <w:tr w:rsidR="002D7082" w:rsidRPr="002D7082" w:rsidTr="001E5B7E">
        <w:trPr>
          <w:trHeight w:val="749"/>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443F11" w:rsidRPr="00B60F93" w:rsidRDefault="003959FC" w:rsidP="007E1BE7">
            <w:pPr>
              <w:pStyle w:val="BodyText"/>
              <w:spacing w:after="0"/>
              <w:ind w:firstLine="394"/>
              <w:jc w:val="both"/>
              <w:rPr>
                <w:szCs w:val="24"/>
                <w:lang w:val="lv-LV"/>
              </w:rPr>
            </w:pPr>
            <w:r w:rsidRPr="00B60F93">
              <w:rPr>
                <w:szCs w:val="24"/>
                <w:lang w:val="lv-LV"/>
              </w:rPr>
              <w:t>Sagatavotais Ministru kabineta rīkojuma projekts „</w:t>
            </w:r>
            <w:r w:rsidR="007E3B2D" w:rsidRPr="00B60F93">
              <w:rPr>
                <w:szCs w:val="24"/>
                <w:lang w:val="lv-LV"/>
              </w:rPr>
              <w:t>Par valsts nekustamā īpašuma Katoļu ielā bez numura, Bauskā, Bauskas novadā, nodošanu Bauskas novada pašvaldības īpašumā</w:t>
            </w:r>
            <w:r w:rsidRPr="00B60F93">
              <w:rPr>
                <w:szCs w:val="24"/>
                <w:lang w:val="lv-LV"/>
              </w:rPr>
              <w:t>” (turpmāk </w:t>
            </w:r>
            <w:r w:rsidRPr="00B60F93">
              <w:rPr>
                <w:szCs w:val="24"/>
                <w:lang w:val="lv-LV"/>
              </w:rPr>
              <w:noBreakHyphen/>
              <w:t xml:space="preserve"> rīkojuma projekts) paredz atļaut Finanšu ministrijai bez atlīdzības nodot </w:t>
            </w:r>
            <w:r w:rsidR="000657D8">
              <w:rPr>
                <w:szCs w:val="24"/>
                <w:lang w:val="lv-LV"/>
              </w:rPr>
              <w:t xml:space="preserve">Bauskas </w:t>
            </w:r>
            <w:r w:rsidRPr="00B60F93">
              <w:rPr>
                <w:szCs w:val="24"/>
                <w:lang w:val="lv-LV"/>
              </w:rPr>
              <w:t xml:space="preserve">novada pašvaldībai nekustamo īpašumu </w:t>
            </w:r>
            <w:r w:rsidR="00443F11" w:rsidRPr="00B60F93">
              <w:rPr>
                <w:szCs w:val="24"/>
                <w:lang w:val="lv-LV"/>
              </w:rPr>
              <w:t>(nekustamā īpašuma kadastra Nr.</w:t>
            </w:r>
            <w:r w:rsidR="000C4B8B" w:rsidRPr="00B60F93">
              <w:rPr>
                <w:szCs w:val="24"/>
                <w:lang w:val="lv-LV"/>
              </w:rPr>
              <w:t>4001</w:t>
            </w:r>
            <w:r w:rsidR="00443F11" w:rsidRPr="00B60F93">
              <w:rPr>
                <w:szCs w:val="24"/>
                <w:lang w:val="lv-LV"/>
              </w:rPr>
              <w:t> 0</w:t>
            </w:r>
            <w:r w:rsidR="000C4B8B" w:rsidRPr="00B60F93">
              <w:rPr>
                <w:szCs w:val="24"/>
                <w:lang w:val="lv-LV"/>
              </w:rPr>
              <w:t>0</w:t>
            </w:r>
            <w:r w:rsidR="00443F11" w:rsidRPr="00B60F93">
              <w:rPr>
                <w:szCs w:val="24"/>
                <w:lang w:val="lv-LV"/>
              </w:rPr>
              <w:t>3 </w:t>
            </w:r>
            <w:r w:rsidR="000C4B8B" w:rsidRPr="00B60F93">
              <w:rPr>
                <w:szCs w:val="24"/>
                <w:lang w:val="lv-LV"/>
              </w:rPr>
              <w:t>0163</w:t>
            </w:r>
            <w:r w:rsidR="00443F11" w:rsidRPr="00B60F93">
              <w:rPr>
                <w:szCs w:val="24"/>
                <w:lang w:val="lv-LV"/>
              </w:rPr>
              <w:t xml:space="preserve">) – zemes vienību </w:t>
            </w:r>
            <w:r w:rsidR="000C4B8B" w:rsidRPr="00B60F93">
              <w:rPr>
                <w:szCs w:val="24"/>
                <w:lang w:val="lv-LV"/>
              </w:rPr>
              <w:t xml:space="preserve">0,0762 ha </w:t>
            </w:r>
            <w:r w:rsidR="00443F11" w:rsidRPr="00B60F93">
              <w:rPr>
                <w:szCs w:val="24"/>
                <w:lang w:val="lv-LV"/>
              </w:rPr>
              <w:t xml:space="preserve">kopplatībā (zemes vienības kadastra apzīmējums </w:t>
            </w:r>
            <w:r w:rsidR="000C4B8B" w:rsidRPr="00B60F93">
              <w:rPr>
                <w:szCs w:val="24"/>
                <w:lang w:val="lv-LV"/>
              </w:rPr>
              <w:t>4001 003 0163</w:t>
            </w:r>
            <w:r w:rsidR="00443F11" w:rsidRPr="00B60F93">
              <w:rPr>
                <w:szCs w:val="24"/>
                <w:lang w:val="lv-LV"/>
              </w:rPr>
              <w:t xml:space="preserve">) – </w:t>
            </w:r>
            <w:r w:rsidR="000C4B8B" w:rsidRPr="00B60F93">
              <w:rPr>
                <w:szCs w:val="24"/>
                <w:lang w:val="lv-LV"/>
              </w:rPr>
              <w:t>Katoļu ielā bez numura, Bauskā, Bauskas novadā</w:t>
            </w:r>
            <w:r w:rsidR="00C07A39" w:rsidRPr="00B60F93">
              <w:rPr>
                <w:szCs w:val="24"/>
                <w:lang w:val="lv-LV"/>
              </w:rPr>
              <w:t>, kas ierakstīts zemesgrāmatā uz valsts vārda Finanšu ministrijas personā.</w:t>
            </w:r>
          </w:p>
          <w:p w:rsidR="007C7494" w:rsidRPr="00B60F93" w:rsidRDefault="007C7494" w:rsidP="007E1BE7">
            <w:pPr>
              <w:pStyle w:val="BodyText"/>
              <w:spacing w:after="0"/>
              <w:ind w:firstLine="394"/>
              <w:jc w:val="both"/>
              <w:rPr>
                <w:b/>
                <w:szCs w:val="24"/>
                <w:lang w:val="lv-LV"/>
              </w:rPr>
            </w:pPr>
            <w:r w:rsidRPr="00B60F93">
              <w:rPr>
                <w:szCs w:val="24"/>
                <w:lang w:val="lv-LV"/>
              </w:rPr>
              <w:t xml:space="preserve">Īpašuma tiesības uz nekustamo īpašumu (nekustamā īpašuma kadastra </w:t>
            </w:r>
            <w:proofErr w:type="spellStart"/>
            <w:r w:rsidRPr="00B60F93">
              <w:rPr>
                <w:szCs w:val="24"/>
                <w:lang w:val="lv-LV"/>
              </w:rPr>
              <w:t>Nr</w:t>
            </w:r>
            <w:proofErr w:type="spellEnd"/>
            <w:r w:rsidRPr="00B60F93">
              <w:rPr>
                <w:szCs w:val="24"/>
                <w:lang w:val="lv-LV"/>
              </w:rPr>
              <w:t>.</w:t>
            </w:r>
            <w:r w:rsidR="000C4B8B" w:rsidRPr="00B60F93">
              <w:rPr>
                <w:szCs w:val="24"/>
                <w:lang w:val="lv-LV"/>
              </w:rPr>
              <w:t xml:space="preserve"> 4001 003 0163</w:t>
            </w:r>
            <w:r w:rsidRPr="00B60F93">
              <w:rPr>
                <w:szCs w:val="24"/>
                <w:lang w:val="lv-LV"/>
              </w:rPr>
              <w:t xml:space="preserve">) </w:t>
            </w:r>
            <w:r w:rsidR="000C4B8B" w:rsidRPr="00B60F93">
              <w:rPr>
                <w:szCs w:val="24"/>
                <w:lang w:val="lv-LV"/>
              </w:rPr>
              <w:t>Bauskas</w:t>
            </w:r>
            <w:r w:rsidRPr="00B60F93">
              <w:rPr>
                <w:szCs w:val="24"/>
                <w:lang w:val="lv-LV"/>
              </w:rPr>
              <w:t xml:space="preserve"> pilsētas</w:t>
            </w:r>
            <w:r w:rsidRPr="00B60F93">
              <w:rPr>
                <w:noProof/>
                <w:szCs w:val="24"/>
                <w:lang w:val="lv-LV"/>
              </w:rPr>
              <w:t xml:space="preserve"> </w:t>
            </w:r>
            <w:r w:rsidRPr="00B60F93">
              <w:rPr>
                <w:szCs w:val="24"/>
                <w:lang w:val="lv-LV"/>
              </w:rPr>
              <w:t>zemesgrāmatas nodalījumā Nr.1000 00</w:t>
            </w:r>
            <w:r w:rsidR="000C4B8B" w:rsidRPr="00B60F93">
              <w:rPr>
                <w:szCs w:val="24"/>
                <w:lang w:val="lv-LV"/>
              </w:rPr>
              <w:t>0</w:t>
            </w:r>
            <w:r w:rsidRPr="00B60F93">
              <w:rPr>
                <w:szCs w:val="24"/>
                <w:lang w:val="lv-LV"/>
              </w:rPr>
              <w:t>5 </w:t>
            </w:r>
            <w:r w:rsidR="000E744F" w:rsidRPr="00B60F93">
              <w:rPr>
                <w:szCs w:val="24"/>
                <w:lang w:val="lv-LV"/>
              </w:rPr>
              <w:t>3</w:t>
            </w:r>
            <w:r w:rsidR="000C4B8B" w:rsidRPr="00B60F93">
              <w:rPr>
                <w:szCs w:val="24"/>
                <w:lang w:val="lv-LV"/>
              </w:rPr>
              <w:t>144</w:t>
            </w:r>
            <w:r w:rsidR="000E744F" w:rsidRPr="00B60F93">
              <w:rPr>
                <w:szCs w:val="24"/>
                <w:lang w:val="lv-LV"/>
              </w:rPr>
              <w:t xml:space="preserve"> ir nostiprinātas </w:t>
            </w:r>
            <w:r w:rsidR="00C07A39" w:rsidRPr="00B60F93">
              <w:rPr>
                <w:szCs w:val="24"/>
                <w:lang w:val="lv-LV"/>
              </w:rPr>
              <w:t>uz valsts vārda Finanšu ministrijas personā</w:t>
            </w:r>
            <w:r w:rsidRPr="00B60F93">
              <w:rPr>
                <w:szCs w:val="24"/>
                <w:lang w:val="lv-LV"/>
              </w:rPr>
              <w:t xml:space="preserve">, lēmuma datums: </w:t>
            </w:r>
            <w:r w:rsidR="000C4B8B" w:rsidRPr="00B60F93">
              <w:rPr>
                <w:szCs w:val="24"/>
                <w:lang w:val="lv-LV"/>
              </w:rPr>
              <w:t>14.01.2002</w:t>
            </w:r>
            <w:r w:rsidR="000E744F" w:rsidRPr="00B60F93">
              <w:rPr>
                <w:szCs w:val="24"/>
                <w:lang w:val="lv-LV"/>
              </w:rPr>
              <w:t>.</w:t>
            </w:r>
          </w:p>
          <w:p w:rsidR="006F2D93" w:rsidRPr="007E0DD2" w:rsidRDefault="00655C79" w:rsidP="007E1BE7">
            <w:pPr>
              <w:spacing w:after="0" w:line="240" w:lineRule="auto"/>
              <w:ind w:right="67" w:firstLine="394"/>
              <w:jc w:val="both"/>
              <w:rPr>
                <w:rFonts w:cstheme="minorHAnsi"/>
                <w:sz w:val="24"/>
                <w:szCs w:val="24"/>
              </w:rPr>
            </w:pPr>
            <w:r w:rsidRPr="00B60F93">
              <w:rPr>
                <w:sz w:val="24"/>
                <w:szCs w:val="24"/>
              </w:rPr>
              <w:t xml:space="preserve">Valsts akciju sabiedrība </w:t>
            </w:r>
            <w:r w:rsidR="00FA343C" w:rsidRPr="00B60F93">
              <w:rPr>
                <w:sz w:val="24"/>
                <w:szCs w:val="24"/>
              </w:rPr>
              <w:t xml:space="preserve">„Valsts nekustamie īpašumi” </w:t>
            </w:r>
            <w:r w:rsidRPr="00B60F93">
              <w:rPr>
                <w:sz w:val="24"/>
                <w:szCs w:val="24"/>
              </w:rPr>
              <w:t xml:space="preserve">2011.gada </w:t>
            </w:r>
            <w:r w:rsidR="00FA343C" w:rsidRPr="00B60F93">
              <w:rPr>
                <w:sz w:val="24"/>
                <w:szCs w:val="24"/>
              </w:rPr>
              <w:t>3.augustā</w:t>
            </w:r>
            <w:r w:rsidRPr="00B60F93">
              <w:rPr>
                <w:sz w:val="24"/>
                <w:szCs w:val="24"/>
              </w:rPr>
              <w:t xml:space="preserve"> (reģistrēts ar Nr.</w:t>
            </w:r>
            <w:r w:rsidR="00FA343C" w:rsidRPr="00B60F93">
              <w:rPr>
                <w:sz w:val="24"/>
                <w:szCs w:val="24"/>
              </w:rPr>
              <w:t>6432</w:t>
            </w:r>
            <w:r w:rsidRPr="00B60F93">
              <w:rPr>
                <w:sz w:val="24"/>
                <w:szCs w:val="24"/>
              </w:rPr>
              <w:t xml:space="preserve">) ir saņēmusi </w:t>
            </w:r>
            <w:r w:rsidR="00FA343C" w:rsidRPr="00B60F93">
              <w:rPr>
                <w:sz w:val="24"/>
                <w:szCs w:val="24"/>
              </w:rPr>
              <w:t>Bauskas</w:t>
            </w:r>
            <w:r w:rsidR="003959FC" w:rsidRPr="00B60F93">
              <w:rPr>
                <w:rFonts w:ascii="Times New Roman" w:eastAsia="Times New Roman" w:hAnsi="Times New Roman" w:cs="Times New Roman"/>
                <w:sz w:val="24"/>
                <w:szCs w:val="24"/>
              </w:rPr>
              <w:t xml:space="preserve"> novada dome</w:t>
            </w:r>
            <w:r w:rsidR="006F2D93" w:rsidRPr="00B60F93">
              <w:rPr>
                <w:rFonts w:ascii="Times New Roman" w:eastAsia="Times New Roman" w:hAnsi="Times New Roman" w:cs="Times New Roman"/>
                <w:sz w:val="24"/>
                <w:szCs w:val="24"/>
              </w:rPr>
              <w:t>s</w:t>
            </w:r>
            <w:r w:rsidR="003959FC" w:rsidRPr="00B60F93">
              <w:rPr>
                <w:rFonts w:ascii="Times New Roman" w:eastAsia="Times New Roman" w:hAnsi="Times New Roman" w:cs="Times New Roman"/>
                <w:sz w:val="24"/>
                <w:szCs w:val="24"/>
              </w:rPr>
              <w:t xml:space="preserve"> </w:t>
            </w:r>
            <w:r w:rsidR="006F2D93" w:rsidRPr="00B60F93">
              <w:rPr>
                <w:rFonts w:ascii="Times New Roman" w:eastAsia="Times New Roman" w:hAnsi="Times New Roman" w:cs="Times New Roman"/>
                <w:sz w:val="24"/>
                <w:szCs w:val="24"/>
              </w:rPr>
              <w:t xml:space="preserve">2011.gada </w:t>
            </w:r>
            <w:r w:rsidR="00FA343C" w:rsidRPr="00B60F93">
              <w:rPr>
                <w:rFonts w:ascii="Times New Roman" w:eastAsia="Times New Roman" w:hAnsi="Times New Roman" w:cs="Times New Roman"/>
                <w:sz w:val="24"/>
                <w:szCs w:val="24"/>
              </w:rPr>
              <w:t>28.jūlija</w:t>
            </w:r>
            <w:r w:rsidR="006F2D93" w:rsidRPr="00B60F93">
              <w:rPr>
                <w:rFonts w:ascii="Times New Roman" w:eastAsia="Times New Roman" w:hAnsi="Times New Roman" w:cs="Times New Roman"/>
                <w:sz w:val="24"/>
                <w:szCs w:val="24"/>
              </w:rPr>
              <w:t xml:space="preserve"> lēmumu </w:t>
            </w:r>
            <w:r w:rsidR="00FA343C" w:rsidRPr="00B60F93">
              <w:rPr>
                <w:rFonts w:ascii="Times New Roman" w:eastAsia="Times New Roman" w:hAnsi="Times New Roman" w:cs="Times New Roman"/>
                <w:sz w:val="24"/>
                <w:szCs w:val="24"/>
              </w:rPr>
              <w:t xml:space="preserve">(protokols </w:t>
            </w:r>
            <w:r w:rsidR="006F2D93" w:rsidRPr="00B60F93">
              <w:rPr>
                <w:rFonts w:ascii="Times New Roman" w:eastAsia="Times New Roman" w:hAnsi="Times New Roman" w:cs="Times New Roman"/>
                <w:sz w:val="24"/>
                <w:szCs w:val="24"/>
              </w:rPr>
              <w:t>Nr.</w:t>
            </w:r>
            <w:r w:rsidR="00FA343C" w:rsidRPr="00B60F93">
              <w:rPr>
                <w:rFonts w:ascii="Times New Roman" w:eastAsia="Times New Roman" w:hAnsi="Times New Roman" w:cs="Times New Roman"/>
                <w:sz w:val="24"/>
                <w:szCs w:val="24"/>
              </w:rPr>
              <w:t>12</w:t>
            </w:r>
            <w:r w:rsidR="006F2D93" w:rsidRPr="00B60F93">
              <w:rPr>
                <w:rFonts w:ascii="Times New Roman" w:eastAsia="Times New Roman" w:hAnsi="Times New Roman" w:cs="Times New Roman"/>
                <w:sz w:val="24"/>
                <w:szCs w:val="24"/>
              </w:rPr>
              <w:t>,</w:t>
            </w:r>
            <w:r w:rsidR="00FA343C" w:rsidRPr="00B60F93">
              <w:rPr>
                <w:rFonts w:ascii="Times New Roman" w:eastAsia="Times New Roman" w:hAnsi="Times New Roman" w:cs="Times New Roman"/>
                <w:sz w:val="24"/>
                <w:szCs w:val="24"/>
              </w:rPr>
              <w:t xml:space="preserve"> 10.</w:t>
            </w:r>
            <w:r w:rsidR="00FA343C" w:rsidRPr="00B60F93">
              <w:rPr>
                <w:sz w:val="24"/>
                <w:szCs w:val="24"/>
              </w:rPr>
              <w:t xml:space="preserve">§), </w:t>
            </w:r>
            <w:r w:rsidR="006F2D93" w:rsidRPr="00B60F93">
              <w:rPr>
                <w:rFonts w:ascii="Times New Roman" w:eastAsia="Times New Roman" w:hAnsi="Times New Roman" w:cs="Times New Roman"/>
                <w:sz w:val="24"/>
                <w:szCs w:val="24"/>
              </w:rPr>
              <w:t>kurā</w:t>
            </w:r>
            <w:r w:rsidR="003959FC" w:rsidRPr="00B60F93">
              <w:rPr>
                <w:rFonts w:ascii="Times New Roman" w:eastAsia="Times New Roman" w:hAnsi="Times New Roman" w:cs="Times New Roman"/>
                <w:sz w:val="24"/>
                <w:szCs w:val="24"/>
              </w:rPr>
              <w:t xml:space="preserve"> </w:t>
            </w:r>
            <w:r w:rsidR="006F2D93" w:rsidRPr="00B60F93">
              <w:rPr>
                <w:rFonts w:ascii="Times New Roman" w:eastAsia="Times New Roman" w:hAnsi="Times New Roman" w:cs="Times New Roman"/>
                <w:sz w:val="24"/>
                <w:szCs w:val="24"/>
              </w:rPr>
              <w:t xml:space="preserve">lūgts nodot bez atlīdzības </w:t>
            </w:r>
            <w:r w:rsidR="00FA343C" w:rsidRPr="00B60F93">
              <w:rPr>
                <w:rFonts w:ascii="Times New Roman" w:eastAsia="Times New Roman" w:hAnsi="Times New Roman" w:cs="Times New Roman"/>
                <w:sz w:val="24"/>
                <w:szCs w:val="24"/>
              </w:rPr>
              <w:t>Bauskas</w:t>
            </w:r>
            <w:r w:rsidR="006F2D93" w:rsidRPr="00B60F93">
              <w:rPr>
                <w:rFonts w:ascii="Times New Roman" w:eastAsia="Times New Roman" w:hAnsi="Times New Roman" w:cs="Times New Roman"/>
                <w:sz w:val="24"/>
                <w:szCs w:val="24"/>
              </w:rPr>
              <w:t xml:space="preserve"> novada pašvaldības īpašumā valstij piekrītošo nekustamo īpašumu</w:t>
            </w:r>
            <w:r w:rsidR="003959FC" w:rsidRPr="00B60F93">
              <w:rPr>
                <w:rFonts w:ascii="Times New Roman" w:eastAsia="Times New Roman" w:hAnsi="Times New Roman" w:cs="Times New Roman"/>
                <w:sz w:val="24"/>
                <w:szCs w:val="24"/>
              </w:rPr>
              <w:t xml:space="preserve"> </w:t>
            </w:r>
            <w:r w:rsidR="006F2D93" w:rsidRPr="00B60F93">
              <w:rPr>
                <w:sz w:val="24"/>
                <w:szCs w:val="24"/>
              </w:rPr>
              <w:t>(nekustamā īpašuma kadastra Nr.</w:t>
            </w:r>
            <w:r w:rsidR="00B60F93" w:rsidRPr="00B60F93">
              <w:rPr>
                <w:sz w:val="24"/>
                <w:szCs w:val="24"/>
              </w:rPr>
              <w:t>4001 003 0163</w:t>
            </w:r>
            <w:r w:rsidR="006F2D93" w:rsidRPr="00B60F93">
              <w:rPr>
                <w:sz w:val="24"/>
                <w:szCs w:val="24"/>
              </w:rPr>
              <w:t>) </w:t>
            </w:r>
            <w:r w:rsidR="00B60F93" w:rsidRPr="00B60F93">
              <w:rPr>
                <w:sz w:val="24"/>
                <w:szCs w:val="24"/>
              </w:rPr>
              <w:t>Katoļu ielā bez numura, Bauskā, Bauskas novadā</w:t>
            </w:r>
            <w:r w:rsidR="006F2D93" w:rsidRPr="00B60F93">
              <w:rPr>
                <w:sz w:val="24"/>
                <w:szCs w:val="24"/>
              </w:rPr>
              <w:t xml:space="preserve">. </w:t>
            </w:r>
            <w:r w:rsidR="00B60F93" w:rsidRPr="00B60F93">
              <w:rPr>
                <w:rFonts w:ascii="Times New Roman" w:eastAsia="Times New Roman" w:hAnsi="Times New Roman" w:cs="Times New Roman"/>
                <w:sz w:val="24"/>
                <w:szCs w:val="24"/>
              </w:rPr>
              <w:t>Bauskas</w:t>
            </w:r>
            <w:r w:rsidR="006F2D93" w:rsidRPr="00B60F93">
              <w:rPr>
                <w:rFonts w:ascii="Times New Roman" w:eastAsia="Times New Roman" w:hAnsi="Times New Roman" w:cs="Times New Roman"/>
                <w:sz w:val="24"/>
                <w:szCs w:val="24"/>
              </w:rPr>
              <w:t xml:space="preserve"> </w:t>
            </w:r>
            <w:r w:rsidR="003959FC" w:rsidRPr="00B60F93">
              <w:rPr>
                <w:rFonts w:ascii="Times New Roman" w:eastAsia="Times New Roman" w:hAnsi="Times New Roman" w:cs="Times New Roman"/>
                <w:sz w:val="24"/>
                <w:szCs w:val="24"/>
              </w:rPr>
              <w:t xml:space="preserve">novada </w:t>
            </w:r>
            <w:r w:rsidR="006F2D93" w:rsidRPr="00B60F93">
              <w:rPr>
                <w:rFonts w:ascii="Times New Roman" w:eastAsia="Times New Roman" w:hAnsi="Times New Roman" w:cs="Times New Roman"/>
                <w:sz w:val="24"/>
                <w:szCs w:val="24"/>
              </w:rPr>
              <w:t xml:space="preserve">domei minētais nekustamais īpašums nepieciešams likuma „Par pašvaldībām” 15.panta pirmās daļas </w:t>
            </w:r>
            <w:r w:rsidR="007E0DD2">
              <w:rPr>
                <w:rFonts w:ascii="Times New Roman" w:eastAsia="Times New Roman" w:hAnsi="Times New Roman" w:cs="Times New Roman"/>
                <w:sz w:val="24"/>
                <w:szCs w:val="24"/>
              </w:rPr>
              <w:t>2</w:t>
            </w:r>
            <w:r w:rsidR="006F2D93" w:rsidRPr="00B60F93">
              <w:rPr>
                <w:rFonts w:ascii="Times New Roman" w:eastAsia="Times New Roman" w:hAnsi="Times New Roman" w:cs="Times New Roman"/>
                <w:sz w:val="24"/>
                <w:szCs w:val="24"/>
              </w:rPr>
              <w:t xml:space="preserve">.punktā </w:t>
            </w:r>
            <w:r w:rsidR="006F2D93" w:rsidRPr="00B60F93">
              <w:rPr>
                <w:rFonts w:cstheme="minorHAnsi"/>
                <w:sz w:val="24"/>
                <w:szCs w:val="24"/>
              </w:rPr>
              <w:t>noteikto funkciju izpildes organizēšanai</w:t>
            </w:r>
            <w:r w:rsidR="007E0DD2">
              <w:rPr>
                <w:rFonts w:cstheme="minorHAnsi"/>
                <w:sz w:val="24"/>
                <w:szCs w:val="24"/>
              </w:rPr>
              <w:t xml:space="preserve"> </w:t>
            </w:r>
            <w:r w:rsidR="007E0DD2" w:rsidRPr="007E0DD2">
              <w:rPr>
                <w:rFonts w:cstheme="minorHAnsi"/>
                <w:sz w:val="24"/>
                <w:szCs w:val="24"/>
              </w:rPr>
              <w:t>– gādāt par savas administratīvās teritorijas labiekārtošanu un sanitāro tīrību (ielu, ceļu un laukumu būvniecība, rekonstruēšana un uzturēšana</w:t>
            </w:r>
            <w:r w:rsidR="007E0DD2">
              <w:rPr>
                <w:rFonts w:cstheme="minorHAnsi"/>
                <w:sz w:val="24"/>
                <w:szCs w:val="24"/>
              </w:rPr>
              <w:t>)</w:t>
            </w:r>
            <w:r w:rsidR="006F2D93" w:rsidRPr="007E0DD2">
              <w:rPr>
                <w:rFonts w:cstheme="minorHAnsi"/>
                <w:sz w:val="24"/>
                <w:szCs w:val="24"/>
              </w:rPr>
              <w:t>.</w:t>
            </w:r>
          </w:p>
          <w:p w:rsidR="00686763" w:rsidRPr="00B60F93" w:rsidRDefault="00686763" w:rsidP="007E1BE7">
            <w:pPr>
              <w:pStyle w:val="BodyText"/>
              <w:spacing w:after="0"/>
              <w:ind w:right="67" w:firstLine="394"/>
              <w:jc w:val="both"/>
              <w:rPr>
                <w:szCs w:val="24"/>
                <w:lang w:val="lv-LV"/>
              </w:rPr>
            </w:pPr>
            <w:r w:rsidRPr="00B60F93">
              <w:rPr>
                <w:szCs w:val="24"/>
                <w:lang w:val="lv-LV"/>
              </w:rPr>
              <w:t>Publiskas personas</w:t>
            </w:r>
            <w:r w:rsidR="003959FC" w:rsidRPr="00B60F93">
              <w:rPr>
                <w:szCs w:val="24"/>
                <w:lang w:val="lv-LV"/>
              </w:rPr>
              <w:t xml:space="preserve"> mantas atsavināšanas likuma 42.panta </w:t>
            </w:r>
            <w:proofErr w:type="spellStart"/>
            <w:r w:rsidR="003959FC" w:rsidRPr="00B60F93">
              <w:rPr>
                <w:szCs w:val="24"/>
                <w:lang w:val="lv-LV"/>
              </w:rPr>
              <w:t>pirmā daļā</w:t>
            </w:r>
            <w:proofErr w:type="spellEnd"/>
            <w:r w:rsidR="003959FC" w:rsidRPr="00B60F93">
              <w:rPr>
                <w:szCs w:val="24"/>
                <w:lang w:val="lv-LV"/>
              </w:rPr>
              <w:t xml:space="preserve"> ir noteikts, ka valsts nekustamo īpašumu var nodot bez atlīdzības pašvaldību īpašumā. </w:t>
            </w:r>
          </w:p>
          <w:p w:rsidR="00686763" w:rsidRPr="00B60F93" w:rsidRDefault="00686763" w:rsidP="003959FC">
            <w:pPr>
              <w:pStyle w:val="BodyText"/>
              <w:spacing w:after="0"/>
              <w:ind w:right="67" w:firstLine="394"/>
              <w:jc w:val="both"/>
              <w:rPr>
                <w:szCs w:val="24"/>
                <w:lang w:val="lv-LV"/>
              </w:rPr>
            </w:pPr>
            <w:r w:rsidRPr="00B60F93">
              <w:rPr>
                <w:szCs w:val="24"/>
                <w:lang w:val="lv-LV"/>
              </w:rPr>
              <w:t xml:space="preserve">Saskaņā ar </w:t>
            </w:r>
            <w:r w:rsidR="00E4393B" w:rsidRPr="00B60F93">
              <w:rPr>
                <w:szCs w:val="24"/>
                <w:lang w:val="lv-LV"/>
              </w:rPr>
              <w:t>Publiskas personas mantas</w:t>
            </w:r>
            <w:r w:rsidRPr="00B60F93">
              <w:rPr>
                <w:szCs w:val="24"/>
                <w:lang w:val="lv-LV"/>
              </w:rPr>
              <w:t xml:space="preserve"> </w:t>
            </w:r>
            <w:r w:rsidR="00E4393B" w:rsidRPr="00B60F93">
              <w:rPr>
                <w:szCs w:val="24"/>
                <w:lang w:val="lv-LV"/>
              </w:rPr>
              <w:t xml:space="preserve">atsavināšanas likuma </w:t>
            </w:r>
            <w:r w:rsidRPr="00B60F93">
              <w:rPr>
                <w:szCs w:val="24"/>
                <w:lang w:val="lv-LV"/>
              </w:rPr>
              <w:t>43.pantu lēmumu par valsts mantas nodošanu īpašumā bez atlīdzības pieņem Ministru kabinets.</w:t>
            </w:r>
          </w:p>
          <w:p w:rsidR="00A724D5" w:rsidRPr="00B60F93" w:rsidRDefault="00A724D5" w:rsidP="00A724D5">
            <w:pPr>
              <w:pStyle w:val="BodyText"/>
              <w:spacing w:after="0"/>
              <w:ind w:right="67" w:firstLine="394"/>
              <w:jc w:val="both"/>
              <w:rPr>
                <w:szCs w:val="24"/>
                <w:lang w:val="lv-LV"/>
              </w:rPr>
            </w:pPr>
            <w:r w:rsidRPr="00B60F93">
              <w:rPr>
                <w:szCs w:val="24"/>
                <w:lang w:val="lv-LV"/>
              </w:rPr>
              <w:t>Ministru kabinets lēmumā par valsts nekustamā īpašuma nodošanu bez atlīdzības pašvaldības īpašumā jānosaka, kādas pašvaldību funkcijas veikšanai nekustamais īpašums tiek nodots, kā arī jāparedz nosacījum</w:t>
            </w:r>
            <w:r w:rsidR="00E4393B">
              <w:rPr>
                <w:szCs w:val="24"/>
                <w:lang w:val="lv-LV"/>
              </w:rPr>
              <w:t>s</w:t>
            </w:r>
            <w:r w:rsidRPr="00B60F93">
              <w:rPr>
                <w:szCs w:val="24"/>
                <w:lang w:val="lv-LV"/>
              </w:rPr>
              <w:t xml:space="preserve">, ka gadījumā, ja nodotais nekustamais īpašums vairs netiek izmantots pašvaldības funkciju veikšanai, pašvaldība šo īpašumu bez atlīdzības nodod valstij. Ievērojot minēto, rīkojuma projektā par </w:t>
            </w:r>
            <w:r w:rsidR="0020041E">
              <w:rPr>
                <w:szCs w:val="24"/>
                <w:lang w:val="lv-LV"/>
              </w:rPr>
              <w:t>valsts</w:t>
            </w:r>
            <w:r w:rsidRPr="00B60F93">
              <w:rPr>
                <w:szCs w:val="24"/>
                <w:lang w:val="lv-LV"/>
              </w:rPr>
              <w:t xml:space="preserve"> nekustamā īpašuma </w:t>
            </w:r>
            <w:r w:rsidR="0020041E" w:rsidRPr="0020041E">
              <w:rPr>
                <w:szCs w:val="24"/>
                <w:lang w:val="lv-LV"/>
              </w:rPr>
              <w:t>(nekustamā īpašuma kadastra Nr.4001 003 0163) Katoļu ielā bez numura, Bauskā, Bauskas novadā</w:t>
            </w:r>
            <w:r w:rsidRPr="00B60F93">
              <w:rPr>
                <w:szCs w:val="24"/>
                <w:lang w:val="lv-LV"/>
              </w:rPr>
              <w:t xml:space="preserve">, nodošanu bez atlīdzības </w:t>
            </w:r>
            <w:r w:rsidR="0020041E">
              <w:rPr>
                <w:szCs w:val="24"/>
                <w:lang w:val="lv-LV"/>
              </w:rPr>
              <w:t>Bauskas</w:t>
            </w:r>
            <w:r w:rsidRPr="00B60F93">
              <w:rPr>
                <w:szCs w:val="24"/>
                <w:lang w:val="lv-LV"/>
              </w:rPr>
              <w:t xml:space="preserve"> novada pašvaldībai paredzēti šādi nosacījumi:</w:t>
            </w:r>
          </w:p>
          <w:p w:rsidR="00A724D5" w:rsidRPr="0020041E" w:rsidRDefault="00A724D5" w:rsidP="0020041E">
            <w:pPr>
              <w:spacing w:after="0" w:line="240" w:lineRule="auto"/>
              <w:ind w:firstLine="394"/>
              <w:jc w:val="both"/>
              <w:rPr>
                <w:sz w:val="24"/>
                <w:szCs w:val="24"/>
              </w:rPr>
            </w:pPr>
            <w:r w:rsidRPr="0020041E">
              <w:rPr>
                <w:sz w:val="24"/>
                <w:szCs w:val="24"/>
              </w:rPr>
              <w:t>1. Valst</w:t>
            </w:r>
            <w:r w:rsidR="00C07A39" w:rsidRPr="0020041E">
              <w:rPr>
                <w:sz w:val="24"/>
                <w:szCs w:val="24"/>
              </w:rPr>
              <w:t xml:space="preserve">s </w:t>
            </w:r>
            <w:r w:rsidRPr="0020041E">
              <w:rPr>
                <w:sz w:val="24"/>
                <w:szCs w:val="24"/>
              </w:rPr>
              <w:t>nekustamo īpašumu:</w:t>
            </w:r>
          </w:p>
          <w:p w:rsidR="0020041E" w:rsidRPr="0020041E" w:rsidRDefault="00A724D5" w:rsidP="000657D8">
            <w:pPr>
              <w:spacing w:after="0" w:line="240" w:lineRule="auto"/>
              <w:jc w:val="both"/>
              <w:rPr>
                <w:sz w:val="24"/>
                <w:szCs w:val="24"/>
                <w:lang w:eastAsia="lv-LV"/>
              </w:rPr>
            </w:pPr>
            <w:r w:rsidRPr="0020041E">
              <w:rPr>
                <w:sz w:val="24"/>
                <w:szCs w:val="24"/>
              </w:rPr>
              <w:t xml:space="preserve">1.1. </w:t>
            </w:r>
            <w:r w:rsidR="0020041E" w:rsidRPr="0020041E">
              <w:rPr>
                <w:sz w:val="24"/>
                <w:szCs w:val="24"/>
              </w:rPr>
              <w:t>izmantot pašvaldības funkcijas nodrošināšanai – gādāt par savas administratīvās teritorijas labiekārtošanu un sanitāro tīrību</w:t>
            </w:r>
            <w:r w:rsidR="0020041E" w:rsidRPr="0020041E">
              <w:rPr>
                <w:sz w:val="24"/>
                <w:szCs w:val="24"/>
                <w:lang w:eastAsia="lv-LV"/>
              </w:rPr>
              <w:t xml:space="preserve">; </w:t>
            </w:r>
          </w:p>
          <w:p w:rsidR="0020041E" w:rsidRPr="0020041E" w:rsidRDefault="0020041E" w:rsidP="000657D8">
            <w:pPr>
              <w:spacing w:after="0" w:line="240" w:lineRule="auto"/>
              <w:jc w:val="both"/>
              <w:rPr>
                <w:sz w:val="24"/>
                <w:szCs w:val="24"/>
              </w:rPr>
            </w:pPr>
            <w:r w:rsidRPr="0020041E">
              <w:rPr>
                <w:sz w:val="24"/>
                <w:szCs w:val="24"/>
              </w:rPr>
              <w:t>1.2. bez atlīdzības nodot valstij, ja tas vairs netiek izmantots šā rīkojuma 2.1.apakšpunktā noteikto funkciju veikšanai.</w:t>
            </w:r>
          </w:p>
          <w:p w:rsidR="00131A6B" w:rsidRPr="00B60F93" w:rsidRDefault="009D7352" w:rsidP="009D7352">
            <w:pPr>
              <w:pStyle w:val="naisc"/>
              <w:spacing w:before="0" w:after="0"/>
              <w:ind w:right="67" w:firstLine="394"/>
              <w:jc w:val="both"/>
            </w:pPr>
            <w:r>
              <w:lastRenderedPageBreak/>
              <w:t xml:space="preserve">Tā kā </w:t>
            </w:r>
            <w:r w:rsidR="00686763" w:rsidRPr="00B60F93">
              <w:t xml:space="preserve">nekustamais </w:t>
            </w:r>
            <w:r w:rsidR="003959FC" w:rsidRPr="00B60F93">
              <w:t xml:space="preserve">īpašums </w:t>
            </w:r>
            <w:r>
              <w:t>(</w:t>
            </w:r>
            <w:r w:rsidR="0020041E" w:rsidRPr="0020041E">
              <w:t>nekustamā īpašuma kadastra Nr.4001 003 0163) Katoļu ielā bez numura, Bauskā, Bauskas novadā</w:t>
            </w:r>
            <w:r w:rsidR="001348E6" w:rsidRPr="00B60F93">
              <w:t>,</w:t>
            </w:r>
            <w:r w:rsidR="00686763" w:rsidRPr="00B60F93">
              <w:t xml:space="preserve"> </w:t>
            </w:r>
            <w:r w:rsidR="003959FC" w:rsidRPr="00B60F93">
              <w:t>nav nepieciešams valsts pārvaldes funkciju īstenošanai</w:t>
            </w:r>
            <w:r w:rsidR="00686763" w:rsidRPr="00B60F93">
              <w:t>, Finanšu ministrija ierosina Ministru kabinetam pie</w:t>
            </w:r>
            <w:r w:rsidR="001348E6" w:rsidRPr="00B60F93">
              <w:t>ņem</w:t>
            </w:r>
            <w:r w:rsidR="00686763" w:rsidRPr="00B60F93">
              <w:t xml:space="preserve">t lēmumu par minētā nekustamā īpašuma nodošanu </w:t>
            </w:r>
            <w:r w:rsidR="0020041E">
              <w:t>Bauskas</w:t>
            </w:r>
            <w:r w:rsidR="00686763" w:rsidRPr="00B60F93">
              <w:t xml:space="preserve"> novada pašvaldības īpašumā.</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D7082" w:rsidRPr="001348E6"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4740A" w:rsidRPr="00C07A39" w:rsidRDefault="00650894" w:rsidP="009D7352">
            <w:pPr>
              <w:pStyle w:val="BodyText"/>
              <w:spacing w:after="0"/>
              <w:ind w:firstLine="394"/>
              <w:jc w:val="both"/>
              <w:rPr>
                <w:szCs w:val="24"/>
                <w:lang w:val="lv-LV" w:eastAsia="lv-LV"/>
              </w:rPr>
            </w:pPr>
            <w:r>
              <w:rPr>
                <w:color w:val="000000"/>
                <w:szCs w:val="24"/>
                <w:lang w:val="lv-LV"/>
              </w:rPr>
              <w:t xml:space="preserve">Ņemot vērā šās anotācijas </w:t>
            </w:r>
            <w:proofErr w:type="spellStart"/>
            <w:r>
              <w:rPr>
                <w:color w:val="000000"/>
                <w:szCs w:val="24"/>
                <w:lang w:val="lv-LV"/>
              </w:rPr>
              <w:t>I</w:t>
            </w:r>
            <w:r w:rsidR="00A5312B">
              <w:rPr>
                <w:color w:val="000000"/>
                <w:szCs w:val="24"/>
                <w:lang w:val="lv-LV"/>
              </w:rPr>
              <w:t>.sadaļas</w:t>
            </w:r>
            <w:proofErr w:type="spellEnd"/>
            <w:r w:rsidR="00A5312B">
              <w:rPr>
                <w:color w:val="000000"/>
                <w:szCs w:val="24"/>
                <w:lang w:val="lv-LV"/>
              </w:rPr>
              <w:t xml:space="preserve"> 2.punktā </w:t>
            </w:r>
            <w:r w:rsidR="009D7352">
              <w:rPr>
                <w:color w:val="000000"/>
                <w:szCs w:val="24"/>
                <w:lang w:val="lv-LV"/>
              </w:rPr>
              <w:t xml:space="preserve">minēto, </w:t>
            </w:r>
            <w:r w:rsidR="009D7352" w:rsidRPr="00650894">
              <w:rPr>
                <w:color w:val="000000"/>
                <w:szCs w:val="24"/>
                <w:lang w:val="lv-LV"/>
              </w:rPr>
              <w:t>ir sagatavots</w:t>
            </w:r>
            <w:r w:rsidR="009D7352">
              <w:rPr>
                <w:color w:val="000000"/>
                <w:szCs w:val="24"/>
                <w:lang w:val="lv-LV"/>
              </w:rPr>
              <w:t xml:space="preserve"> r</w:t>
            </w:r>
            <w:r w:rsidRPr="00650894">
              <w:rPr>
                <w:color w:val="000000"/>
                <w:szCs w:val="24"/>
                <w:lang w:val="lv-LV"/>
              </w:rPr>
              <w:t xml:space="preserve">īkojuma projekts, lai </w:t>
            </w:r>
            <w:r w:rsidR="003959FC" w:rsidRPr="00650894">
              <w:rPr>
                <w:szCs w:val="24"/>
                <w:lang w:val="lv-LV"/>
              </w:rPr>
              <w:t>atļaut</w:t>
            </w:r>
            <w:r w:rsidRPr="00650894">
              <w:rPr>
                <w:szCs w:val="24"/>
                <w:lang w:val="lv-LV"/>
              </w:rPr>
              <w:t>u</w:t>
            </w:r>
            <w:r w:rsidR="003959FC" w:rsidRPr="00C07A39">
              <w:rPr>
                <w:szCs w:val="24"/>
                <w:lang w:val="lv-LV"/>
              </w:rPr>
              <w:t xml:space="preserve"> Finanšu ministrijai </w:t>
            </w:r>
            <w:r>
              <w:rPr>
                <w:szCs w:val="24"/>
                <w:lang w:val="lv-LV"/>
              </w:rPr>
              <w:t xml:space="preserve">nodot </w:t>
            </w:r>
            <w:r w:rsidR="0049631A" w:rsidRPr="00C07A39">
              <w:rPr>
                <w:szCs w:val="24"/>
                <w:lang w:val="lv-LV"/>
              </w:rPr>
              <w:t xml:space="preserve">bez atlīdzības </w:t>
            </w:r>
            <w:r>
              <w:rPr>
                <w:szCs w:val="24"/>
                <w:lang w:val="lv-LV"/>
              </w:rPr>
              <w:t>Bauskas</w:t>
            </w:r>
            <w:r w:rsidR="0049631A" w:rsidRPr="00C07A39">
              <w:rPr>
                <w:szCs w:val="24"/>
                <w:lang w:val="lv-LV"/>
              </w:rPr>
              <w:t xml:space="preserve"> novada pašvaldības īpašumā valst</w:t>
            </w:r>
            <w:r w:rsidR="00C07A39" w:rsidRPr="00C07A39">
              <w:rPr>
                <w:szCs w:val="24"/>
                <w:lang w:val="lv-LV"/>
              </w:rPr>
              <w:t>s</w:t>
            </w:r>
            <w:r w:rsidR="0049631A" w:rsidRPr="00C07A39">
              <w:rPr>
                <w:szCs w:val="24"/>
                <w:lang w:val="lv-LV"/>
              </w:rPr>
              <w:t xml:space="preserve"> nekustamo īpašumu</w:t>
            </w:r>
            <w:r w:rsidR="009D7352">
              <w:rPr>
                <w:szCs w:val="24"/>
                <w:lang w:val="lv-LV"/>
              </w:rPr>
              <w:t xml:space="preserve"> </w:t>
            </w:r>
            <w:r w:rsidR="009D7352" w:rsidRPr="00B60F93">
              <w:rPr>
                <w:szCs w:val="24"/>
                <w:lang w:val="lv-LV"/>
              </w:rPr>
              <w:t>–zemes vienību</w:t>
            </w:r>
            <w:r w:rsidR="0049631A" w:rsidRPr="00C07A39">
              <w:rPr>
                <w:szCs w:val="24"/>
                <w:lang w:val="lv-LV"/>
              </w:rPr>
              <w:t xml:space="preserve"> (nekustamā īpašuma kadastra </w:t>
            </w:r>
            <w:r w:rsidR="009D7352" w:rsidRPr="009D7352">
              <w:rPr>
                <w:lang w:val="lv-LV"/>
              </w:rPr>
              <w:t>Nr.4001 003 0163) Katoļu ielā bez numura, Bauskā, Bauskas novadā,</w:t>
            </w:r>
            <w:r w:rsidR="00C07A39" w:rsidRPr="00C07A39">
              <w:rPr>
                <w:szCs w:val="24"/>
                <w:lang w:val="lv-LV"/>
              </w:rPr>
              <w:t xml:space="preserve"> kas ierakstīts zemesgrāmatā uz valsts vārda Finanšu ministrijas personā.</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D7082" w:rsidRPr="001348E6" w:rsidRDefault="005D7EDE" w:rsidP="003959FC">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1348E6">
              <w:rPr>
                <w:sz w:val="24"/>
                <w:szCs w:val="24"/>
                <w:lang w:eastAsia="lv-LV"/>
              </w:rPr>
              <w:t>Valsts akciju sabiedrība „Valsts nekustamie īpašumi”</w:t>
            </w:r>
            <w:r w:rsidR="003959FC" w:rsidRPr="001348E6">
              <w:rPr>
                <w:sz w:val="24"/>
                <w:szCs w:val="24"/>
                <w:lang w:eastAsia="lv-LV"/>
              </w:rPr>
              <w:t>.</w:t>
            </w:r>
            <w:r w:rsidR="0024740A" w:rsidRPr="001348E6">
              <w:rPr>
                <w:sz w:val="24"/>
                <w:szCs w:val="24"/>
                <w:lang w:eastAsia="lv-LV"/>
              </w:rPr>
              <w:t xml:space="preserve"> </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D7082" w:rsidRPr="001348E6" w:rsidRDefault="003959FC" w:rsidP="0075152E">
            <w:pPr>
              <w:spacing w:after="0" w:line="240" w:lineRule="auto"/>
              <w:ind w:right="68" w:firstLine="394"/>
              <w:jc w:val="both"/>
              <w:rPr>
                <w:rFonts w:ascii="Times New Roman" w:eastAsia="Times New Roman" w:hAnsi="Times New Roman" w:cs="Times New Roman"/>
                <w:sz w:val="24"/>
                <w:szCs w:val="24"/>
                <w:lang w:eastAsia="lv-LV"/>
              </w:rPr>
            </w:pPr>
            <w:r w:rsidRPr="001348E6">
              <w:rPr>
                <w:sz w:val="24"/>
                <w:szCs w:val="24"/>
              </w:rPr>
              <w:t>Rīkojuma projekta būtība skar Ministru kabineta kompetenci lemt par to, vai atļaut vai neatļaut valsts nekustamā īpašuma nodošanu pašvaldības īpašumā. Rīkojuma projektā risinātie jautājumi neparedz ieviest izmaiņas, kas varētu ietekmēt plašas sabiedrības intereses.</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D7082" w:rsidRPr="001348E6"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hAnsi="Times New Roman" w:cs="Times New Roman"/>
                <w:sz w:val="24"/>
                <w:szCs w:val="24"/>
              </w:rPr>
              <w:t>Politikas joma – tieslietu politika.</w:t>
            </w:r>
          </w:p>
        </w:tc>
      </w:tr>
      <w:tr w:rsidR="00332744" w:rsidRPr="00332744" w:rsidTr="001E5B7E">
        <w:tblPrEx>
          <w:tblLook w:val="00A0" w:firstRow="1" w:lastRow="0" w:firstColumn="1" w:lastColumn="0" w:noHBand="0" w:noVBand="0"/>
        </w:tblPrEx>
        <w:trPr>
          <w:tblCellSpacing w:w="15" w:type="dxa"/>
        </w:trPr>
        <w:tc>
          <w:tcPr>
            <w:tcW w:w="4967" w:type="pct"/>
            <w:gridSpan w:val="10"/>
            <w:tcBorders>
              <w:top w:val="outset" w:sz="6" w:space="0" w:color="000000"/>
              <w:bottom w:val="outset" w:sz="6" w:space="0" w:color="000000"/>
            </w:tcBorders>
          </w:tcPr>
          <w:p w:rsidR="00332744" w:rsidRPr="00332744" w:rsidRDefault="002D7082" w:rsidP="001E5B7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332744"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1E5B7E">
        <w:tblPrEx>
          <w:tblLook w:val="00A0" w:firstRow="1" w:lastRow="0" w:firstColumn="1" w:lastColumn="0" w:noHBand="0" w:noVBand="0"/>
        </w:tblPrEx>
        <w:trPr>
          <w:tblCellSpacing w:w="15" w:type="dxa"/>
        </w:trPr>
        <w:tc>
          <w:tcPr>
            <w:tcW w:w="0" w:type="auto"/>
            <w:gridSpan w:val="4"/>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3"/>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E1254D" w:rsidRPr="00775E9F">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1749"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w:t>
            </w:r>
            <w:proofErr w:type="spellStart"/>
            <w:r w:rsidRPr="00332744">
              <w:rPr>
                <w:rFonts w:ascii="Times New Roman" w:eastAsia="Times New Roman" w:hAnsi="Times New Roman" w:cs="Times New Roman"/>
                <w:sz w:val="21"/>
                <w:szCs w:val="21"/>
                <w:lang w:eastAsia="lv-LV"/>
              </w:rPr>
              <w:t>tūkst</w:t>
            </w:r>
            <w:proofErr w:type="spellEnd"/>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1E5B7E">
        <w:tblPrEx>
          <w:tblLook w:val="00A0" w:firstRow="1" w:lastRow="0" w:firstColumn="1" w:lastColumn="0" w:noHBand="0" w:noVBand="0"/>
        </w:tblPrEx>
        <w:trPr>
          <w:tblCellSpacing w:w="15" w:type="dxa"/>
        </w:trPr>
        <w:tc>
          <w:tcPr>
            <w:tcW w:w="0" w:type="auto"/>
            <w:gridSpan w:val="4"/>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442" w:type="pct"/>
            <w:tcBorders>
              <w:top w:val="outset" w:sz="6" w:space="0" w:color="000000"/>
              <w:left w:val="outset" w:sz="6" w:space="0" w:color="000000"/>
              <w:bottom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1E5B7E">
        <w:tblPrEx>
          <w:tblLook w:val="00A0" w:firstRow="1" w:lastRow="0" w:firstColumn="1" w:lastColumn="0" w:noHBand="0" w:noVBand="0"/>
        </w:tblPrEx>
        <w:trPr>
          <w:tblCellSpacing w:w="15" w:type="dxa"/>
        </w:trPr>
        <w:tc>
          <w:tcPr>
            <w:tcW w:w="0" w:type="auto"/>
            <w:gridSpan w:val="4"/>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4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4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301" w:type="pct"/>
            <w:gridSpan w:val="6"/>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301"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301"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301"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3.3. pašvaldību budžets</w:t>
            </w:r>
          </w:p>
        </w:tc>
        <w:tc>
          <w:tcPr>
            <w:tcW w:w="3301"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rHeight w:val="1930"/>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742" w:type="pct"/>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742"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742"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742"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742"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301" w:type="pct"/>
            <w:gridSpan w:val="6"/>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301" w:type="pct"/>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301" w:type="pct"/>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BC7B43" w:rsidTr="001E5B7E">
        <w:trPr>
          <w:tblCellSpacing w:w="15" w:type="dxa"/>
        </w:trPr>
        <w:tc>
          <w:tcPr>
            <w:tcW w:w="1650" w:type="pct"/>
            <w:gridSpan w:val="4"/>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301" w:type="pct"/>
            <w:gridSpan w:val="6"/>
            <w:tcBorders>
              <w:top w:val="outset" w:sz="6" w:space="0" w:color="000000"/>
              <w:left w:val="outset" w:sz="6" w:space="0" w:color="000000"/>
              <w:bottom w:val="outset" w:sz="6" w:space="0" w:color="000000"/>
              <w:right w:val="outset" w:sz="6" w:space="0" w:color="000000"/>
            </w:tcBorders>
            <w:hideMark/>
          </w:tcPr>
          <w:p w:rsidR="007D0C2D" w:rsidRPr="000657D8" w:rsidRDefault="003959FC" w:rsidP="001348E6">
            <w:pPr>
              <w:tabs>
                <w:tab w:val="left" w:pos="720"/>
              </w:tabs>
              <w:spacing w:after="0" w:line="240" w:lineRule="auto"/>
              <w:ind w:right="71" w:firstLine="394"/>
              <w:jc w:val="both"/>
              <w:rPr>
                <w:sz w:val="24"/>
                <w:szCs w:val="24"/>
                <w:lang w:eastAsia="lv-LV"/>
              </w:rPr>
            </w:pPr>
            <w:r w:rsidRPr="000657D8">
              <w:rPr>
                <w:sz w:val="24"/>
                <w:szCs w:val="24"/>
                <w:lang w:eastAsia="lv-LV"/>
              </w:rPr>
              <w:t xml:space="preserve">Rīkojuma projekta īstenošanai nav nepieciešami papildus līdzekļi no valsts vai pašvaldību budžeta. </w:t>
            </w:r>
            <w:r w:rsidR="009D7352" w:rsidRPr="000657D8">
              <w:rPr>
                <w:sz w:val="24"/>
                <w:szCs w:val="24"/>
                <w:lang w:eastAsia="lv-LV"/>
              </w:rPr>
              <w:t>Bauskas</w:t>
            </w:r>
            <w:r w:rsidR="001348E6" w:rsidRPr="000657D8">
              <w:rPr>
                <w:sz w:val="24"/>
                <w:szCs w:val="24"/>
                <w:lang w:eastAsia="lv-LV"/>
              </w:rPr>
              <w:t xml:space="preserve"> novada</w:t>
            </w:r>
            <w:r w:rsidRPr="000657D8">
              <w:rPr>
                <w:sz w:val="24"/>
                <w:szCs w:val="24"/>
                <w:lang w:eastAsia="lv-LV"/>
              </w:rPr>
              <w:t xml:space="preserve"> pašvaldībai radīsies izdevumi pārreģistrējot nekustamo īpašumu zemesgrāmatā uz sava vārda.</w:t>
            </w:r>
            <w:r w:rsidR="009E30BA" w:rsidRPr="000657D8">
              <w:rPr>
                <w:sz w:val="24"/>
                <w:szCs w:val="24"/>
              </w:rPr>
              <w:t xml:space="preserve"> Pašvaldībai būs nepieciešami līdzekļi nekustamā īpašuma apsaimniekošanai un uzturēšanai.</w:t>
            </w:r>
          </w:p>
          <w:p w:rsidR="00827E65" w:rsidRPr="000657D8" w:rsidRDefault="00BC7B43" w:rsidP="000657D8">
            <w:pPr>
              <w:tabs>
                <w:tab w:val="left" w:pos="720"/>
              </w:tabs>
              <w:spacing w:after="0" w:line="240" w:lineRule="auto"/>
              <w:ind w:right="71" w:firstLine="394"/>
              <w:jc w:val="both"/>
              <w:rPr>
                <w:rFonts w:ascii="Times New Roman" w:eastAsia="Times New Roman" w:hAnsi="Times New Roman" w:cs="Times New Roman"/>
                <w:sz w:val="24"/>
                <w:szCs w:val="24"/>
                <w:lang w:eastAsia="lv-LV"/>
              </w:rPr>
            </w:pPr>
            <w:r w:rsidRPr="000657D8">
              <w:rPr>
                <w:sz w:val="24"/>
                <w:szCs w:val="24"/>
                <w:lang w:eastAsia="lv-LV"/>
              </w:rPr>
              <w:t xml:space="preserve">Saskaņā ar informāciju no </w:t>
            </w:r>
            <w:r w:rsidR="000657D8" w:rsidRPr="000657D8">
              <w:rPr>
                <w:sz w:val="24"/>
                <w:szCs w:val="24"/>
                <w:lang w:eastAsia="lv-LV"/>
              </w:rPr>
              <w:t>Nekustamā īpašuma valsts kadastra informācijas sistēmas</w:t>
            </w:r>
            <w:r w:rsidRPr="000657D8">
              <w:rPr>
                <w:sz w:val="24"/>
                <w:szCs w:val="24"/>
                <w:lang w:eastAsia="lv-LV"/>
              </w:rPr>
              <w:t xml:space="preserve"> n</w:t>
            </w:r>
            <w:r w:rsidR="00827E65" w:rsidRPr="000657D8">
              <w:rPr>
                <w:sz w:val="24"/>
                <w:szCs w:val="24"/>
                <w:lang w:eastAsia="lv-LV"/>
              </w:rPr>
              <w:t xml:space="preserve">ekustamā </w:t>
            </w:r>
            <w:r w:rsidRPr="000657D8">
              <w:rPr>
                <w:sz w:val="24"/>
                <w:szCs w:val="24"/>
                <w:lang w:eastAsia="lv-LV"/>
              </w:rPr>
              <w:t xml:space="preserve">īpašuma –zemes vienības </w:t>
            </w:r>
            <w:r w:rsidR="000657D8" w:rsidRPr="000657D8">
              <w:rPr>
                <w:sz w:val="24"/>
                <w:szCs w:val="24"/>
              </w:rPr>
              <w:t>Katoļu ielā bez numura, Bauskā, Bauskas novadā,</w:t>
            </w:r>
            <w:r w:rsidRPr="000657D8">
              <w:rPr>
                <w:sz w:val="24"/>
                <w:szCs w:val="24"/>
              </w:rPr>
              <w:t xml:space="preserve"> kadastrālā vērtība</w:t>
            </w:r>
            <w:r w:rsidR="009D7352" w:rsidRPr="000657D8">
              <w:rPr>
                <w:sz w:val="24"/>
                <w:szCs w:val="24"/>
              </w:rPr>
              <w:t xml:space="preserve"> </w:t>
            </w:r>
            <w:r w:rsidRPr="000657D8">
              <w:rPr>
                <w:sz w:val="24"/>
                <w:szCs w:val="24"/>
              </w:rPr>
              <w:t xml:space="preserve">2011.gada 1.janvārī ir </w:t>
            </w:r>
            <w:r w:rsidR="000657D8">
              <w:rPr>
                <w:sz w:val="24"/>
                <w:szCs w:val="24"/>
              </w:rPr>
              <w:t>64</w:t>
            </w:r>
            <w:r w:rsidRPr="000657D8">
              <w:rPr>
                <w:sz w:val="24"/>
                <w:szCs w:val="24"/>
              </w:rPr>
              <w:t xml:space="preserve"> lati.</w:t>
            </w:r>
          </w:p>
        </w:tc>
      </w:tr>
      <w:tr w:rsidR="002D7082" w:rsidRPr="002D7082" w:rsidTr="001E5B7E">
        <w:trPr>
          <w:tblCellSpacing w:w="15" w:type="dxa"/>
        </w:trPr>
        <w:tc>
          <w:tcPr>
            <w:tcW w:w="4967" w:type="pct"/>
            <w:gridSpan w:val="10"/>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E4393B">
            <w:pPr>
              <w:spacing w:after="0" w:line="240" w:lineRule="auto"/>
              <w:ind w:left="-7" w:firstLine="330"/>
              <w:jc w:val="both"/>
              <w:rPr>
                <w:sz w:val="24"/>
                <w:szCs w:val="24"/>
                <w:lang w:eastAsia="lv-LV"/>
              </w:rPr>
            </w:pPr>
            <w:r w:rsidRPr="00993D5A">
              <w:rPr>
                <w:sz w:val="24"/>
                <w:szCs w:val="24"/>
                <w:lang w:eastAsia="lv-LV"/>
              </w:rPr>
              <w:t>Par rīkojuma projekta izpildi atbildīg</w:t>
            </w:r>
            <w:r w:rsidR="00831859">
              <w:rPr>
                <w:sz w:val="24"/>
                <w:szCs w:val="24"/>
                <w:lang w:eastAsia="lv-LV"/>
              </w:rPr>
              <w:t>as</w:t>
            </w:r>
            <w:r w:rsidRPr="00993D5A">
              <w:rPr>
                <w:sz w:val="24"/>
                <w:szCs w:val="24"/>
                <w:lang w:eastAsia="lv-LV"/>
              </w:rPr>
              <w:t xml:space="preserve"> ir valsts akciju sabiedrība „Valsts nekustamie īpašumi”</w:t>
            </w:r>
            <w:r w:rsidR="00831859">
              <w:rPr>
                <w:sz w:val="24"/>
                <w:szCs w:val="24"/>
                <w:lang w:eastAsia="lv-LV"/>
              </w:rPr>
              <w:t xml:space="preserve"> un </w:t>
            </w:r>
            <w:r w:rsidR="00E4393B">
              <w:rPr>
                <w:sz w:val="24"/>
                <w:szCs w:val="24"/>
                <w:lang w:eastAsia="lv-LV"/>
              </w:rPr>
              <w:t>Bauskas</w:t>
            </w:r>
            <w:r w:rsidR="00831859">
              <w:rPr>
                <w:sz w:val="24"/>
                <w:szCs w:val="24"/>
                <w:lang w:eastAsia="lv-LV"/>
              </w:rPr>
              <w:t xml:space="preserve"> novada pašvaldība</w:t>
            </w:r>
            <w:r w:rsidRPr="00993D5A">
              <w:rPr>
                <w:sz w:val="24"/>
                <w:szCs w:val="24"/>
                <w:lang w:eastAsia="lv-LV"/>
              </w:rPr>
              <w:t>.</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9D7352">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id" w:val="-1"/>
                <w:attr w:name="baseform" w:val="rīkojums"/>
                <w:attr w:name="text" w:val="rīkojums"/>
              </w:smartTagPr>
              <w:r w:rsidRPr="00993D5A">
                <w:rPr>
                  <w:sz w:val="24"/>
                  <w:szCs w:val="24"/>
                  <w:lang w:eastAsia="lv-LV"/>
                </w:rPr>
                <w:t>rīkojums</w:t>
              </w:r>
            </w:smartTag>
            <w:r w:rsidRPr="00993D5A">
              <w:rPr>
                <w:sz w:val="24"/>
                <w:szCs w:val="24"/>
                <w:lang w:eastAsia="lv-LV"/>
              </w:rPr>
              <w:t xml:space="preserve"> tiks publicēts Latvijas Republikas oficiālajā laikrakstā „Latvijas </w:t>
            </w:r>
            <w:r w:rsidRPr="00993D5A">
              <w:rPr>
                <w:sz w:val="24"/>
                <w:szCs w:val="24"/>
                <w:lang w:eastAsia="lv-LV"/>
              </w:rPr>
              <w:lastRenderedPageBreak/>
              <w:t xml:space="preserve">Vēstnesis”, kā arī būs pieejams bezmaksas normatīvo aktu bāzē </w:t>
            </w:r>
            <w:hyperlink r:id="rId7" w:history="1">
              <w:r w:rsidRPr="00993D5A">
                <w:rPr>
                  <w:sz w:val="24"/>
                  <w:szCs w:val="24"/>
                  <w:lang w:eastAsia="lv-LV"/>
                </w:rPr>
                <w:t>www.likumi.lv</w:t>
              </w:r>
            </w:hyperlink>
            <w:r w:rsidRPr="00993D5A">
              <w:rPr>
                <w:sz w:val="24"/>
                <w:szCs w:val="24"/>
                <w:lang w:eastAsia="lv-LV"/>
              </w:rPr>
              <w:t>.</w:t>
            </w:r>
          </w:p>
        </w:tc>
      </w:tr>
    </w:tbl>
    <w:p w:rsidR="001E5B7E" w:rsidRPr="000664DF" w:rsidRDefault="001E5B7E" w:rsidP="001E5B7E">
      <w:pPr>
        <w:spacing w:before="120" w:after="120"/>
        <w:jc w:val="both"/>
        <w:rPr>
          <w:sz w:val="24"/>
          <w:szCs w:val="24"/>
        </w:rPr>
      </w:pPr>
      <w:r w:rsidRPr="000664DF">
        <w:rPr>
          <w:sz w:val="24"/>
          <w:szCs w:val="24"/>
        </w:rPr>
        <w:lastRenderedPageBreak/>
        <w:t xml:space="preserve">Anotācijas II, IV, V un VI sadaļa – projekts šīs jomas neskar. </w:t>
      </w:r>
    </w:p>
    <w:p w:rsidR="00FB63C0" w:rsidRDefault="00FB63C0" w:rsidP="00131A6B">
      <w:pPr>
        <w:pStyle w:val="BodyTextIndent"/>
        <w:ind w:left="0" w:firstLine="720"/>
        <w:rPr>
          <w:szCs w:val="28"/>
        </w:rPr>
      </w:pP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9E30BA" w:rsidRDefault="009E30BA" w:rsidP="00AD7BC9">
      <w:pPr>
        <w:widowControl w:val="0"/>
        <w:spacing w:after="0" w:line="240" w:lineRule="auto"/>
        <w:ind w:right="-514"/>
        <w:jc w:val="both"/>
        <w:rPr>
          <w:sz w:val="20"/>
          <w:szCs w:val="20"/>
        </w:rPr>
      </w:pPr>
    </w:p>
    <w:p w:rsidR="008A300C" w:rsidRDefault="008A300C" w:rsidP="00AD7BC9">
      <w:pPr>
        <w:widowControl w:val="0"/>
        <w:spacing w:after="0" w:line="240" w:lineRule="auto"/>
        <w:ind w:right="-514"/>
        <w:jc w:val="both"/>
        <w:rPr>
          <w:sz w:val="20"/>
          <w:szCs w:val="20"/>
        </w:rPr>
      </w:pPr>
    </w:p>
    <w:p w:rsidR="008A300C" w:rsidRDefault="008A300C" w:rsidP="00AD7BC9">
      <w:pPr>
        <w:widowControl w:val="0"/>
        <w:spacing w:after="0" w:line="240" w:lineRule="auto"/>
        <w:ind w:right="-514"/>
        <w:jc w:val="both"/>
        <w:rPr>
          <w:sz w:val="20"/>
          <w:szCs w:val="20"/>
        </w:rPr>
      </w:pPr>
    </w:p>
    <w:p w:rsidR="00131A6B" w:rsidRPr="00131A6B" w:rsidRDefault="00E4393B" w:rsidP="00AD7BC9">
      <w:pPr>
        <w:widowControl w:val="0"/>
        <w:spacing w:after="0" w:line="240" w:lineRule="auto"/>
        <w:ind w:right="-514"/>
        <w:jc w:val="both"/>
        <w:rPr>
          <w:sz w:val="20"/>
          <w:szCs w:val="20"/>
        </w:rPr>
      </w:pPr>
      <w:r>
        <w:rPr>
          <w:sz w:val="20"/>
          <w:szCs w:val="20"/>
        </w:rPr>
        <w:t>20.09.</w:t>
      </w:r>
      <w:r w:rsidR="00E1254D">
        <w:rPr>
          <w:sz w:val="20"/>
          <w:szCs w:val="20"/>
        </w:rPr>
        <w:t>2011</w:t>
      </w:r>
      <w:r w:rsidR="00EC2D04">
        <w:rPr>
          <w:sz w:val="20"/>
          <w:szCs w:val="20"/>
        </w:rPr>
        <w:t>. 14:24</w:t>
      </w:r>
      <w:bookmarkStart w:id="0" w:name="_GoBack"/>
      <w:bookmarkEnd w:id="0"/>
    </w:p>
    <w:p w:rsidR="00131A6B" w:rsidRPr="00E4393B" w:rsidRDefault="008E558E" w:rsidP="00AD7BC9">
      <w:pPr>
        <w:widowControl w:val="0"/>
        <w:spacing w:after="0" w:line="240" w:lineRule="auto"/>
        <w:ind w:right="-514"/>
        <w:jc w:val="both"/>
        <w:rPr>
          <w:color w:val="FF0000"/>
          <w:sz w:val="20"/>
          <w:szCs w:val="20"/>
        </w:rPr>
      </w:pPr>
      <w:r>
        <w:rPr>
          <w:sz w:val="20"/>
          <w:szCs w:val="20"/>
        </w:rPr>
        <w:t>985</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67024921, Ieva.Jansone@vni.lv</w:t>
      </w:r>
    </w:p>
    <w:p w:rsidR="002D7082" w:rsidRDefault="002D7082" w:rsidP="00AD7BC9">
      <w:pPr>
        <w:spacing w:after="0"/>
      </w:pPr>
    </w:p>
    <w:sectPr w:rsidR="002D7082" w:rsidSect="001348E6">
      <w:headerReference w:type="default" r:id="rId8"/>
      <w:footerReference w:type="default" r:id="rId9"/>
      <w:footerReference w:type="first" r:id="rId10"/>
      <w:pgSz w:w="11906" w:h="16838"/>
      <w:pgMar w:top="993" w:right="1134"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95" w:rsidRDefault="00B62795" w:rsidP="00AD7BC9">
      <w:pPr>
        <w:spacing w:after="0" w:line="240" w:lineRule="auto"/>
      </w:pPr>
      <w:r>
        <w:separator/>
      </w:r>
    </w:p>
  </w:endnote>
  <w:endnote w:type="continuationSeparator" w:id="0">
    <w:p w:rsidR="00B62795" w:rsidRDefault="00B62795"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7E" w:rsidRPr="001E5B7E" w:rsidRDefault="00CE1538" w:rsidP="001E5B7E">
    <w:pPr>
      <w:spacing w:after="0" w:line="240" w:lineRule="auto"/>
      <w:ind w:left="-142"/>
      <w:jc w:val="both"/>
      <w:rPr>
        <w:sz w:val="20"/>
        <w:szCs w:val="20"/>
      </w:rPr>
    </w:pPr>
    <w:r>
      <w:fldChar w:fldCharType="begin"/>
    </w:r>
    <w:r>
      <w:instrText xml:space="preserve"> FILENAME   \* MERGEFORMAT </w:instrText>
    </w:r>
    <w:r>
      <w:fldChar w:fldCharType="separate"/>
    </w:r>
    <w:r w:rsidR="001E5B7E">
      <w:rPr>
        <w:noProof/>
        <w:sz w:val="20"/>
        <w:szCs w:val="20"/>
      </w:rPr>
      <w:t>FMAnot_160911_BauKat</w:t>
    </w:r>
    <w:r>
      <w:rPr>
        <w:noProof/>
        <w:sz w:val="20"/>
        <w:szCs w:val="20"/>
      </w:rPr>
      <w:fldChar w:fldCharType="end"/>
    </w:r>
    <w:r w:rsidR="001E5B7E" w:rsidRPr="001E5B7E">
      <w:rPr>
        <w:sz w:val="20"/>
        <w:szCs w:val="20"/>
      </w:rPr>
      <w:t>; Ministru kabineta rīkojuma projekta „Par valsts nekustamā īpašuma Katoļu ielā bez numura, Bauskā, Bauskas novadā, nodošanu Bauskas novada pašvaldības īpašumā” precizēts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7E" w:rsidRPr="001E5B7E" w:rsidRDefault="00CE1538" w:rsidP="001E5B7E">
    <w:pPr>
      <w:spacing w:after="0" w:line="240" w:lineRule="auto"/>
      <w:jc w:val="both"/>
      <w:rPr>
        <w:sz w:val="20"/>
        <w:szCs w:val="20"/>
      </w:rPr>
    </w:pPr>
    <w:r>
      <w:fldChar w:fldCharType="begin"/>
    </w:r>
    <w:r>
      <w:instrText xml:space="preserve"> FILENAME   \* MERGEFORMAT </w:instrText>
    </w:r>
    <w:r>
      <w:fldChar w:fldCharType="separate"/>
    </w:r>
    <w:r w:rsidR="001E5B7E">
      <w:rPr>
        <w:noProof/>
        <w:sz w:val="20"/>
        <w:szCs w:val="20"/>
      </w:rPr>
      <w:t>FMAnot_160911_BauKat</w:t>
    </w:r>
    <w:r>
      <w:rPr>
        <w:noProof/>
        <w:sz w:val="20"/>
        <w:szCs w:val="20"/>
      </w:rPr>
      <w:fldChar w:fldCharType="end"/>
    </w:r>
    <w:r w:rsidR="001E5B7E" w:rsidRPr="001E5B7E">
      <w:rPr>
        <w:sz w:val="20"/>
        <w:szCs w:val="20"/>
      </w:rPr>
      <w:t>; Ministru kabineta rīkojuma projekta „Par valsts nekustamā īpašuma Katoļu ielā bez numura, Bauskā, Bauskas novadā, nodošanu Bauskas novada pašvaldības īpašumā” precizēts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95" w:rsidRDefault="00B62795" w:rsidP="00AD7BC9">
      <w:pPr>
        <w:spacing w:after="0" w:line="240" w:lineRule="auto"/>
      </w:pPr>
      <w:r>
        <w:separator/>
      </w:r>
    </w:p>
  </w:footnote>
  <w:footnote w:type="continuationSeparator" w:id="0">
    <w:p w:rsidR="00B62795" w:rsidRDefault="00B62795"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1E5B7E" w:rsidRDefault="00CE1538">
        <w:pPr>
          <w:pStyle w:val="Header"/>
          <w:jc w:val="center"/>
        </w:pPr>
        <w:r>
          <w:fldChar w:fldCharType="begin"/>
        </w:r>
        <w:r>
          <w:instrText xml:space="preserve"> PAGE   \* MERGEFORMAT </w:instrText>
        </w:r>
        <w:r>
          <w:fldChar w:fldCharType="separate"/>
        </w:r>
        <w:r w:rsidR="00EC2D04">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082"/>
    <w:rsid w:val="00007633"/>
    <w:rsid w:val="000132B3"/>
    <w:rsid w:val="0002107C"/>
    <w:rsid w:val="00053A61"/>
    <w:rsid w:val="000657D8"/>
    <w:rsid w:val="0008043C"/>
    <w:rsid w:val="00085DDA"/>
    <w:rsid w:val="000A1268"/>
    <w:rsid w:val="000A332C"/>
    <w:rsid w:val="000C4B8B"/>
    <w:rsid w:val="000E744F"/>
    <w:rsid w:val="000F4DDE"/>
    <w:rsid w:val="00131A6B"/>
    <w:rsid w:val="001348E6"/>
    <w:rsid w:val="001411A8"/>
    <w:rsid w:val="00157C26"/>
    <w:rsid w:val="0017347C"/>
    <w:rsid w:val="00182474"/>
    <w:rsid w:val="00182550"/>
    <w:rsid w:val="00191FC5"/>
    <w:rsid w:val="00193A1F"/>
    <w:rsid w:val="00197A56"/>
    <w:rsid w:val="001B3D8D"/>
    <w:rsid w:val="001C0885"/>
    <w:rsid w:val="001D6CF8"/>
    <w:rsid w:val="001D7519"/>
    <w:rsid w:val="001E5B7E"/>
    <w:rsid w:val="001F2696"/>
    <w:rsid w:val="0020041E"/>
    <w:rsid w:val="00203C03"/>
    <w:rsid w:val="002100F0"/>
    <w:rsid w:val="0024740A"/>
    <w:rsid w:val="0026323E"/>
    <w:rsid w:val="0026469D"/>
    <w:rsid w:val="002656DC"/>
    <w:rsid w:val="0026621D"/>
    <w:rsid w:val="002B4D34"/>
    <w:rsid w:val="002C56B3"/>
    <w:rsid w:val="002C78FA"/>
    <w:rsid w:val="002D7082"/>
    <w:rsid w:val="002F4D8C"/>
    <w:rsid w:val="00310CB5"/>
    <w:rsid w:val="0031102B"/>
    <w:rsid w:val="00313E68"/>
    <w:rsid w:val="003149DD"/>
    <w:rsid w:val="00320721"/>
    <w:rsid w:val="00332744"/>
    <w:rsid w:val="00342513"/>
    <w:rsid w:val="00370548"/>
    <w:rsid w:val="00371421"/>
    <w:rsid w:val="00392E62"/>
    <w:rsid w:val="003959FC"/>
    <w:rsid w:val="003C51A2"/>
    <w:rsid w:val="003D3C1E"/>
    <w:rsid w:val="003D6956"/>
    <w:rsid w:val="003E7B5C"/>
    <w:rsid w:val="003F65B6"/>
    <w:rsid w:val="00404C91"/>
    <w:rsid w:val="00407A48"/>
    <w:rsid w:val="00416286"/>
    <w:rsid w:val="00443F11"/>
    <w:rsid w:val="0049631A"/>
    <w:rsid w:val="004B5D2C"/>
    <w:rsid w:val="004C2B78"/>
    <w:rsid w:val="004C2DD8"/>
    <w:rsid w:val="004F7807"/>
    <w:rsid w:val="005028D1"/>
    <w:rsid w:val="005072A6"/>
    <w:rsid w:val="00512B33"/>
    <w:rsid w:val="0052589F"/>
    <w:rsid w:val="0053577F"/>
    <w:rsid w:val="005403D7"/>
    <w:rsid w:val="00543A55"/>
    <w:rsid w:val="00557290"/>
    <w:rsid w:val="00560EBD"/>
    <w:rsid w:val="00562DB6"/>
    <w:rsid w:val="0056354B"/>
    <w:rsid w:val="00570887"/>
    <w:rsid w:val="00585FDC"/>
    <w:rsid w:val="00593E5F"/>
    <w:rsid w:val="005A2261"/>
    <w:rsid w:val="005A6EBC"/>
    <w:rsid w:val="005B202E"/>
    <w:rsid w:val="005C1683"/>
    <w:rsid w:val="005D17A0"/>
    <w:rsid w:val="005D7EDE"/>
    <w:rsid w:val="005F7057"/>
    <w:rsid w:val="00615651"/>
    <w:rsid w:val="00647352"/>
    <w:rsid w:val="00650894"/>
    <w:rsid w:val="00652AB9"/>
    <w:rsid w:val="00655C79"/>
    <w:rsid w:val="00656EB5"/>
    <w:rsid w:val="006730CD"/>
    <w:rsid w:val="00686763"/>
    <w:rsid w:val="006B7541"/>
    <w:rsid w:val="006F2411"/>
    <w:rsid w:val="006F2D93"/>
    <w:rsid w:val="00710627"/>
    <w:rsid w:val="0073453F"/>
    <w:rsid w:val="0075152E"/>
    <w:rsid w:val="007540E8"/>
    <w:rsid w:val="007641D5"/>
    <w:rsid w:val="00775E9F"/>
    <w:rsid w:val="007763BA"/>
    <w:rsid w:val="00783AC1"/>
    <w:rsid w:val="007A0323"/>
    <w:rsid w:val="007B014C"/>
    <w:rsid w:val="007C5A81"/>
    <w:rsid w:val="007C6692"/>
    <w:rsid w:val="007C7494"/>
    <w:rsid w:val="007D0C2D"/>
    <w:rsid w:val="007E0DD2"/>
    <w:rsid w:val="007E1BE7"/>
    <w:rsid w:val="007E3B2D"/>
    <w:rsid w:val="007E5007"/>
    <w:rsid w:val="00810E59"/>
    <w:rsid w:val="008231F3"/>
    <w:rsid w:val="00827E65"/>
    <w:rsid w:val="00831859"/>
    <w:rsid w:val="00837806"/>
    <w:rsid w:val="00842289"/>
    <w:rsid w:val="00854918"/>
    <w:rsid w:val="00857136"/>
    <w:rsid w:val="00882CAE"/>
    <w:rsid w:val="00890DF5"/>
    <w:rsid w:val="00893B05"/>
    <w:rsid w:val="008A284F"/>
    <w:rsid w:val="008A300C"/>
    <w:rsid w:val="008C1A6F"/>
    <w:rsid w:val="008E558E"/>
    <w:rsid w:val="00917FF2"/>
    <w:rsid w:val="009302FC"/>
    <w:rsid w:val="009355AE"/>
    <w:rsid w:val="00993D5A"/>
    <w:rsid w:val="009B3838"/>
    <w:rsid w:val="009D0856"/>
    <w:rsid w:val="009D2697"/>
    <w:rsid w:val="009D31E8"/>
    <w:rsid w:val="009D7352"/>
    <w:rsid w:val="009E0F0D"/>
    <w:rsid w:val="009E30BA"/>
    <w:rsid w:val="009F0143"/>
    <w:rsid w:val="009F1B28"/>
    <w:rsid w:val="009F1CCB"/>
    <w:rsid w:val="009F222A"/>
    <w:rsid w:val="009F32C3"/>
    <w:rsid w:val="00A32483"/>
    <w:rsid w:val="00A37BAE"/>
    <w:rsid w:val="00A429AC"/>
    <w:rsid w:val="00A44956"/>
    <w:rsid w:val="00A516D8"/>
    <w:rsid w:val="00A5312B"/>
    <w:rsid w:val="00A67F12"/>
    <w:rsid w:val="00A724D5"/>
    <w:rsid w:val="00AA52EA"/>
    <w:rsid w:val="00AB1676"/>
    <w:rsid w:val="00AC116F"/>
    <w:rsid w:val="00AC2794"/>
    <w:rsid w:val="00AD3595"/>
    <w:rsid w:val="00AD7BC9"/>
    <w:rsid w:val="00AE060B"/>
    <w:rsid w:val="00B017D8"/>
    <w:rsid w:val="00B45987"/>
    <w:rsid w:val="00B46F14"/>
    <w:rsid w:val="00B5070B"/>
    <w:rsid w:val="00B527AA"/>
    <w:rsid w:val="00B60F93"/>
    <w:rsid w:val="00B62795"/>
    <w:rsid w:val="00B7384B"/>
    <w:rsid w:val="00BA5386"/>
    <w:rsid w:val="00BC7B43"/>
    <w:rsid w:val="00BD1857"/>
    <w:rsid w:val="00C07A39"/>
    <w:rsid w:val="00C2191C"/>
    <w:rsid w:val="00C37A1C"/>
    <w:rsid w:val="00C50B0B"/>
    <w:rsid w:val="00C54F78"/>
    <w:rsid w:val="00C72C99"/>
    <w:rsid w:val="00C77FED"/>
    <w:rsid w:val="00CC0AAA"/>
    <w:rsid w:val="00CC358E"/>
    <w:rsid w:val="00CD0D75"/>
    <w:rsid w:val="00CD4164"/>
    <w:rsid w:val="00CD5621"/>
    <w:rsid w:val="00CE1538"/>
    <w:rsid w:val="00CF3B6A"/>
    <w:rsid w:val="00CF7024"/>
    <w:rsid w:val="00D01FF8"/>
    <w:rsid w:val="00D20A3E"/>
    <w:rsid w:val="00D37250"/>
    <w:rsid w:val="00D438F0"/>
    <w:rsid w:val="00D6296C"/>
    <w:rsid w:val="00DA63A9"/>
    <w:rsid w:val="00DC2CB2"/>
    <w:rsid w:val="00DD6D61"/>
    <w:rsid w:val="00DE201B"/>
    <w:rsid w:val="00E06D85"/>
    <w:rsid w:val="00E1254D"/>
    <w:rsid w:val="00E2572D"/>
    <w:rsid w:val="00E3071E"/>
    <w:rsid w:val="00E31BE7"/>
    <w:rsid w:val="00E4393B"/>
    <w:rsid w:val="00E455C3"/>
    <w:rsid w:val="00E707E3"/>
    <w:rsid w:val="00E77040"/>
    <w:rsid w:val="00E87468"/>
    <w:rsid w:val="00EA0B67"/>
    <w:rsid w:val="00EA1597"/>
    <w:rsid w:val="00EA51DC"/>
    <w:rsid w:val="00EB01AF"/>
    <w:rsid w:val="00EC2D04"/>
    <w:rsid w:val="00F1292F"/>
    <w:rsid w:val="00F14E9E"/>
    <w:rsid w:val="00F15998"/>
    <w:rsid w:val="00F245D0"/>
    <w:rsid w:val="00F30459"/>
    <w:rsid w:val="00F363B8"/>
    <w:rsid w:val="00F36D65"/>
    <w:rsid w:val="00F37D37"/>
    <w:rsid w:val="00F723DC"/>
    <w:rsid w:val="00F82F68"/>
    <w:rsid w:val="00FA343C"/>
    <w:rsid w:val="00FB3327"/>
    <w:rsid w:val="00FB5C21"/>
    <w:rsid w:val="00FB63C0"/>
    <w:rsid w:val="00FC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Pages>
  <Words>4973</Words>
  <Characters>2836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Par nekustamā īpašuma Zaļajā ielā 11A, Dobelē, Dobeles novadā, nodošanu Dobeles novada pašvaldības īpašumā</vt:lpstr>
    </vt:vector>
  </TitlesOfParts>
  <Company>Valsts nekustamie īpašumi</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Katoļu ielā bez numura, Bauskā, Bauskas novadā, nodošanu Bauskas novada pašvaldības īpašumā”sākotnējās ietekmes novērtējuma ziņojums (anotācija)</dc:title>
  <dc:subject>anotācija</dc:subject>
  <dc:creator>I.Jansone </dc:creator>
  <dc:description>67024921
Ieva.Jansone@vni.lv</dc:description>
  <cp:lastModifiedBy>kc-siman</cp:lastModifiedBy>
  <cp:revision>10</cp:revision>
  <cp:lastPrinted>2011-09-20T12:33:00Z</cp:lastPrinted>
  <dcterms:created xsi:type="dcterms:W3CDTF">2011-09-16T11:42:00Z</dcterms:created>
  <dcterms:modified xsi:type="dcterms:W3CDTF">2011-11-09T12:51:00Z</dcterms:modified>
</cp:coreProperties>
</file>