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21401F" w:rsidRDefault="00D13B43">
      <w:pPr>
        <w:jc w:val="center"/>
        <w:rPr>
          <w:b/>
          <w:sz w:val="28"/>
          <w:szCs w:val="28"/>
        </w:rPr>
      </w:pPr>
      <w:r w:rsidRPr="0021401F">
        <w:rPr>
          <w:b/>
          <w:sz w:val="28"/>
          <w:szCs w:val="28"/>
        </w:rPr>
        <w:t>Likumprojekta „Grozījumi</w:t>
      </w:r>
      <w:r w:rsidR="00E4709D" w:rsidRPr="0021401F">
        <w:rPr>
          <w:b/>
          <w:sz w:val="28"/>
          <w:szCs w:val="28"/>
        </w:rPr>
        <w:t xml:space="preserve"> </w:t>
      </w:r>
      <w:r w:rsidR="002454C6">
        <w:rPr>
          <w:b/>
          <w:sz w:val="28"/>
          <w:szCs w:val="28"/>
        </w:rPr>
        <w:t>Iekšlietu ministrijas iestāžu un Ieslodzījuma vietu pārvaldes amatpersonu ar speciālajām dienesta pakāpēm dienesta gaitas likumā</w:t>
      </w:r>
      <w:r w:rsidR="00AB5396" w:rsidRPr="0021401F">
        <w:rPr>
          <w:b/>
          <w:sz w:val="28"/>
          <w:szCs w:val="28"/>
        </w:rPr>
        <w:t xml:space="preserve">” </w:t>
      </w:r>
      <w:r w:rsidR="00FA3EAF" w:rsidRPr="0021401F">
        <w:rPr>
          <w:b/>
          <w:sz w:val="28"/>
          <w:szCs w:val="28"/>
        </w:rPr>
        <w:t>anotācija</w:t>
      </w:r>
    </w:p>
    <w:p w:rsidR="00FA3EAF" w:rsidRPr="0021401F" w:rsidRDefault="00FA3EAF">
      <w:pPr>
        <w:pStyle w:val="naisc"/>
        <w:spacing w:before="0" w:after="0"/>
        <w:jc w:val="left"/>
        <w:rPr>
          <w:sz w:val="22"/>
          <w:szCs w:val="22"/>
        </w:rPr>
      </w:pPr>
    </w:p>
    <w:tbl>
      <w:tblPr>
        <w:tblW w:w="9260" w:type="dxa"/>
        <w:tblInd w:w="108" w:type="dxa"/>
        <w:tblLayout w:type="fixed"/>
        <w:tblLook w:val="0000"/>
      </w:tblPr>
      <w:tblGrid>
        <w:gridCol w:w="2700"/>
        <w:gridCol w:w="702"/>
        <w:gridCol w:w="1638"/>
        <w:gridCol w:w="4220"/>
      </w:tblGrid>
      <w:tr w:rsidR="00FA3EAF" w:rsidRPr="0021401F" w:rsidTr="0037775D">
        <w:trPr>
          <w:trHeight w:val="534"/>
        </w:trPr>
        <w:tc>
          <w:tcPr>
            <w:tcW w:w="9260" w:type="dxa"/>
            <w:gridSpan w:val="4"/>
            <w:tcBorders>
              <w:top w:val="single" w:sz="4" w:space="0" w:color="000000"/>
              <w:left w:val="single" w:sz="4" w:space="0" w:color="000000"/>
              <w:bottom w:val="single" w:sz="4" w:space="0" w:color="000000"/>
              <w:right w:val="single" w:sz="4" w:space="0" w:color="000000"/>
            </w:tcBorders>
          </w:tcPr>
          <w:p w:rsidR="00FA3EAF" w:rsidRPr="003E75CA" w:rsidRDefault="00FA3EAF">
            <w:pPr>
              <w:pStyle w:val="Subtitle"/>
              <w:snapToGrid w:val="0"/>
              <w:rPr>
                <w:sz w:val="24"/>
                <w:szCs w:val="24"/>
              </w:rPr>
            </w:pPr>
          </w:p>
          <w:p w:rsidR="00FA3EAF" w:rsidRPr="003E75CA" w:rsidRDefault="00FA3EAF">
            <w:pPr>
              <w:pStyle w:val="Subtitle"/>
              <w:snapToGrid w:val="0"/>
              <w:rPr>
                <w:sz w:val="24"/>
                <w:szCs w:val="24"/>
              </w:rPr>
            </w:pPr>
            <w:r w:rsidRPr="003E75CA">
              <w:rPr>
                <w:sz w:val="24"/>
                <w:szCs w:val="24"/>
              </w:rPr>
              <w:t>I. Kādēļ normatīvais akts ir vajadzīgs</w:t>
            </w:r>
          </w:p>
          <w:p w:rsidR="00FA3EAF" w:rsidRPr="003E75CA" w:rsidRDefault="00FA3EAF">
            <w:pPr>
              <w:pStyle w:val="BodyText"/>
              <w:snapToGrid w:val="0"/>
              <w:rPr>
                <w:sz w:val="24"/>
                <w:szCs w:val="24"/>
              </w:rPr>
            </w:pPr>
          </w:p>
        </w:tc>
      </w:tr>
      <w:tr w:rsidR="00FA3EAF" w:rsidRPr="0021401F" w:rsidTr="0037775D">
        <w:tc>
          <w:tcPr>
            <w:tcW w:w="2700" w:type="dxa"/>
            <w:tcBorders>
              <w:top w:val="single" w:sz="4" w:space="0" w:color="000000"/>
              <w:left w:val="single" w:sz="4" w:space="0" w:color="000000"/>
              <w:bottom w:val="single" w:sz="4" w:space="0" w:color="000000"/>
            </w:tcBorders>
          </w:tcPr>
          <w:p w:rsidR="00FA3EAF" w:rsidRPr="003E75CA" w:rsidRDefault="00FA3EAF">
            <w:pPr>
              <w:snapToGrid w:val="0"/>
            </w:pPr>
            <w:r w:rsidRPr="003E75CA">
              <w:t>1.Atsauce uz Deklarāciju par Ministru kabineta iecerēto darbību, politikas plānošanas dokumentu un citiem dokumentiem, kuros dots uzdevums izstrādāt normatīvā akta projektu</w:t>
            </w:r>
          </w:p>
        </w:tc>
        <w:tc>
          <w:tcPr>
            <w:tcW w:w="6560" w:type="dxa"/>
            <w:gridSpan w:val="3"/>
            <w:tcBorders>
              <w:top w:val="single" w:sz="4" w:space="0" w:color="000000"/>
              <w:left w:val="single" w:sz="4" w:space="0" w:color="000000"/>
              <w:bottom w:val="single" w:sz="4" w:space="0" w:color="000000"/>
              <w:right w:val="single" w:sz="4" w:space="0" w:color="000000"/>
            </w:tcBorders>
          </w:tcPr>
          <w:p w:rsidR="00E4709D" w:rsidRPr="002454C6" w:rsidRDefault="00FA3EAF">
            <w:pPr>
              <w:jc w:val="both"/>
            </w:pPr>
            <w:r w:rsidRPr="002454C6">
              <w:t>Likumprojekts "</w:t>
            </w:r>
            <w:r w:rsidR="002454C6" w:rsidRPr="002454C6">
              <w:t>Grozījumi Iekšlietu ministrijas iestāžu un Ieslodzījuma vietu pārvaldes amatpersonu ar speciālajām dienesta pakāpēm dienesta gaitas likumā</w:t>
            </w:r>
            <w:r w:rsidR="00AB5396" w:rsidRPr="002454C6">
              <w:t>”</w:t>
            </w:r>
            <w:r w:rsidR="0017240A" w:rsidRPr="002454C6">
              <w:t xml:space="preserve"> </w:t>
            </w:r>
            <w:r w:rsidR="00E4709D" w:rsidRPr="002454C6">
              <w:t>(turpmāk tek</w:t>
            </w:r>
            <w:r w:rsidR="00AB5396" w:rsidRPr="002454C6">
              <w:t>stā – likumprojekts) izstrādāts</w:t>
            </w:r>
            <w:r w:rsidR="00E4709D" w:rsidRPr="002454C6">
              <w:t xml:space="preserve"> saistībā ar likumprojekta „Par vienotu valsts un pašvaldību institūciju amatpersonu un darbinieku atlīdzības sistēmu” izstrādi.</w:t>
            </w:r>
          </w:p>
          <w:p w:rsidR="00FA3EAF" w:rsidRPr="002454C6" w:rsidRDefault="00FA3EAF">
            <w:pPr>
              <w:pStyle w:val="Style"/>
              <w:snapToGrid w:val="0"/>
              <w:jc w:val="both"/>
              <w:rPr>
                <w:lang w:val="lv-LV"/>
              </w:rPr>
            </w:pPr>
          </w:p>
        </w:tc>
      </w:tr>
      <w:tr w:rsidR="00FA3EAF" w:rsidRPr="0021401F" w:rsidTr="0037775D">
        <w:tc>
          <w:tcPr>
            <w:tcW w:w="2700" w:type="dxa"/>
            <w:tcBorders>
              <w:top w:val="single" w:sz="4" w:space="0" w:color="000000"/>
              <w:left w:val="single" w:sz="4" w:space="0" w:color="000000"/>
              <w:bottom w:val="single" w:sz="4" w:space="0" w:color="000000"/>
            </w:tcBorders>
          </w:tcPr>
          <w:p w:rsidR="00FA3EAF" w:rsidRPr="003E75CA" w:rsidRDefault="00FA3EAF">
            <w:pPr>
              <w:pStyle w:val="western"/>
              <w:suppressAutoHyphens/>
              <w:snapToGrid w:val="0"/>
              <w:spacing w:before="0" w:beforeAutospacing="0"/>
              <w:rPr>
                <w:rFonts w:ascii="Times New Roman" w:hAnsi="Times New Roman"/>
                <w:sz w:val="24"/>
                <w:szCs w:val="24"/>
                <w:lang w:eastAsia="ar-SA"/>
              </w:rPr>
            </w:pPr>
            <w:r w:rsidRPr="003E75CA">
              <w:rPr>
                <w:rFonts w:ascii="Times New Roman" w:hAnsi="Times New Roman"/>
                <w:sz w:val="24"/>
                <w:szCs w:val="24"/>
                <w:lang w:eastAsia="ar-SA"/>
              </w:rPr>
              <w:t>2.Pašreizējās situācijas raksturojums</w:t>
            </w:r>
          </w:p>
        </w:tc>
        <w:tc>
          <w:tcPr>
            <w:tcW w:w="6560" w:type="dxa"/>
            <w:gridSpan w:val="3"/>
            <w:tcBorders>
              <w:top w:val="single" w:sz="4" w:space="0" w:color="000000"/>
              <w:left w:val="single" w:sz="4" w:space="0" w:color="000000"/>
              <w:bottom w:val="single" w:sz="4" w:space="0" w:color="000000"/>
              <w:right w:val="single" w:sz="4" w:space="0" w:color="000000"/>
            </w:tcBorders>
          </w:tcPr>
          <w:p w:rsidR="007765BB" w:rsidRPr="003E75CA" w:rsidRDefault="002454C6" w:rsidP="007765BB">
            <w:pPr>
              <w:suppressAutoHyphens w:val="0"/>
              <w:ind w:left="27"/>
              <w:jc w:val="both"/>
            </w:pPr>
            <w:r w:rsidRPr="002454C6">
              <w:t>Iekšlietu ministrijas iestāžu un Ieslodzījuma vietu pārvaldes amatpersonu ar speciālajām dienesta pakāpēm dienesta gaitas likum</w:t>
            </w:r>
            <w:r>
              <w:t>s</w:t>
            </w:r>
            <w:r w:rsidRPr="003E75CA">
              <w:t xml:space="preserve"> </w:t>
            </w:r>
            <w:r w:rsidR="007765BB" w:rsidRPr="003E75CA">
              <w:t>šobrīd satur normas, kas regulē atlīdzības noteikšanu.</w:t>
            </w:r>
          </w:p>
          <w:p w:rsidR="0081578C" w:rsidRPr="003E75CA" w:rsidRDefault="0081578C" w:rsidP="00AB5396">
            <w:pPr>
              <w:suppressAutoHyphens w:val="0"/>
              <w:ind w:left="27"/>
              <w:jc w:val="both"/>
            </w:pPr>
            <w:r w:rsidRPr="003E75CA">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81578C" w:rsidRPr="003E75CA" w:rsidRDefault="0081578C" w:rsidP="0081578C">
            <w:pPr>
              <w:jc w:val="both"/>
            </w:pPr>
            <w:r w:rsidRPr="003E75CA">
              <w:t xml:space="preserve">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 </w:t>
            </w:r>
          </w:p>
        </w:tc>
      </w:tr>
      <w:tr w:rsidR="00FA3EAF" w:rsidRPr="00EB6F1A" w:rsidTr="0037775D">
        <w:tc>
          <w:tcPr>
            <w:tcW w:w="2700" w:type="dxa"/>
            <w:tcBorders>
              <w:top w:val="single" w:sz="4" w:space="0" w:color="000000"/>
              <w:left w:val="single" w:sz="4" w:space="0" w:color="000000"/>
              <w:bottom w:val="single" w:sz="4" w:space="0" w:color="000000"/>
            </w:tcBorders>
          </w:tcPr>
          <w:p w:rsidR="00FA3EAF" w:rsidRPr="00EB6F1A" w:rsidRDefault="00FA3EAF">
            <w:pPr>
              <w:snapToGrid w:val="0"/>
            </w:pPr>
            <w:r w:rsidRPr="00EB6F1A">
              <w:t>3.Normatīvā akta projekta būtība</w:t>
            </w:r>
          </w:p>
        </w:tc>
        <w:tc>
          <w:tcPr>
            <w:tcW w:w="6560" w:type="dxa"/>
            <w:gridSpan w:val="3"/>
            <w:tcBorders>
              <w:top w:val="single" w:sz="4" w:space="0" w:color="000000"/>
              <w:left w:val="single" w:sz="4" w:space="0" w:color="000000"/>
              <w:bottom w:val="single" w:sz="4" w:space="0" w:color="000000"/>
              <w:right w:val="single" w:sz="4" w:space="0" w:color="000000"/>
            </w:tcBorders>
          </w:tcPr>
          <w:p w:rsidR="00333BCE" w:rsidRDefault="00EB6F1A" w:rsidP="00333BCE">
            <w:pPr>
              <w:jc w:val="both"/>
            </w:pPr>
            <w:r w:rsidRPr="00EB6F1A">
              <w:t xml:space="preserve">Likumprojekts izsaka jaunā redakcijā normu, kas regulē </w:t>
            </w:r>
            <w:r w:rsidR="002454C6">
              <w:t>amatpersonas dienesta atalgojumu</w:t>
            </w:r>
            <w:r w:rsidRPr="00EB6F1A">
              <w:t xml:space="preserve">, nosakot, ka </w:t>
            </w:r>
            <w:r w:rsidR="002454C6">
              <w:t>amatpersona</w:t>
            </w:r>
            <w:r>
              <w:t xml:space="preserve"> </w:t>
            </w:r>
            <w:r w:rsidRPr="00EB6F1A">
              <w:t>saņem atlīdzību</w:t>
            </w:r>
            <w:r>
              <w:t xml:space="preserve"> (mēnešalga, piemaksas, sociālās garantijas u.c.)</w:t>
            </w:r>
            <w:r w:rsidRPr="00EB6F1A">
              <w:t xml:space="preserve"> atbilstoši likumam par vienotu valsts un pašvaldību institūciju amatpersonu un darbinieku atlīdzības sistēmu</w:t>
            </w:r>
            <w:r w:rsidR="002454C6">
              <w:t>, kā arī to, ka amatpersona, kas mācās Iekšlietu ministrijas sistēmas izglītības iestādē, nesaņem normatīvajos aktos paredzēto studējošā (izglītojamā) stipendiju</w:t>
            </w:r>
            <w:r w:rsidRPr="00EB6F1A">
              <w:t>.</w:t>
            </w:r>
            <w:r>
              <w:t xml:space="preserve"> </w:t>
            </w:r>
            <w:r w:rsidR="002454C6">
              <w:t xml:space="preserve">Likumprojekts visā likuma tekstā </w:t>
            </w:r>
            <w:r w:rsidR="00333BCE">
              <w:t xml:space="preserve">vārdus „mēneša amatalga” </w:t>
            </w:r>
            <w:r w:rsidR="002454C6">
              <w:t xml:space="preserve">aizstāj </w:t>
            </w:r>
            <w:r w:rsidR="00333BCE">
              <w:t>ar vardu „mēnešalga” un vārdus „dienesta atalgojums” ar vārdu „atlīdzība”, kā arī izslēdz vārdus „piemaksa par izdienu”.</w:t>
            </w:r>
            <w:r w:rsidR="008E21A9">
              <w:t xml:space="preserve"> </w:t>
            </w:r>
            <w:r w:rsidR="00D13B43" w:rsidRPr="00EB6F1A">
              <w:t>Likumprojekts izslēdz normas</w:t>
            </w:r>
            <w:r w:rsidR="00E4709D" w:rsidRPr="00EB6F1A">
              <w:t xml:space="preserve">, kas regulē </w:t>
            </w:r>
            <w:r w:rsidR="00333BCE">
              <w:t>amatpersonas ikgadējo  atvaļinājumu, mācību atvaļinājumu, atvaļinājumu bez atlīdzības saglabāšanas,</w:t>
            </w:r>
            <w:r w:rsidR="00AB5396" w:rsidRPr="00EB6F1A">
              <w:t xml:space="preserve"> pabalstu, kompensāciju, </w:t>
            </w:r>
            <w:r w:rsidR="00333BCE">
              <w:t xml:space="preserve">amatpersonai nodarīto zaudējumu, amatpersonu veselības aprūpes noteikšanas un atlīdzināšanas kārtību. Likumprojekts izslēdz normu, kas regulē amatpersonu, kas savus dienesta pienākumus veic </w:t>
            </w:r>
            <w:r w:rsidR="008E21A9">
              <w:t>ārvalstīs, pabalstus un kompensācijas.</w:t>
            </w:r>
          </w:p>
          <w:p w:rsidR="00596362" w:rsidRPr="00EB6F1A" w:rsidRDefault="00D909CB" w:rsidP="00333BCE">
            <w:pPr>
              <w:jc w:val="both"/>
              <w:rPr>
                <w:rFonts w:eastAsia="Arial Unicode MS"/>
              </w:rPr>
            </w:pPr>
            <w:r w:rsidRPr="00EB6F1A">
              <w:lastRenderedPageBreak/>
              <w:t>Šos jautājumus turpmāk regulēs likums „Par vienotu valsts un pašvaldību institūciju amatpersonu un darbinieku atlīdzības sistēmu”.</w:t>
            </w:r>
          </w:p>
        </w:tc>
      </w:tr>
      <w:tr w:rsidR="00FA3EAF" w:rsidRPr="0021401F" w:rsidTr="0037775D">
        <w:tc>
          <w:tcPr>
            <w:tcW w:w="2700" w:type="dxa"/>
            <w:tcBorders>
              <w:top w:val="single" w:sz="4" w:space="0" w:color="000000"/>
              <w:left w:val="single" w:sz="4" w:space="0" w:color="000000"/>
              <w:bottom w:val="single" w:sz="4" w:space="0" w:color="000000"/>
            </w:tcBorders>
          </w:tcPr>
          <w:p w:rsidR="00FA3EAF" w:rsidRPr="003E75CA" w:rsidRDefault="00FA3EAF">
            <w:pPr>
              <w:snapToGrid w:val="0"/>
            </w:pPr>
            <w:r w:rsidRPr="003E75CA">
              <w:lastRenderedPageBreak/>
              <w:t>4.Cita informācija</w:t>
            </w:r>
          </w:p>
        </w:tc>
        <w:tc>
          <w:tcPr>
            <w:tcW w:w="6560" w:type="dxa"/>
            <w:gridSpan w:val="3"/>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pPr>
            <w:r w:rsidRPr="003E75CA">
              <w:t>Citas informācijas nav.</w:t>
            </w:r>
          </w:p>
        </w:tc>
      </w:tr>
      <w:tr w:rsidR="00632D10" w:rsidRPr="0021401F" w:rsidTr="00632D10">
        <w:trPr>
          <w:trHeight w:val="550"/>
        </w:trPr>
        <w:tc>
          <w:tcPr>
            <w:tcW w:w="9260" w:type="dxa"/>
            <w:gridSpan w:val="4"/>
            <w:tcBorders>
              <w:top w:val="single" w:sz="4" w:space="0" w:color="000000"/>
              <w:left w:val="single" w:sz="4" w:space="0" w:color="000000"/>
              <w:bottom w:val="single" w:sz="4" w:space="0" w:color="000000"/>
              <w:right w:val="single" w:sz="4" w:space="0" w:color="000000"/>
            </w:tcBorders>
          </w:tcPr>
          <w:p w:rsidR="00632D10" w:rsidRPr="003E75CA" w:rsidRDefault="00632D10" w:rsidP="00632D10">
            <w:pPr>
              <w:snapToGrid w:val="0"/>
              <w:jc w:val="center"/>
              <w:rPr>
                <w:b/>
                <w:bCs/>
              </w:rPr>
            </w:pPr>
          </w:p>
          <w:p w:rsidR="00632D10" w:rsidRDefault="00632D10" w:rsidP="00632D10">
            <w:pPr>
              <w:snapToGrid w:val="0"/>
              <w:jc w:val="center"/>
              <w:rPr>
                <w:b/>
                <w:bCs/>
              </w:rPr>
            </w:pPr>
            <w:r w:rsidRPr="003E75CA">
              <w:rPr>
                <w:b/>
                <w:bCs/>
              </w:rPr>
              <w:t>IV. Kāda var būt normatīvā akta ietekme uz spēkā esošo tiesību normu sistēmu</w:t>
            </w:r>
          </w:p>
          <w:p w:rsidR="003E75CA" w:rsidRPr="003E75CA" w:rsidRDefault="003E75CA" w:rsidP="00632D10">
            <w:pPr>
              <w:snapToGrid w:val="0"/>
              <w:jc w:val="center"/>
              <w:rPr>
                <w:b/>
                <w:bCs/>
              </w:rPr>
            </w:pPr>
          </w:p>
        </w:tc>
      </w:tr>
      <w:tr w:rsidR="00632D10" w:rsidRPr="0021401F" w:rsidTr="00632D10">
        <w:tc>
          <w:tcPr>
            <w:tcW w:w="3402" w:type="dxa"/>
            <w:gridSpan w:val="2"/>
            <w:tcBorders>
              <w:top w:val="single" w:sz="4" w:space="0" w:color="000000"/>
              <w:left w:val="single" w:sz="4" w:space="0" w:color="000000"/>
              <w:bottom w:val="single" w:sz="4" w:space="0" w:color="000000"/>
            </w:tcBorders>
          </w:tcPr>
          <w:p w:rsidR="00632D10" w:rsidRPr="003E75CA" w:rsidRDefault="00632D10" w:rsidP="00632D10">
            <w:pPr>
              <w:snapToGrid w:val="0"/>
              <w:jc w:val="both"/>
            </w:pPr>
            <w:r w:rsidRPr="003E75CA">
              <w:t>1.Kādi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tc>
        <w:tc>
          <w:tcPr>
            <w:tcW w:w="5858" w:type="dxa"/>
            <w:gridSpan w:val="2"/>
            <w:tcBorders>
              <w:top w:val="single" w:sz="4" w:space="0" w:color="000000"/>
              <w:left w:val="single" w:sz="4" w:space="0" w:color="000000"/>
              <w:bottom w:val="single" w:sz="4" w:space="0" w:color="000000"/>
              <w:right w:val="single" w:sz="4" w:space="0" w:color="000000"/>
            </w:tcBorders>
          </w:tcPr>
          <w:p w:rsidR="00632D10" w:rsidRPr="00340D6C" w:rsidRDefault="00632D10" w:rsidP="00E900F5">
            <w:pPr>
              <w:jc w:val="both"/>
              <w:rPr>
                <w:lang w:eastAsia="lv-LV"/>
              </w:rPr>
            </w:pPr>
            <w:r w:rsidRPr="00340D6C">
              <w:t xml:space="preserve">Ministru kabineta </w:t>
            </w:r>
            <w:r w:rsidR="00AB1C2E" w:rsidRPr="00340D6C">
              <w:t>27.01</w:t>
            </w:r>
            <w:r w:rsidRPr="00340D6C">
              <w:t>.</w:t>
            </w:r>
            <w:r w:rsidR="00AB1C2E" w:rsidRPr="00340D6C">
              <w:t>2009.</w:t>
            </w:r>
            <w:r w:rsidRPr="00340D6C">
              <w:t xml:space="preserve"> noteikumi Nr.</w:t>
            </w:r>
            <w:r w:rsidR="00AB1C2E" w:rsidRPr="00340D6C">
              <w:t>86</w:t>
            </w:r>
            <w:r w:rsidRPr="00340D6C">
              <w:t xml:space="preserve"> “</w:t>
            </w:r>
            <w:r w:rsidR="00AB1C2E" w:rsidRPr="00340D6C">
              <w:rPr>
                <w:bCs/>
              </w:rPr>
              <w:t>Noteikumi par Iekšlietu ministrijas sistēmas iestāžu un Ieslodzījuma vietu pārvaldes amatpersonu ar speciālajām dienesta pakāpēm dienesta atalgojuma sistēmu un amatiem atbilstošajām augstākajām speciālajām dienesta pakāpēm”, Ministru kabineta 27.01.2009. noteikumi Nr.84 „</w:t>
            </w:r>
            <w:r w:rsidR="00340D6C" w:rsidRPr="00340D6C">
              <w:rPr>
                <w:bCs/>
              </w:rPr>
              <w:t>Noteikumi par pabalstiem un kompensācijām Iekšlietu ministrijas sistēmas iestāžu un Ieslodzījuma vietu pārvaldes amatpersonām ar speciālajām dienesta pakāpēm”, Ministru kabineta 21.11.2006. noteikumi Nr.968 „</w:t>
            </w:r>
            <w:r w:rsidR="00340D6C" w:rsidRPr="00340D6C">
              <w:rPr>
                <w:bCs/>
                <w:lang w:eastAsia="lv-LV"/>
              </w:rPr>
              <w:t>Kārtība, kādā atlīdzināmi zaudējumi, kas sakarā ar Iekšlietu ministrijas sistēmas iestāžu un Ieslodzījuma vietu pārvaldes amatpersonas ar speciālo dienesta pakāpi dienesta darbību nodarīti minētās amatpersonas, tās laulātā, radinieka, adoptētā vai adoptētāja mantai vai veselībai”, ministru kabineta 17.10.2006. noteikumi Nr.859 „Kārtība, kādā Iekšlietu ministrijas sistēmas iestāžu un Ieslodzījuma vietu pārvaldes amatpersona ar speciālo dienesta pakāpi saņem apmaksātus veselības aprūpes pakalpojumus</w:t>
            </w:r>
            <w:r w:rsidR="00340D6C">
              <w:rPr>
                <w:bCs/>
                <w:lang w:eastAsia="lv-LV"/>
              </w:rPr>
              <w:t xml:space="preserve">”, Ministru kabineta 26.09.2006. noteikumi Nr.802 </w:t>
            </w:r>
            <w:r w:rsidR="00340D6C" w:rsidRPr="00340D6C">
              <w:rPr>
                <w:bCs/>
                <w:lang w:eastAsia="lv-LV"/>
              </w:rPr>
              <w:t>„Noteikumi par pabalstu un kompensāciju apmēru un izmaksas kārtību sakaru virsniekiem, kuri pilda dienesta pienākumus ārvalstīs”</w:t>
            </w:r>
            <w:r w:rsidR="00E900F5">
              <w:rPr>
                <w:bCs/>
                <w:lang w:eastAsia="lv-LV"/>
              </w:rPr>
              <w:t xml:space="preserve">, Ministru kabineta 07.07.2009. noteikumi Nr.751 </w:t>
            </w:r>
            <w:r w:rsidR="00E900F5" w:rsidRPr="00E900F5">
              <w:rPr>
                <w:bCs/>
                <w:lang w:eastAsia="lv-LV"/>
              </w:rPr>
              <w:t>„Noteikumi par pabalstu, kompensāciju un izdevumiem par dzīvojamās telpas īri un komunālajiem pakalpojumiem Iekšlietu ministrijas sistēmas iestāžu amatpersonām ar speciālo dienesta pakāpi, kuras ārvalstī apsargā Latvijas Republikas vēstniecību vai pārstāvniecību, kā arī kārtību, kādā sedz ar minēto amatpersonu uzturēšanos ārvalstī saistītos izdevumus</w:t>
            </w:r>
            <w:r w:rsidR="00E900F5">
              <w:rPr>
                <w:bCs/>
                <w:lang w:eastAsia="lv-LV"/>
              </w:rPr>
              <w:t xml:space="preserve">” </w:t>
            </w:r>
            <w:r w:rsidR="00EC53CB" w:rsidRPr="00340D6C">
              <w:rPr>
                <w:bCs/>
                <w:lang w:eastAsia="lv-LV"/>
              </w:rPr>
              <w:t>ir</w:t>
            </w:r>
            <w:r w:rsidR="00A17010" w:rsidRPr="00340D6C">
              <w:t xml:space="preserve"> piemērojami ne ilgā</w:t>
            </w:r>
            <w:r w:rsidR="00EC53CB" w:rsidRPr="00340D6C">
              <w:t>k</w:t>
            </w:r>
            <w:r w:rsidR="00A17010" w:rsidRPr="00340D6C">
              <w:t xml:space="preserve"> kā līdz 2010.gada 30.jūnijam</w:t>
            </w:r>
            <w:r w:rsidRPr="00340D6C">
              <w:rPr>
                <w:bCs/>
                <w:lang w:eastAsia="lv-LV"/>
              </w:rPr>
              <w:t>.</w:t>
            </w:r>
          </w:p>
          <w:p w:rsidR="00632D10" w:rsidRPr="00340D6C" w:rsidRDefault="00632D10" w:rsidP="00E900F5">
            <w:pPr>
              <w:pStyle w:val="BodyText3"/>
              <w:rPr>
                <w:b w:val="0"/>
                <w:bCs w:val="0"/>
                <w:sz w:val="24"/>
                <w:szCs w:val="24"/>
              </w:rPr>
            </w:pPr>
            <w:r w:rsidRPr="00340D6C">
              <w:rPr>
                <w:b w:val="0"/>
                <w:bCs w:val="0"/>
                <w:sz w:val="24"/>
                <w:szCs w:val="24"/>
              </w:rPr>
              <w:t xml:space="preserve">Ņemot vērā, ka turpmāk atlīdzību regulēs </w:t>
            </w:r>
            <w:r w:rsidR="00E3635D" w:rsidRPr="00340D6C">
              <w:rPr>
                <w:b w:val="0"/>
                <w:bCs w:val="0"/>
                <w:sz w:val="24"/>
                <w:szCs w:val="24"/>
              </w:rPr>
              <w:t xml:space="preserve">likums </w:t>
            </w:r>
            <w:r w:rsidR="00E3635D" w:rsidRPr="00340D6C">
              <w:rPr>
                <w:b w:val="0"/>
                <w:sz w:val="24"/>
                <w:szCs w:val="24"/>
              </w:rPr>
              <w:t>„Par vienotu valsts un pašvaldību institūciju amatpersonu un darbinieku atlīdzības sistēmu”, šis likumprojekts skatāms vienlaikus ar likumprojektu „Par vienotu valsts un pašvaldību institūciju amatpersonu un darbinieku atlīdzības sistēmu”.</w:t>
            </w:r>
          </w:p>
        </w:tc>
      </w:tr>
      <w:tr w:rsidR="00632D10" w:rsidRPr="0021401F" w:rsidTr="00632D10">
        <w:tc>
          <w:tcPr>
            <w:tcW w:w="3402" w:type="dxa"/>
            <w:gridSpan w:val="2"/>
            <w:tcBorders>
              <w:top w:val="single" w:sz="4" w:space="0" w:color="000000"/>
              <w:left w:val="single" w:sz="4" w:space="0" w:color="000000"/>
              <w:bottom w:val="single" w:sz="4" w:space="0" w:color="000000"/>
            </w:tcBorders>
          </w:tcPr>
          <w:p w:rsidR="00632D10" w:rsidRPr="003E75CA" w:rsidRDefault="00632D10" w:rsidP="00632D10">
            <w:pPr>
              <w:snapToGrid w:val="0"/>
              <w:jc w:val="both"/>
            </w:pPr>
            <w:r w:rsidRPr="003E75CA">
              <w:t>2.Cita informācija</w:t>
            </w:r>
          </w:p>
        </w:tc>
        <w:tc>
          <w:tcPr>
            <w:tcW w:w="5858" w:type="dxa"/>
            <w:gridSpan w:val="2"/>
            <w:tcBorders>
              <w:top w:val="single" w:sz="4" w:space="0" w:color="000000"/>
              <w:left w:val="single" w:sz="4" w:space="0" w:color="000000"/>
              <w:bottom w:val="single" w:sz="4" w:space="0" w:color="000000"/>
              <w:right w:val="single" w:sz="4" w:space="0" w:color="000000"/>
            </w:tcBorders>
          </w:tcPr>
          <w:p w:rsidR="00632D10" w:rsidRPr="003E75CA" w:rsidRDefault="00632D10" w:rsidP="00632D10">
            <w:pPr>
              <w:snapToGrid w:val="0"/>
              <w:jc w:val="both"/>
            </w:pPr>
            <w:r w:rsidRPr="003E75CA">
              <w:t>Citas informācijas nav.</w:t>
            </w:r>
          </w:p>
        </w:tc>
      </w:tr>
      <w:tr w:rsidR="00FA3EAF" w:rsidRPr="0021401F" w:rsidTr="0037775D">
        <w:tc>
          <w:tcPr>
            <w:tcW w:w="9260" w:type="dxa"/>
            <w:gridSpan w:val="4"/>
            <w:tcBorders>
              <w:top w:val="single" w:sz="4" w:space="0" w:color="000000"/>
              <w:left w:val="single" w:sz="4" w:space="0" w:color="000000"/>
              <w:bottom w:val="single" w:sz="4" w:space="0" w:color="000000"/>
              <w:right w:val="single" w:sz="4" w:space="0" w:color="000000"/>
            </w:tcBorders>
          </w:tcPr>
          <w:p w:rsidR="00FA3EAF" w:rsidRPr="003E75CA" w:rsidRDefault="00FA3EAF">
            <w:pPr>
              <w:pStyle w:val="Heading1"/>
              <w:keepNext w:val="0"/>
              <w:widowControl w:val="0"/>
              <w:tabs>
                <w:tab w:val="left" w:pos="0"/>
              </w:tabs>
              <w:snapToGrid w:val="0"/>
              <w:rPr>
                <w:rFonts w:ascii="Times New Roman" w:hAnsi="Times New Roman" w:cs="Times New Roman"/>
                <w:sz w:val="24"/>
                <w:szCs w:val="24"/>
              </w:rPr>
            </w:pPr>
          </w:p>
          <w:p w:rsidR="00FA3EAF" w:rsidRPr="003E75CA" w:rsidRDefault="00FA3EAF">
            <w:pPr>
              <w:pStyle w:val="Heading1"/>
              <w:widowControl w:val="0"/>
              <w:tabs>
                <w:tab w:val="left" w:pos="0"/>
              </w:tabs>
              <w:snapToGrid w:val="0"/>
              <w:rPr>
                <w:rFonts w:ascii="Times New Roman" w:hAnsi="Times New Roman" w:cs="Times New Roman"/>
                <w:sz w:val="24"/>
                <w:szCs w:val="24"/>
              </w:rPr>
            </w:pPr>
            <w:r w:rsidRPr="003E75CA">
              <w:rPr>
                <w:rFonts w:ascii="Times New Roman" w:hAnsi="Times New Roman" w:cs="Times New Roman"/>
                <w:sz w:val="24"/>
                <w:szCs w:val="24"/>
              </w:rPr>
              <w:t>VII. Kā tiks nodrošināta normatīvā akta izpilde</w:t>
            </w:r>
          </w:p>
          <w:p w:rsidR="00FA3EAF" w:rsidRPr="003E75CA" w:rsidRDefault="00FA3EAF">
            <w:pPr>
              <w:widowControl w:val="0"/>
              <w:tabs>
                <w:tab w:val="left" w:pos="0"/>
              </w:tabs>
              <w:snapToGrid w:val="0"/>
            </w:pP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pPr>
            <w:r w:rsidRPr="003E75CA">
              <w:lastRenderedPageBreak/>
              <w:t>1.Kā tiks nodrošināta normatīvā akta izpilde no valsts un pašvaldību puses – vai tiek radītas jaunas valsts institūcijas vai paplašinātas esošo institūciju funkcijas</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pPr>
            <w:r w:rsidRPr="003E75CA">
              <w:t>Jaunas institūcijas netiks radītas.</w:t>
            </w: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pPr>
            <w:r w:rsidRPr="003E75CA">
              <w:t>2.Kā sabiedrība tiks informēta par normatīvā akta ieviešanu</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pPr>
            <w:r w:rsidRPr="003E75CA">
              <w:t xml:space="preserve">Likumprojekts tiks publicēts laikrakstā "Latvijas Vēstnesis", kā arī iekļauts Normatīvo aktu informācijas sistēmā (NAIS) un bezmaksas normatīvo aktu datu bāzē </w:t>
            </w:r>
            <w:proofErr w:type="spellStart"/>
            <w:r w:rsidRPr="003E75CA">
              <w:t>www.likumi.lv</w:t>
            </w:r>
            <w:proofErr w:type="spellEnd"/>
            <w:r w:rsidRPr="003E75CA">
              <w:t>.</w:t>
            </w: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jc w:val="both"/>
            </w:pPr>
            <w:r w:rsidRPr="003E75CA">
              <w:t>3.Kā indivīds var aizstāvēt savas tiesības, ja normatīvais akts viņu ierobežo</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CD2E0B" w:rsidP="00CD2E0B">
            <w:pPr>
              <w:snapToGrid w:val="0"/>
              <w:jc w:val="both"/>
            </w:pPr>
            <w:r w:rsidRPr="003E75CA">
              <w:t>Satversmes</w:t>
            </w:r>
            <w:r w:rsidR="00FA3EAF" w:rsidRPr="003E75CA">
              <w:t xml:space="preserve"> tiesā.</w:t>
            </w:r>
          </w:p>
        </w:tc>
      </w:tr>
      <w:tr w:rsidR="00FA3EAF" w:rsidRPr="0021401F" w:rsidTr="0037775D">
        <w:tc>
          <w:tcPr>
            <w:tcW w:w="5040" w:type="dxa"/>
            <w:gridSpan w:val="3"/>
            <w:tcBorders>
              <w:top w:val="single" w:sz="4" w:space="0" w:color="000000"/>
              <w:left w:val="single" w:sz="4" w:space="0" w:color="000000"/>
              <w:bottom w:val="single" w:sz="4" w:space="0" w:color="000000"/>
            </w:tcBorders>
          </w:tcPr>
          <w:p w:rsidR="00FA3EAF" w:rsidRPr="003E75CA" w:rsidRDefault="00FA3EAF">
            <w:pPr>
              <w:snapToGrid w:val="0"/>
              <w:jc w:val="both"/>
            </w:pPr>
            <w:r w:rsidRPr="003E75CA">
              <w:t>4.Cita informācija</w:t>
            </w:r>
          </w:p>
        </w:tc>
        <w:tc>
          <w:tcPr>
            <w:tcW w:w="4220" w:type="dxa"/>
            <w:tcBorders>
              <w:top w:val="single" w:sz="4" w:space="0" w:color="000000"/>
              <w:left w:val="single" w:sz="4" w:space="0" w:color="000000"/>
              <w:bottom w:val="single" w:sz="4" w:space="0" w:color="000000"/>
              <w:right w:val="single" w:sz="4" w:space="0" w:color="000000"/>
            </w:tcBorders>
          </w:tcPr>
          <w:p w:rsidR="00FA3EAF" w:rsidRPr="003E75CA" w:rsidRDefault="00FA3EAF">
            <w:pPr>
              <w:snapToGrid w:val="0"/>
              <w:jc w:val="both"/>
            </w:pPr>
            <w:r w:rsidRPr="003E75CA">
              <w:t>Citas informācijas nav.</w:t>
            </w:r>
          </w:p>
        </w:tc>
      </w:tr>
    </w:tbl>
    <w:p w:rsidR="00F45BBD" w:rsidRPr="0021401F" w:rsidRDefault="00F45BBD" w:rsidP="00B6275B">
      <w:pPr>
        <w:rPr>
          <w:sz w:val="28"/>
          <w:szCs w:val="28"/>
        </w:rPr>
      </w:pPr>
    </w:p>
    <w:p w:rsidR="00B6275B" w:rsidRPr="0021401F" w:rsidRDefault="00B6275B" w:rsidP="00B6275B">
      <w:pPr>
        <w:rPr>
          <w:sz w:val="28"/>
          <w:szCs w:val="28"/>
        </w:rPr>
      </w:pPr>
      <w:r w:rsidRPr="0021401F">
        <w:rPr>
          <w:sz w:val="28"/>
          <w:szCs w:val="28"/>
        </w:rPr>
        <w:t xml:space="preserve">Anotācijas II., </w:t>
      </w:r>
      <w:r w:rsidR="00F45BBD" w:rsidRPr="0021401F">
        <w:rPr>
          <w:sz w:val="28"/>
          <w:szCs w:val="28"/>
        </w:rPr>
        <w:t>III.,</w:t>
      </w:r>
      <w:r w:rsidRPr="0021401F">
        <w:rPr>
          <w:sz w:val="28"/>
          <w:szCs w:val="28"/>
        </w:rPr>
        <w:t xml:space="preserve">V. un VI. sadaļa uz </w:t>
      </w:r>
      <w:r w:rsidR="003E75CA">
        <w:rPr>
          <w:sz w:val="28"/>
          <w:szCs w:val="28"/>
        </w:rPr>
        <w:t>likum</w:t>
      </w:r>
      <w:r w:rsidRPr="0021401F">
        <w:rPr>
          <w:sz w:val="28"/>
          <w:szCs w:val="28"/>
        </w:rPr>
        <w:t>projektu neattiecas.</w:t>
      </w:r>
    </w:p>
    <w:p w:rsidR="00B6275B" w:rsidRPr="0021401F" w:rsidRDefault="00B6275B" w:rsidP="00B6275B">
      <w:pPr>
        <w:rPr>
          <w:sz w:val="28"/>
          <w:szCs w:val="28"/>
        </w:rPr>
      </w:pPr>
    </w:p>
    <w:p w:rsidR="00B6275B" w:rsidRPr="0021401F" w:rsidRDefault="00B6275B" w:rsidP="00B6275B">
      <w:pPr>
        <w:rPr>
          <w:sz w:val="28"/>
          <w:szCs w:val="28"/>
        </w:rPr>
      </w:pPr>
    </w:p>
    <w:p w:rsidR="00B6275B" w:rsidRPr="0021401F" w:rsidRDefault="00B6275B" w:rsidP="00B6275B">
      <w:pPr>
        <w:rPr>
          <w:sz w:val="28"/>
          <w:szCs w:val="28"/>
        </w:rPr>
      </w:pPr>
      <w:r w:rsidRPr="0021401F">
        <w:rPr>
          <w:sz w:val="28"/>
          <w:szCs w:val="28"/>
        </w:rPr>
        <w:t>Finanšu ministrs</w:t>
      </w:r>
      <w:r w:rsidRPr="0021401F">
        <w:rPr>
          <w:sz w:val="28"/>
          <w:szCs w:val="28"/>
        </w:rPr>
        <w:tab/>
      </w:r>
      <w:r w:rsidRPr="0021401F">
        <w:rPr>
          <w:sz w:val="28"/>
          <w:szCs w:val="28"/>
        </w:rPr>
        <w:tab/>
      </w:r>
      <w:r w:rsidRPr="0021401F">
        <w:rPr>
          <w:sz w:val="28"/>
          <w:szCs w:val="28"/>
        </w:rPr>
        <w:tab/>
      </w:r>
      <w:r w:rsidRPr="0021401F">
        <w:rPr>
          <w:sz w:val="28"/>
          <w:szCs w:val="28"/>
        </w:rPr>
        <w:tab/>
      </w:r>
      <w:r w:rsidRPr="0021401F">
        <w:rPr>
          <w:sz w:val="28"/>
          <w:szCs w:val="28"/>
        </w:rPr>
        <w:tab/>
        <w:t xml:space="preserve">     </w:t>
      </w:r>
      <w:r w:rsidRPr="0021401F">
        <w:rPr>
          <w:sz w:val="28"/>
          <w:szCs w:val="28"/>
        </w:rPr>
        <w:tab/>
      </w:r>
      <w:r w:rsidRPr="0021401F">
        <w:rPr>
          <w:sz w:val="28"/>
          <w:szCs w:val="28"/>
        </w:rPr>
        <w:tab/>
      </w:r>
      <w:r w:rsidRPr="0021401F">
        <w:rPr>
          <w:sz w:val="28"/>
          <w:szCs w:val="28"/>
        </w:rPr>
        <w:tab/>
        <w:t>E.Repše</w:t>
      </w:r>
    </w:p>
    <w:p w:rsidR="00B6275B" w:rsidRPr="0021401F" w:rsidRDefault="00B6275B" w:rsidP="00B6275B">
      <w:pPr>
        <w:rPr>
          <w:sz w:val="28"/>
          <w:szCs w:val="28"/>
        </w:rPr>
      </w:pPr>
    </w:p>
    <w:p w:rsidR="00B6275B" w:rsidRPr="0021401F" w:rsidRDefault="00B6275B" w:rsidP="00B6275B">
      <w:pPr>
        <w:rPr>
          <w:sz w:val="28"/>
          <w:szCs w:val="28"/>
        </w:rPr>
      </w:pPr>
    </w:p>
    <w:p w:rsidR="00B6275B" w:rsidRPr="0021401F" w:rsidRDefault="00B6275B" w:rsidP="00B6275B">
      <w:pPr>
        <w:tabs>
          <w:tab w:val="left" w:pos="6840"/>
        </w:tabs>
        <w:jc w:val="both"/>
        <w:rPr>
          <w:sz w:val="28"/>
          <w:szCs w:val="28"/>
        </w:rPr>
      </w:pPr>
      <w:r w:rsidRPr="0021401F">
        <w:rPr>
          <w:sz w:val="28"/>
          <w:szCs w:val="28"/>
        </w:rPr>
        <w:t xml:space="preserve">Vīza: </w:t>
      </w:r>
    </w:p>
    <w:p w:rsidR="00B6275B" w:rsidRPr="0021401F" w:rsidRDefault="00B6275B" w:rsidP="00B6275B">
      <w:pPr>
        <w:tabs>
          <w:tab w:val="left" w:pos="6840"/>
        </w:tabs>
        <w:jc w:val="both"/>
        <w:rPr>
          <w:sz w:val="28"/>
          <w:szCs w:val="28"/>
        </w:rPr>
      </w:pPr>
      <w:r w:rsidRPr="0021401F">
        <w:rPr>
          <w:sz w:val="28"/>
          <w:szCs w:val="28"/>
        </w:rPr>
        <w:t>valsts sekretārs</w:t>
      </w:r>
      <w:r w:rsidRPr="0021401F">
        <w:rPr>
          <w:sz w:val="28"/>
          <w:szCs w:val="28"/>
        </w:rPr>
        <w:tab/>
        <w:t xml:space="preserve">      M.Bičevskis</w:t>
      </w:r>
    </w:p>
    <w:p w:rsidR="00B6275B" w:rsidRDefault="00B6275B" w:rsidP="00B6275B"/>
    <w:p w:rsidR="003E75CA" w:rsidRDefault="003E75CA" w:rsidP="00B6275B"/>
    <w:p w:rsidR="00600690" w:rsidRDefault="00600690" w:rsidP="00B6275B"/>
    <w:p w:rsidR="00600690" w:rsidRDefault="00600690" w:rsidP="00B6275B"/>
    <w:p w:rsidR="00600690" w:rsidRDefault="00600690" w:rsidP="00B6275B"/>
    <w:p w:rsidR="00600690" w:rsidRDefault="00600690" w:rsidP="00B6275B"/>
    <w:p w:rsidR="00600690" w:rsidRDefault="00600690" w:rsidP="00B6275B"/>
    <w:p w:rsidR="00600690" w:rsidRDefault="00600690" w:rsidP="00B6275B"/>
    <w:p w:rsidR="00600690" w:rsidRDefault="00600690" w:rsidP="00B6275B"/>
    <w:p w:rsidR="00600690" w:rsidRDefault="00600690" w:rsidP="00B6275B"/>
    <w:p w:rsidR="00600690" w:rsidRDefault="00600690" w:rsidP="00B6275B"/>
    <w:p w:rsidR="00600690" w:rsidRDefault="00600690" w:rsidP="00B6275B"/>
    <w:p w:rsidR="00600690" w:rsidRPr="0021401F" w:rsidRDefault="00600690" w:rsidP="00B6275B"/>
    <w:p w:rsidR="008A5DD3" w:rsidRPr="000D4362" w:rsidRDefault="0056545F" w:rsidP="008A5DD3">
      <w:pPr>
        <w:jc w:val="both"/>
        <w:rPr>
          <w:sz w:val="20"/>
          <w:szCs w:val="20"/>
        </w:rPr>
      </w:pPr>
      <w:r w:rsidRPr="000D4362">
        <w:rPr>
          <w:sz w:val="20"/>
          <w:szCs w:val="20"/>
        </w:rPr>
        <w:fldChar w:fldCharType="begin"/>
      </w:r>
      <w:r w:rsidR="008A5DD3" w:rsidRPr="000D4362">
        <w:rPr>
          <w:sz w:val="20"/>
          <w:szCs w:val="20"/>
        </w:rPr>
        <w:instrText xml:space="preserve"> DATE  \@ "dd.MM.yyyy H:mm"  \* MERGEFORMAT </w:instrText>
      </w:r>
      <w:r w:rsidRPr="000D4362">
        <w:rPr>
          <w:sz w:val="20"/>
          <w:szCs w:val="20"/>
        </w:rPr>
        <w:fldChar w:fldCharType="separate"/>
      </w:r>
      <w:r w:rsidR="00D918B4">
        <w:rPr>
          <w:noProof/>
          <w:sz w:val="20"/>
          <w:szCs w:val="20"/>
        </w:rPr>
        <w:t>22.10.2009 10:40</w:t>
      </w:r>
      <w:r w:rsidRPr="000D4362">
        <w:rPr>
          <w:sz w:val="20"/>
          <w:szCs w:val="20"/>
        </w:rPr>
        <w:fldChar w:fldCharType="end"/>
      </w:r>
    </w:p>
    <w:p w:rsidR="00FA3EAF" w:rsidRPr="0021401F" w:rsidRDefault="0056545F">
      <w:pPr>
        <w:rPr>
          <w:sz w:val="20"/>
          <w:szCs w:val="20"/>
        </w:rPr>
      </w:pPr>
      <w:fldSimple w:instr=" NUMWORDS   \* MERGEFORMAT ">
        <w:r w:rsidR="00E900F5" w:rsidRPr="00E900F5">
          <w:rPr>
            <w:noProof/>
            <w:sz w:val="20"/>
            <w:szCs w:val="20"/>
          </w:rPr>
          <w:t>777</w:t>
        </w:r>
      </w:fldSimple>
    </w:p>
    <w:p w:rsidR="003E75CA" w:rsidRDefault="00596362" w:rsidP="00596362">
      <w:pPr>
        <w:rPr>
          <w:sz w:val="20"/>
          <w:szCs w:val="20"/>
        </w:rPr>
      </w:pPr>
      <w:r w:rsidRPr="0021401F">
        <w:rPr>
          <w:sz w:val="20"/>
          <w:szCs w:val="20"/>
        </w:rPr>
        <w:t>I.Artemjeva,</w:t>
      </w:r>
      <w:r w:rsidR="00FA3EAF" w:rsidRPr="0021401F">
        <w:rPr>
          <w:sz w:val="20"/>
          <w:szCs w:val="20"/>
        </w:rPr>
        <w:t>67095</w:t>
      </w:r>
      <w:r w:rsidRPr="0021401F">
        <w:rPr>
          <w:sz w:val="20"/>
          <w:szCs w:val="20"/>
        </w:rPr>
        <w:t>599</w:t>
      </w:r>
    </w:p>
    <w:p w:rsidR="00FA3EAF" w:rsidRPr="006F7EC5" w:rsidRDefault="0056545F" w:rsidP="00596362">
      <w:pPr>
        <w:rPr>
          <w:sz w:val="22"/>
          <w:szCs w:val="22"/>
        </w:rPr>
      </w:pPr>
      <w:hyperlink r:id="rId8" w:history="1">
        <w:r w:rsidR="00596362" w:rsidRPr="0021401F">
          <w:rPr>
            <w:rStyle w:val="Hyperlink"/>
            <w:sz w:val="20"/>
            <w:szCs w:val="20"/>
          </w:rPr>
          <w:t>Ineta.Artemjeva@fm.gov.lv</w:t>
        </w:r>
      </w:hyperlink>
      <w:r w:rsidR="00596362" w:rsidRPr="006F7EC5">
        <w:rPr>
          <w:sz w:val="22"/>
          <w:szCs w:val="22"/>
        </w:rPr>
        <w:t xml:space="preserve"> </w:t>
      </w:r>
    </w:p>
    <w:sectPr w:rsidR="00FA3EAF" w:rsidRPr="006F7EC5" w:rsidSect="00EB6F1A">
      <w:headerReference w:type="even" r:id="rId9"/>
      <w:headerReference w:type="default" r:id="rId10"/>
      <w:footerReference w:type="even" r:id="rId11"/>
      <w:footerReference w:type="default" r:id="rId12"/>
      <w:footerReference w:type="first" r:id="rId13"/>
      <w:footnotePr>
        <w:pos w:val="beneathText"/>
      </w:footnotePr>
      <w:pgSz w:w="11905" w:h="16837"/>
      <w:pgMar w:top="1134"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1A9" w:rsidRDefault="008E21A9">
      <w:r>
        <w:separator/>
      </w:r>
    </w:p>
  </w:endnote>
  <w:endnote w:type="continuationSeparator" w:id="0">
    <w:p w:rsidR="008E21A9" w:rsidRDefault="008E2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A9" w:rsidRPr="00E900F5" w:rsidRDefault="008E21A9" w:rsidP="008E21A9">
    <w:pPr>
      <w:pStyle w:val="Footer"/>
      <w:jc w:val="both"/>
      <w:rPr>
        <w:sz w:val="18"/>
        <w:szCs w:val="18"/>
      </w:rPr>
    </w:pPr>
    <w:r w:rsidRPr="00E900F5">
      <w:rPr>
        <w:sz w:val="18"/>
        <w:szCs w:val="18"/>
      </w:rPr>
      <w:t>FMAnot_211009_IeM; Likumprojekta "Grozījumi Iekšlietu ministrijas iestāžu un Ieslodzījuma vietu pārvaldes amatpersonu ar speciālajām dienesta pakāpēm dienesta gaitas likumā” anotācija</w:t>
    </w:r>
  </w:p>
  <w:p w:rsidR="008E21A9" w:rsidRPr="00283F77" w:rsidRDefault="008E21A9"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A9" w:rsidRPr="00E900F5" w:rsidRDefault="008E21A9" w:rsidP="008E21A9">
    <w:pPr>
      <w:pStyle w:val="Footer"/>
      <w:jc w:val="both"/>
      <w:rPr>
        <w:sz w:val="18"/>
        <w:szCs w:val="18"/>
      </w:rPr>
    </w:pPr>
    <w:r w:rsidRPr="00E900F5">
      <w:rPr>
        <w:sz w:val="18"/>
        <w:szCs w:val="18"/>
      </w:rPr>
      <w:t>FMAnot_211009_IeM; Likumprojekta "Grozījumi Iekšlietu ministrijas iestāžu un Ieslodzījuma vietu pārvaldes amatpersonu ar speciālajām dienesta pakāpēm dienesta gaitas likumā” anotācija</w:t>
    </w:r>
  </w:p>
  <w:p w:rsidR="008E21A9" w:rsidRPr="00283F77" w:rsidRDefault="008E21A9"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A9" w:rsidRPr="00E900F5" w:rsidRDefault="008E21A9">
    <w:pPr>
      <w:pStyle w:val="Footer"/>
      <w:jc w:val="both"/>
      <w:rPr>
        <w:sz w:val="18"/>
        <w:szCs w:val="18"/>
      </w:rPr>
    </w:pPr>
    <w:r w:rsidRPr="00E900F5">
      <w:rPr>
        <w:sz w:val="18"/>
        <w:szCs w:val="18"/>
      </w:rPr>
      <w:t>FMAnot_211009_IeM; Likumprojekta "Grozījumi Iekšlietu ministrijas iestāžu un Ieslodzījuma vietu pārvaldes amatpersonu ar speciālajām dienesta pakāpēm dienesta gaitas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1A9" w:rsidRDefault="008E21A9">
      <w:r>
        <w:separator/>
      </w:r>
    </w:p>
  </w:footnote>
  <w:footnote w:type="continuationSeparator" w:id="0">
    <w:p w:rsidR="008E21A9" w:rsidRDefault="008E2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A9" w:rsidRDefault="0056545F">
    <w:pPr>
      <w:pStyle w:val="Header"/>
      <w:framePr w:wrap="around" w:vAnchor="text" w:hAnchor="margin" w:xAlign="center" w:y="1"/>
      <w:rPr>
        <w:rStyle w:val="PageNumber"/>
        <w:sz w:val="20"/>
      </w:rPr>
    </w:pPr>
    <w:r>
      <w:rPr>
        <w:rStyle w:val="PageNumber"/>
        <w:sz w:val="24"/>
      </w:rPr>
      <w:fldChar w:fldCharType="begin"/>
    </w:r>
    <w:r w:rsidR="008E21A9">
      <w:rPr>
        <w:rStyle w:val="PageNumber"/>
        <w:sz w:val="24"/>
      </w:rPr>
      <w:instrText xml:space="preserve">PAGE  </w:instrText>
    </w:r>
    <w:r>
      <w:rPr>
        <w:rStyle w:val="PageNumber"/>
        <w:sz w:val="24"/>
      </w:rPr>
      <w:fldChar w:fldCharType="separate"/>
    </w:r>
    <w:r w:rsidR="00D918B4">
      <w:rPr>
        <w:rStyle w:val="PageNumber"/>
        <w:noProof/>
        <w:sz w:val="24"/>
      </w:rPr>
      <w:t>2</w:t>
    </w:r>
    <w:r>
      <w:rPr>
        <w:rStyle w:val="PageNumber"/>
        <w:sz w:val="24"/>
      </w:rPr>
      <w:fldChar w:fldCharType="end"/>
    </w:r>
  </w:p>
  <w:p w:rsidR="008E21A9" w:rsidRDefault="008E21A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A9" w:rsidRDefault="0056545F">
    <w:pPr>
      <w:pStyle w:val="Header"/>
      <w:framePr w:wrap="around" w:vAnchor="text" w:hAnchor="margin" w:xAlign="center" w:y="1"/>
      <w:rPr>
        <w:rStyle w:val="PageNumber"/>
        <w:sz w:val="24"/>
      </w:rPr>
    </w:pPr>
    <w:r>
      <w:rPr>
        <w:rStyle w:val="PageNumber"/>
        <w:sz w:val="24"/>
      </w:rPr>
      <w:fldChar w:fldCharType="begin"/>
    </w:r>
    <w:r w:rsidR="008E21A9">
      <w:rPr>
        <w:rStyle w:val="PageNumber"/>
        <w:sz w:val="24"/>
      </w:rPr>
      <w:instrText xml:space="preserve">PAGE  </w:instrText>
    </w:r>
    <w:r>
      <w:rPr>
        <w:rStyle w:val="PageNumber"/>
        <w:sz w:val="24"/>
      </w:rPr>
      <w:fldChar w:fldCharType="separate"/>
    </w:r>
    <w:r w:rsidR="00D918B4">
      <w:rPr>
        <w:rStyle w:val="PageNumber"/>
        <w:noProof/>
        <w:sz w:val="24"/>
      </w:rPr>
      <w:t>3</w:t>
    </w:r>
    <w:r>
      <w:rPr>
        <w:rStyle w:val="PageNumber"/>
        <w:sz w:val="24"/>
      </w:rPr>
      <w:fldChar w:fldCharType="end"/>
    </w:r>
  </w:p>
  <w:p w:rsidR="008E21A9" w:rsidRDefault="008E21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551CB"/>
    <w:rsid w:val="000D73D1"/>
    <w:rsid w:val="00112DDF"/>
    <w:rsid w:val="00123ED8"/>
    <w:rsid w:val="00166679"/>
    <w:rsid w:val="0017240A"/>
    <w:rsid w:val="0019155E"/>
    <w:rsid w:val="001C3806"/>
    <w:rsid w:val="001D5FA4"/>
    <w:rsid w:val="001E4F93"/>
    <w:rsid w:val="00206971"/>
    <w:rsid w:val="0021401F"/>
    <w:rsid w:val="00217F85"/>
    <w:rsid w:val="0022240C"/>
    <w:rsid w:val="002454C6"/>
    <w:rsid w:val="00251A72"/>
    <w:rsid w:val="002811FA"/>
    <w:rsid w:val="00283F77"/>
    <w:rsid w:val="002F53EB"/>
    <w:rsid w:val="00333BCE"/>
    <w:rsid w:val="00335CA2"/>
    <w:rsid w:val="00340D6C"/>
    <w:rsid w:val="00366FEC"/>
    <w:rsid w:val="0037775D"/>
    <w:rsid w:val="00396D00"/>
    <w:rsid w:val="003D1530"/>
    <w:rsid w:val="003E75CA"/>
    <w:rsid w:val="0041482C"/>
    <w:rsid w:val="0042658C"/>
    <w:rsid w:val="004306B7"/>
    <w:rsid w:val="00435730"/>
    <w:rsid w:val="00465178"/>
    <w:rsid w:val="004A337D"/>
    <w:rsid w:val="004A3C58"/>
    <w:rsid w:val="004E184A"/>
    <w:rsid w:val="004E697F"/>
    <w:rsid w:val="00511C95"/>
    <w:rsid w:val="005605CA"/>
    <w:rsid w:val="0056545F"/>
    <w:rsid w:val="00596362"/>
    <w:rsid w:val="005A174C"/>
    <w:rsid w:val="005B2261"/>
    <w:rsid w:val="005C28E4"/>
    <w:rsid w:val="005C4C61"/>
    <w:rsid w:val="005D4828"/>
    <w:rsid w:val="00600690"/>
    <w:rsid w:val="00632D10"/>
    <w:rsid w:val="006868AE"/>
    <w:rsid w:val="006C480E"/>
    <w:rsid w:val="006F0F06"/>
    <w:rsid w:val="006F7EC5"/>
    <w:rsid w:val="00753E1A"/>
    <w:rsid w:val="00757580"/>
    <w:rsid w:val="0076350D"/>
    <w:rsid w:val="007652EA"/>
    <w:rsid w:val="007765BB"/>
    <w:rsid w:val="007C7B7D"/>
    <w:rsid w:val="00802009"/>
    <w:rsid w:val="0081578C"/>
    <w:rsid w:val="00872DF9"/>
    <w:rsid w:val="008A2F6B"/>
    <w:rsid w:val="008A5DD3"/>
    <w:rsid w:val="008E21A9"/>
    <w:rsid w:val="00904901"/>
    <w:rsid w:val="00916E99"/>
    <w:rsid w:val="009A7D57"/>
    <w:rsid w:val="009D4FF4"/>
    <w:rsid w:val="00A16D57"/>
    <w:rsid w:val="00A17010"/>
    <w:rsid w:val="00A327AF"/>
    <w:rsid w:val="00A62F54"/>
    <w:rsid w:val="00AA1586"/>
    <w:rsid w:val="00AB1C2E"/>
    <w:rsid w:val="00AB5396"/>
    <w:rsid w:val="00AB5E4F"/>
    <w:rsid w:val="00AC26A3"/>
    <w:rsid w:val="00AC540A"/>
    <w:rsid w:val="00AE05DC"/>
    <w:rsid w:val="00B252FF"/>
    <w:rsid w:val="00B41C29"/>
    <w:rsid w:val="00B52389"/>
    <w:rsid w:val="00B608C3"/>
    <w:rsid w:val="00B6275B"/>
    <w:rsid w:val="00B7089B"/>
    <w:rsid w:val="00B83F53"/>
    <w:rsid w:val="00BF1210"/>
    <w:rsid w:val="00C02A63"/>
    <w:rsid w:val="00C25999"/>
    <w:rsid w:val="00C60203"/>
    <w:rsid w:val="00CD2E0B"/>
    <w:rsid w:val="00D13B43"/>
    <w:rsid w:val="00D268D1"/>
    <w:rsid w:val="00D61C38"/>
    <w:rsid w:val="00D909CB"/>
    <w:rsid w:val="00D918B4"/>
    <w:rsid w:val="00DB017B"/>
    <w:rsid w:val="00DC38CE"/>
    <w:rsid w:val="00E3635D"/>
    <w:rsid w:val="00E4709D"/>
    <w:rsid w:val="00E54FCE"/>
    <w:rsid w:val="00E62478"/>
    <w:rsid w:val="00E7085B"/>
    <w:rsid w:val="00E82348"/>
    <w:rsid w:val="00E900F5"/>
    <w:rsid w:val="00EA27F5"/>
    <w:rsid w:val="00EB6F1A"/>
    <w:rsid w:val="00EC53CB"/>
    <w:rsid w:val="00EF4FA6"/>
    <w:rsid w:val="00EF6BF6"/>
    <w:rsid w:val="00F00FA4"/>
    <w:rsid w:val="00F249E7"/>
    <w:rsid w:val="00F45BBD"/>
    <w:rsid w:val="00F508E2"/>
    <w:rsid w:val="00FA3EAF"/>
    <w:rsid w:val="00FB72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112218207">
      <w:bodyDiv w:val="1"/>
      <w:marLeft w:val="0"/>
      <w:marRight w:val="0"/>
      <w:marTop w:val="0"/>
      <w:marBottom w:val="0"/>
      <w:divBdr>
        <w:top w:val="none" w:sz="0" w:space="0" w:color="auto"/>
        <w:left w:val="none" w:sz="0" w:space="0" w:color="auto"/>
        <w:bottom w:val="none" w:sz="0" w:space="0" w:color="auto"/>
        <w:right w:val="none" w:sz="0" w:space="0" w:color="auto"/>
      </w:divBdr>
    </w:div>
    <w:div w:id="564606573">
      <w:bodyDiv w:val="1"/>
      <w:marLeft w:val="0"/>
      <w:marRight w:val="0"/>
      <w:marTop w:val="0"/>
      <w:marBottom w:val="0"/>
      <w:divBdr>
        <w:top w:val="none" w:sz="0" w:space="0" w:color="auto"/>
        <w:left w:val="none" w:sz="0" w:space="0" w:color="auto"/>
        <w:bottom w:val="none" w:sz="0" w:space="0" w:color="auto"/>
        <w:right w:val="none" w:sz="0" w:space="0" w:color="auto"/>
      </w:divBdr>
    </w:div>
    <w:div w:id="709107713">
      <w:bodyDiv w:val="1"/>
      <w:marLeft w:val="0"/>
      <w:marRight w:val="0"/>
      <w:marTop w:val="0"/>
      <w:marBottom w:val="0"/>
      <w:divBdr>
        <w:top w:val="none" w:sz="0" w:space="0" w:color="auto"/>
        <w:left w:val="none" w:sz="0" w:space="0" w:color="auto"/>
        <w:bottom w:val="none" w:sz="0" w:space="0" w:color="auto"/>
        <w:right w:val="none" w:sz="0" w:space="0" w:color="auto"/>
      </w:divBdr>
    </w:div>
    <w:div w:id="1029843907">
      <w:bodyDiv w:val="1"/>
      <w:marLeft w:val="0"/>
      <w:marRight w:val="0"/>
      <w:marTop w:val="0"/>
      <w:marBottom w:val="0"/>
      <w:divBdr>
        <w:top w:val="none" w:sz="0" w:space="0" w:color="auto"/>
        <w:left w:val="none" w:sz="0" w:space="0" w:color="auto"/>
        <w:bottom w:val="none" w:sz="0" w:space="0" w:color="auto"/>
        <w:right w:val="none" w:sz="0" w:space="0" w:color="auto"/>
      </w:divBdr>
    </w:div>
    <w:div w:id="1194542280">
      <w:bodyDiv w:val="1"/>
      <w:marLeft w:val="0"/>
      <w:marRight w:val="0"/>
      <w:marTop w:val="0"/>
      <w:marBottom w:val="0"/>
      <w:divBdr>
        <w:top w:val="none" w:sz="0" w:space="0" w:color="auto"/>
        <w:left w:val="none" w:sz="0" w:space="0" w:color="auto"/>
        <w:bottom w:val="none" w:sz="0" w:space="0" w:color="auto"/>
        <w:right w:val="none" w:sz="0" w:space="0" w:color="auto"/>
      </w:divBdr>
    </w:div>
    <w:div w:id="1708991600">
      <w:bodyDiv w:val="1"/>
      <w:marLeft w:val="0"/>
      <w:marRight w:val="0"/>
      <w:marTop w:val="0"/>
      <w:marBottom w:val="0"/>
      <w:divBdr>
        <w:top w:val="none" w:sz="0" w:space="0" w:color="auto"/>
        <w:left w:val="none" w:sz="0" w:space="0" w:color="auto"/>
        <w:bottom w:val="none" w:sz="0" w:space="0" w:color="auto"/>
        <w:right w:val="none" w:sz="0" w:space="0" w:color="auto"/>
      </w:divBdr>
    </w:div>
    <w:div w:id="1709456282">
      <w:bodyDiv w:val="1"/>
      <w:marLeft w:val="0"/>
      <w:marRight w:val="0"/>
      <w:marTop w:val="0"/>
      <w:marBottom w:val="0"/>
      <w:divBdr>
        <w:top w:val="none" w:sz="0" w:space="0" w:color="auto"/>
        <w:left w:val="none" w:sz="0" w:space="0" w:color="auto"/>
        <w:bottom w:val="none" w:sz="0" w:space="0" w:color="auto"/>
        <w:right w:val="none" w:sz="0" w:space="0" w:color="auto"/>
      </w:divBdr>
    </w:div>
    <w:div w:id="1771463346">
      <w:bodyDiv w:val="1"/>
      <w:marLeft w:val="0"/>
      <w:marRight w:val="0"/>
      <w:marTop w:val="0"/>
      <w:marBottom w:val="0"/>
      <w:divBdr>
        <w:top w:val="none" w:sz="0" w:space="0" w:color="auto"/>
        <w:left w:val="none" w:sz="0" w:space="0" w:color="auto"/>
        <w:bottom w:val="none" w:sz="0" w:space="0" w:color="auto"/>
        <w:right w:val="none" w:sz="0" w:space="0" w:color="auto"/>
      </w:divBdr>
    </w:div>
    <w:div w:id="18435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6394-57E8-430D-9C99-7B468335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781</Words>
  <Characters>5876</Characters>
  <Application>Microsoft Office Word</Application>
  <DocSecurity>0</DocSecurity>
  <Lines>279</Lines>
  <Paragraphs>133</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6524</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it-berna</cp:lastModifiedBy>
  <cp:revision>6</cp:revision>
  <cp:lastPrinted>2009-10-22T07:40:00Z</cp:lastPrinted>
  <dcterms:created xsi:type="dcterms:W3CDTF">2009-10-21T08:00:00Z</dcterms:created>
  <dcterms:modified xsi:type="dcterms:W3CDTF">2009-10-22T07:42:00Z</dcterms:modified>
</cp:coreProperties>
</file>