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8E" w:rsidRPr="002B618B" w:rsidRDefault="00EC0E8E" w:rsidP="00EC0E8E">
      <w:pPr>
        <w:pStyle w:val="Header"/>
        <w:tabs>
          <w:tab w:val="clear" w:pos="8306"/>
          <w:tab w:val="right" w:pos="9072"/>
        </w:tabs>
        <w:spacing w:before="0" w:after="0" w:line="240" w:lineRule="auto"/>
        <w:ind w:left="0" w:right="-1" w:firstLine="709"/>
        <w:jc w:val="right"/>
        <w:rPr>
          <w:sz w:val="28"/>
          <w:szCs w:val="28"/>
        </w:rPr>
      </w:pPr>
      <w:bookmarkStart w:id="0" w:name="_Toc255300149"/>
      <w:bookmarkStart w:id="1" w:name="_Toc255300178"/>
      <w:bookmarkStart w:id="2" w:name="_Toc255300225"/>
      <w:bookmarkStart w:id="3" w:name="_Toc255300834"/>
      <w:bookmarkStart w:id="4" w:name="_Toc255301044"/>
      <w:bookmarkStart w:id="5" w:name="_GoBack"/>
      <w:bookmarkEnd w:id="5"/>
      <w:r w:rsidRPr="002B618B">
        <w:rPr>
          <w:sz w:val="28"/>
          <w:szCs w:val="28"/>
        </w:rPr>
        <w:t>Likumprojekts</w:t>
      </w:r>
    </w:p>
    <w:p w:rsidR="00EC0E8E" w:rsidRPr="002B618B" w:rsidRDefault="00EC0E8E" w:rsidP="00EC0E8E">
      <w:pPr>
        <w:pStyle w:val="Heading1"/>
        <w:spacing w:before="0" w:after="0" w:line="240" w:lineRule="auto"/>
        <w:ind w:left="0" w:right="0" w:firstLine="0"/>
      </w:pPr>
    </w:p>
    <w:p w:rsidR="00EC0E8E" w:rsidRPr="002B618B" w:rsidRDefault="00EC0E8E" w:rsidP="00EC0E8E">
      <w:pPr>
        <w:pStyle w:val="Heading1"/>
        <w:spacing w:before="0" w:after="0" w:line="240" w:lineRule="auto"/>
        <w:ind w:left="0" w:right="0" w:firstLine="0"/>
      </w:pPr>
      <w:r>
        <w:t>Grozījum</w:t>
      </w:r>
      <w:r w:rsidR="00DB47E5">
        <w:t>s</w:t>
      </w:r>
      <w:r>
        <w:t xml:space="preserve"> </w:t>
      </w:r>
      <w:r w:rsidRPr="002B618B">
        <w:t>likum</w:t>
      </w:r>
      <w:bookmarkEnd w:id="0"/>
      <w:bookmarkEnd w:id="1"/>
      <w:bookmarkEnd w:id="2"/>
      <w:bookmarkEnd w:id="3"/>
      <w:bookmarkEnd w:id="4"/>
      <w:r>
        <w:t>ā</w:t>
      </w:r>
      <w:r w:rsidR="004575A7">
        <w:t xml:space="preserve"> „Par skaidras naudas deklarēšanu uz valsts robežas”</w:t>
      </w:r>
    </w:p>
    <w:p w:rsidR="00EC0E8E" w:rsidRDefault="00EC0E8E" w:rsidP="00EC0E8E">
      <w:pPr>
        <w:pStyle w:val="Daaarnumuru"/>
        <w:tabs>
          <w:tab w:val="clear" w:pos="1072"/>
          <w:tab w:val="left" w:pos="1134"/>
        </w:tabs>
        <w:spacing w:before="0" w:after="0"/>
        <w:rPr>
          <w:sz w:val="24"/>
          <w:szCs w:val="24"/>
          <w:lang w:eastAsia="en-US"/>
        </w:rPr>
      </w:pPr>
    </w:p>
    <w:p w:rsidR="006A659F" w:rsidRDefault="006A659F" w:rsidP="00EC0E8E">
      <w:pPr>
        <w:pStyle w:val="Daaarnumuru"/>
        <w:tabs>
          <w:tab w:val="clear" w:pos="1072"/>
          <w:tab w:val="left" w:pos="1134"/>
        </w:tabs>
        <w:spacing w:before="0" w:after="0"/>
        <w:rPr>
          <w:sz w:val="24"/>
          <w:szCs w:val="24"/>
          <w:lang w:eastAsia="en-US"/>
        </w:rPr>
      </w:pPr>
    </w:p>
    <w:p w:rsidR="00DB47E5" w:rsidRDefault="00EF3EB6" w:rsidP="00DB47E5">
      <w:pPr>
        <w:pStyle w:val="naisf"/>
        <w:spacing w:before="0" w:beforeAutospacing="0" w:after="0" w:afterAutospacing="0"/>
        <w:ind w:firstLine="720"/>
        <w:rPr>
          <w:color w:val="000000"/>
          <w:sz w:val="28"/>
          <w:szCs w:val="28"/>
          <w:lang w:val="lv-LV"/>
        </w:rPr>
      </w:pPr>
      <w:r w:rsidRPr="00DB47E5">
        <w:rPr>
          <w:color w:val="000000"/>
          <w:sz w:val="28"/>
          <w:szCs w:val="28"/>
          <w:lang w:val="lv-LV"/>
        </w:rPr>
        <w:t xml:space="preserve">Izdarīt </w:t>
      </w:r>
      <w:r w:rsidR="004575A7" w:rsidRPr="00DB47E5">
        <w:rPr>
          <w:color w:val="000000"/>
          <w:sz w:val="28"/>
          <w:szCs w:val="28"/>
          <w:lang w:val="lv-LV"/>
        </w:rPr>
        <w:t>likumā „Par skaidras naudas deklarēšanu uz valsts robežas”</w:t>
      </w:r>
      <w:r w:rsidRPr="00DB47E5">
        <w:rPr>
          <w:color w:val="000000"/>
          <w:sz w:val="28"/>
          <w:szCs w:val="28"/>
          <w:lang w:val="lv-LV"/>
        </w:rPr>
        <w:t xml:space="preserve"> (Latvijas Republikas Saeimas un </w:t>
      </w:r>
      <w:r w:rsidR="004575A7" w:rsidRPr="00DB47E5">
        <w:rPr>
          <w:color w:val="000000"/>
          <w:sz w:val="28"/>
          <w:szCs w:val="28"/>
          <w:lang w:val="lv-LV"/>
        </w:rPr>
        <w:t>Ministru Kabineta Ziņotājs, 2007, 10</w:t>
      </w:r>
      <w:r w:rsidRPr="00DB47E5">
        <w:rPr>
          <w:color w:val="000000"/>
          <w:sz w:val="28"/>
          <w:szCs w:val="28"/>
          <w:lang w:val="lv-LV"/>
        </w:rPr>
        <w:t>.nr.; Latvijas Vēstnesis, 20</w:t>
      </w:r>
      <w:r w:rsidR="004575A7" w:rsidRPr="00DB47E5">
        <w:rPr>
          <w:color w:val="000000"/>
          <w:sz w:val="28"/>
          <w:szCs w:val="28"/>
          <w:lang w:val="lv-LV"/>
        </w:rPr>
        <w:t>07</w:t>
      </w:r>
      <w:r w:rsidRPr="00DB47E5">
        <w:rPr>
          <w:color w:val="000000"/>
          <w:sz w:val="28"/>
          <w:szCs w:val="28"/>
          <w:lang w:val="lv-LV"/>
        </w:rPr>
        <w:t xml:space="preserve">, </w:t>
      </w:r>
      <w:r w:rsidR="004575A7" w:rsidRPr="00DB47E5">
        <w:rPr>
          <w:color w:val="000000"/>
          <w:sz w:val="28"/>
          <w:szCs w:val="28"/>
          <w:lang w:val="lv-LV"/>
        </w:rPr>
        <w:t>62</w:t>
      </w:r>
      <w:r w:rsidRPr="00DB47E5">
        <w:rPr>
          <w:color w:val="000000"/>
          <w:sz w:val="28"/>
          <w:szCs w:val="28"/>
          <w:lang w:val="lv-LV"/>
        </w:rPr>
        <w:t>.nr.) šādu</w:t>
      </w:r>
      <w:r w:rsidR="00192C07" w:rsidRPr="00DB47E5">
        <w:rPr>
          <w:color w:val="000000"/>
          <w:sz w:val="28"/>
          <w:szCs w:val="28"/>
          <w:lang w:val="lv-LV"/>
        </w:rPr>
        <w:t xml:space="preserve"> grozījumu</w:t>
      </w:r>
      <w:r w:rsidR="00DB47E5">
        <w:rPr>
          <w:color w:val="000000"/>
          <w:sz w:val="28"/>
          <w:szCs w:val="28"/>
          <w:lang w:val="lv-LV"/>
        </w:rPr>
        <w:t>:</w:t>
      </w:r>
    </w:p>
    <w:p w:rsidR="00DB47E5" w:rsidRDefault="00DB47E5" w:rsidP="00DB47E5">
      <w:pPr>
        <w:pStyle w:val="naisf"/>
        <w:spacing w:before="0" w:beforeAutospacing="0" w:after="0" w:afterAutospacing="0"/>
        <w:ind w:firstLine="720"/>
        <w:rPr>
          <w:color w:val="000000"/>
          <w:sz w:val="28"/>
          <w:szCs w:val="28"/>
          <w:lang w:val="lv-LV"/>
        </w:rPr>
      </w:pPr>
    </w:p>
    <w:p w:rsidR="00EF3EB6" w:rsidRPr="00DB47E5" w:rsidRDefault="00DB47E5" w:rsidP="00DB47E5">
      <w:pPr>
        <w:pStyle w:val="naisf"/>
        <w:spacing w:before="0" w:beforeAutospacing="0" w:after="0" w:afterAutospacing="0"/>
        <w:ind w:firstLine="720"/>
        <w:rPr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>I</w:t>
      </w:r>
      <w:r w:rsidRPr="00DB47E5">
        <w:rPr>
          <w:color w:val="000000"/>
          <w:sz w:val="28"/>
          <w:szCs w:val="28"/>
          <w:lang w:val="lv-LV"/>
        </w:rPr>
        <w:t xml:space="preserve">zteikt </w:t>
      </w:r>
      <w:r w:rsidRPr="00DB47E5">
        <w:rPr>
          <w:sz w:val="28"/>
          <w:szCs w:val="28"/>
          <w:lang w:val="lv-LV"/>
        </w:rPr>
        <w:t>4.pantu šādā redakcijā:</w:t>
      </w:r>
    </w:p>
    <w:p w:rsidR="002E206D" w:rsidRPr="00B80C0C" w:rsidRDefault="002E206D" w:rsidP="00DB47E5">
      <w:pPr>
        <w:ind w:firstLine="720"/>
        <w:jc w:val="both"/>
        <w:rPr>
          <w:rFonts w:eastAsia="Times New Roman" w:cs="Times New Roman"/>
          <w:b/>
          <w:bCs/>
          <w:color w:val="000000"/>
          <w:szCs w:val="28"/>
          <w:lang w:eastAsia="lv-LV"/>
        </w:rPr>
      </w:pPr>
      <w:r w:rsidRPr="00B80C0C">
        <w:rPr>
          <w:szCs w:val="28"/>
        </w:rPr>
        <w:t>„</w:t>
      </w:r>
      <w:bookmarkStart w:id="6" w:name="bkm3"/>
      <w:r w:rsidRPr="00B80C0C">
        <w:rPr>
          <w:rFonts w:eastAsia="Times New Roman" w:cs="Times New Roman"/>
          <w:b/>
          <w:bCs/>
          <w:color w:val="000000"/>
          <w:szCs w:val="28"/>
          <w:lang w:eastAsia="lv-LV"/>
        </w:rPr>
        <w:t>4.pants. Ārvalstu valūtas apmaiņas kurss</w:t>
      </w:r>
    </w:p>
    <w:p w:rsidR="002E206D" w:rsidRPr="00B80C0C" w:rsidRDefault="002E206D" w:rsidP="00DB47E5">
      <w:pPr>
        <w:ind w:firstLine="720"/>
        <w:jc w:val="both"/>
        <w:rPr>
          <w:rFonts w:eastAsia="Times New Roman" w:cs="Times New Roman"/>
          <w:color w:val="000000"/>
          <w:szCs w:val="28"/>
          <w:lang w:eastAsia="lv-LV"/>
        </w:rPr>
      </w:pPr>
      <w:r w:rsidRPr="00B80C0C">
        <w:rPr>
          <w:rFonts w:eastAsia="Times New Roman" w:cs="Times New Roman"/>
          <w:color w:val="000000"/>
          <w:szCs w:val="28"/>
          <w:lang w:eastAsia="lv-LV"/>
        </w:rPr>
        <w:t>Deklar</w:t>
      </w:r>
      <w:r w:rsidR="00DB47E5">
        <w:rPr>
          <w:rFonts w:eastAsia="Times New Roman" w:cs="Times New Roman"/>
          <w:color w:val="000000"/>
          <w:szCs w:val="28"/>
          <w:lang w:eastAsia="lv-LV"/>
        </w:rPr>
        <w:t xml:space="preserve">ējamo skaidro naudu pārrēķina </w:t>
      </w:r>
      <w:proofErr w:type="spellStart"/>
      <w:r w:rsidR="00DB47E5" w:rsidRPr="00DB47E5">
        <w:rPr>
          <w:rFonts w:eastAsia="Times New Roman" w:cs="Times New Roman"/>
          <w:i/>
          <w:color w:val="000000"/>
          <w:szCs w:val="28"/>
          <w:lang w:eastAsia="lv-LV"/>
        </w:rPr>
        <w:t>eu</w:t>
      </w:r>
      <w:r w:rsidRPr="00DB47E5">
        <w:rPr>
          <w:rFonts w:eastAsia="Times New Roman" w:cs="Times New Roman"/>
          <w:i/>
          <w:color w:val="000000"/>
          <w:szCs w:val="28"/>
          <w:lang w:eastAsia="lv-LV"/>
        </w:rPr>
        <w:t>ro</w:t>
      </w:r>
      <w:proofErr w:type="spellEnd"/>
      <w:r w:rsidRPr="00B80C0C">
        <w:rPr>
          <w:rFonts w:eastAsia="Times New Roman" w:cs="Times New Roman"/>
          <w:color w:val="000000"/>
          <w:szCs w:val="28"/>
          <w:lang w:eastAsia="lv-LV"/>
        </w:rPr>
        <w:t xml:space="preserve">, </w:t>
      </w:r>
      <w:r w:rsidR="00DB47E5">
        <w:rPr>
          <w:rFonts w:eastAsia="Times New Roman" w:cs="Times New Roman"/>
          <w:color w:val="000000"/>
          <w:szCs w:val="28"/>
          <w:lang w:eastAsia="lv-LV"/>
        </w:rPr>
        <w:t>piemērojot</w:t>
      </w:r>
      <w:r w:rsidRPr="00B80C0C">
        <w:rPr>
          <w:rFonts w:eastAsia="Times New Roman" w:cs="Times New Roman"/>
          <w:color w:val="000000"/>
          <w:szCs w:val="28"/>
          <w:lang w:eastAsia="lv-LV"/>
        </w:rPr>
        <w:t xml:space="preserve"> </w:t>
      </w:r>
      <w:r w:rsidR="00746C10">
        <w:rPr>
          <w:szCs w:val="28"/>
        </w:rPr>
        <w:t>g</w:t>
      </w:r>
      <w:r w:rsidR="00746C10" w:rsidRPr="00F4722B">
        <w:rPr>
          <w:szCs w:val="28"/>
        </w:rPr>
        <w:t>rāmatvedīb</w:t>
      </w:r>
      <w:r w:rsidR="00746C10">
        <w:rPr>
          <w:szCs w:val="28"/>
        </w:rPr>
        <w:t>ā izmantojam</w:t>
      </w:r>
      <w:r w:rsidR="00DB47E5">
        <w:rPr>
          <w:szCs w:val="28"/>
        </w:rPr>
        <w:t>o</w:t>
      </w:r>
      <w:r w:rsidR="00746C10">
        <w:rPr>
          <w:szCs w:val="28"/>
        </w:rPr>
        <w:t xml:space="preserve"> </w:t>
      </w:r>
      <w:r w:rsidR="00746C10" w:rsidRPr="00F4722B">
        <w:rPr>
          <w:szCs w:val="28"/>
        </w:rPr>
        <w:t>ārvalstu valūtas kurs</w:t>
      </w:r>
      <w:r w:rsidR="00746C10">
        <w:rPr>
          <w:szCs w:val="28"/>
        </w:rPr>
        <w:t>u</w:t>
      </w:r>
      <w:r w:rsidR="00746C10" w:rsidRPr="00F4722B">
        <w:rPr>
          <w:szCs w:val="28"/>
        </w:rPr>
        <w:t xml:space="preserve">, kas ir spēkā </w:t>
      </w:r>
      <w:r w:rsidR="00B268D4">
        <w:rPr>
          <w:rFonts w:eastAsia="Times New Roman" w:cs="Times New Roman"/>
          <w:color w:val="000000"/>
          <w:szCs w:val="28"/>
          <w:lang w:eastAsia="lv-LV"/>
        </w:rPr>
        <w:t>robežas šķērsošanas dienas sākumā</w:t>
      </w:r>
      <w:r w:rsidRPr="00B80C0C">
        <w:rPr>
          <w:rFonts w:eastAsia="Times New Roman" w:cs="Times New Roman"/>
          <w:color w:val="000000"/>
          <w:szCs w:val="28"/>
          <w:lang w:eastAsia="lv-LV"/>
        </w:rPr>
        <w:t>.</w:t>
      </w:r>
      <w:r w:rsidR="00DB47E5">
        <w:rPr>
          <w:rFonts w:eastAsia="Times New Roman" w:cs="Times New Roman"/>
          <w:color w:val="000000"/>
          <w:szCs w:val="28"/>
          <w:lang w:eastAsia="lv-LV"/>
        </w:rPr>
        <w:t>”.</w:t>
      </w:r>
    </w:p>
    <w:bookmarkEnd w:id="6"/>
    <w:p w:rsidR="00836C89" w:rsidRPr="00B80C0C" w:rsidRDefault="00836C89" w:rsidP="00DB47E5">
      <w:pPr>
        <w:pStyle w:val="naisf"/>
        <w:spacing w:before="0" w:beforeAutospacing="0" w:after="0" w:afterAutospacing="0"/>
        <w:ind w:firstLine="720"/>
        <w:rPr>
          <w:sz w:val="28"/>
          <w:szCs w:val="28"/>
          <w:lang w:val="lv-LV"/>
        </w:rPr>
      </w:pPr>
    </w:p>
    <w:p w:rsidR="009D5AC0" w:rsidRPr="00B80C0C" w:rsidRDefault="009D5AC0" w:rsidP="00DB47E5">
      <w:pPr>
        <w:pStyle w:val="Daaarnumuru"/>
        <w:tabs>
          <w:tab w:val="clear" w:pos="1072"/>
          <w:tab w:val="left" w:pos="1134"/>
        </w:tabs>
        <w:spacing w:before="0" w:after="0"/>
        <w:ind w:firstLine="720"/>
      </w:pPr>
      <w:r w:rsidRPr="00B80C0C">
        <w:t xml:space="preserve">Likums stājas spēkā </w:t>
      </w:r>
      <w:proofErr w:type="spellStart"/>
      <w:r w:rsidRPr="00B80C0C">
        <w:rPr>
          <w:i/>
        </w:rPr>
        <w:t>euro</w:t>
      </w:r>
      <w:proofErr w:type="spellEnd"/>
      <w:r w:rsidRPr="00B80C0C">
        <w:t xml:space="preserve"> ieviešanas dienā. </w:t>
      </w:r>
    </w:p>
    <w:p w:rsidR="009D5AC0" w:rsidRDefault="009D5AC0" w:rsidP="009D5AC0">
      <w:pPr>
        <w:pStyle w:val="normal1"/>
        <w:tabs>
          <w:tab w:val="clear" w:pos="2520"/>
          <w:tab w:val="left" w:pos="2730"/>
        </w:tabs>
        <w:spacing w:before="0" w:after="0" w:line="240" w:lineRule="auto"/>
        <w:ind w:left="0" w:firstLine="709"/>
        <w:rPr>
          <w:sz w:val="28"/>
          <w:szCs w:val="28"/>
        </w:rPr>
      </w:pPr>
    </w:p>
    <w:p w:rsidR="003232D4" w:rsidRDefault="003232D4" w:rsidP="009D5AC0">
      <w:pPr>
        <w:pStyle w:val="normal1"/>
        <w:tabs>
          <w:tab w:val="clear" w:pos="2520"/>
          <w:tab w:val="left" w:pos="2730"/>
        </w:tabs>
        <w:spacing w:before="0" w:after="0" w:line="240" w:lineRule="auto"/>
        <w:ind w:left="0" w:firstLine="709"/>
        <w:rPr>
          <w:sz w:val="28"/>
          <w:szCs w:val="28"/>
        </w:rPr>
      </w:pPr>
    </w:p>
    <w:p w:rsidR="003232D4" w:rsidRPr="00B80C0C" w:rsidRDefault="003232D4" w:rsidP="009D5AC0">
      <w:pPr>
        <w:pStyle w:val="normal1"/>
        <w:tabs>
          <w:tab w:val="clear" w:pos="2520"/>
          <w:tab w:val="left" w:pos="2730"/>
        </w:tabs>
        <w:spacing w:before="0" w:after="0" w:line="240" w:lineRule="auto"/>
        <w:ind w:left="0" w:firstLine="709"/>
        <w:rPr>
          <w:sz w:val="28"/>
          <w:szCs w:val="28"/>
        </w:rPr>
      </w:pPr>
    </w:p>
    <w:p w:rsidR="006A659F" w:rsidRDefault="006A659F" w:rsidP="009D5AC0">
      <w:pPr>
        <w:pStyle w:val="normal1"/>
        <w:tabs>
          <w:tab w:val="clear" w:pos="2520"/>
          <w:tab w:val="left" w:pos="2730"/>
        </w:tabs>
        <w:spacing w:before="0" w:after="0" w:line="240" w:lineRule="auto"/>
        <w:ind w:left="0" w:firstLine="709"/>
        <w:rPr>
          <w:sz w:val="28"/>
          <w:szCs w:val="28"/>
        </w:rPr>
      </w:pPr>
    </w:p>
    <w:p w:rsidR="003232D4" w:rsidRDefault="003232D4" w:rsidP="003232D4">
      <w:pPr>
        <w:pStyle w:val="normal1"/>
        <w:tabs>
          <w:tab w:val="clear" w:pos="2520"/>
          <w:tab w:val="left" w:pos="2127"/>
          <w:tab w:val="left" w:pos="2730"/>
          <w:tab w:val="left" w:pos="6521"/>
        </w:tabs>
        <w:spacing w:before="0" w:after="0"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V.Dombrovskis</w:t>
      </w:r>
      <w:proofErr w:type="spellEnd"/>
    </w:p>
    <w:p w:rsidR="003232D4" w:rsidRPr="006A659F" w:rsidRDefault="003232D4" w:rsidP="003232D4">
      <w:pPr>
        <w:pStyle w:val="normal1"/>
        <w:tabs>
          <w:tab w:val="clear" w:pos="2520"/>
          <w:tab w:val="left" w:pos="2730"/>
          <w:tab w:val="left" w:pos="6521"/>
        </w:tabs>
        <w:spacing w:before="0" w:after="0" w:line="240" w:lineRule="auto"/>
        <w:ind w:left="0" w:firstLine="0"/>
        <w:rPr>
          <w:sz w:val="28"/>
          <w:szCs w:val="28"/>
        </w:rPr>
      </w:pPr>
    </w:p>
    <w:p w:rsidR="009D5AC0" w:rsidRPr="006A659F" w:rsidRDefault="009D5AC0" w:rsidP="003232D4">
      <w:pPr>
        <w:pStyle w:val="normal1"/>
        <w:tabs>
          <w:tab w:val="clear" w:pos="2520"/>
          <w:tab w:val="left" w:pos="2730"/>
          <w:tab w:val="left" w:pos="6521"/>
        </w:tabs>
        <w:spacing w:before="0" w:after="0" w:line="240" w:lineRule="auto"/>
        <w:ind w:left="0" w:firstLine="0"/>
        <w:rPr>
          <w:sz w:val="28"/>
          <w:szCs w:val="28"/>
        </w:rPr>
      </w:pPr>
    </w:p>
    <w:p w:rsidR="009D5AC0" w:rsidRPr="006A659F" w:rsidRDefault="009D5AC0" w:rsidP="003232D4">
      <w:pPr>
        <w:pStyle w:val="normal1"/>
        <w:tabs>
          <w:tab w:val="clear" w:pos="2520"/>
          <w:tab w:val="left" w:pos="6521"/>
        </w:tabs>
        <w:spacing w:before="0" w:after="0" w:line="240" w:lineRule="auto"/>
        <w:ind w:left="0" w:right="0" w:firstLine="0"/>
        <w:rPr>
          <w:sz w:val="28"/>
          <w:szCs w:val="28"/>
        </w:rPr>
      </w:pPr>
      <w:r w:rsidRPr="006A659F">
        <w:rPr>
          <w:sz w:val="28"/>
          <w:szCs w:val="28"/>
        </w:rPr>
        <w:t>Finanšu ministrs</w:t>
      </w:r>
      <w:r w:rsidR="003232D4">
        <w:rPr>
          <w:sz w:val="28"/>
          <w:szCs w:val="28"/>
        </w:rPr>
        <w:tab/>
      </w:r>
      <w:r w:rsidRPr="006A659F">
        <w:rPr>
          <w:sz w:val="28"/>
          <w:szCs w:val="28"/>
        </w:rPr>
        <w:t>A.Vilks</w:t>
      </w:r>
    </w:p>
    <w:p w:rsidR="009D5AC0" w:rsidRPr="006A659F" w:rsidRDefault="009D5AC0" w:rsidP="003232D4">
      <w:pPr>
        <w:pStyle w:val="normal1"/>
        <w:tabs>
          <w:tab w:val="left" w:pos="2127"/>
          <w:tab w:val="left" w:pos="2730"/>
          <w:tab w:val="left" w:pos="6521"/>
        </w:tabs>
        <w:spacing w:before="0" w:after="0" w:line="240" w:lineRule="auto"/>
        <w:ind w:left="0" w:right="0" w:firstLine="0"/>
        <w:rPr>
          <w:sz w:val="28"/>
          <w:szCs w:val="28"/>
        </w:rPr>
      </w:pPr>
    </w:p>
    <w:p w:rsidR="009D5AC0" w:rsidRDefault="009D5AC0" w:rsidP="009D5AC0">
      <w:pPr>
        <w:pStyle w:val="normal1"/>
        <w:tabs>
          <w:tab w:val="left" w:pos="2127"/>
          <w:tab w:val="left" w:pos="2730"/>
        </w:tabs>
        <w:spacing w:before="0" w:after="0" w:line="240" w:lineRule="auto"/>
        <w:ind w:left="0" w:right="0" w:firstLine="0"/>
        <w:rPr>
          <w:sz w:val="16"/>
          <w:szCs w:val="16"/>
        </w:rPr>
      </w:pPr>
    </w:p>
    <w:p w:rsidR="009D5AC0" w:rsidRDefault="009D5AC0" w:rsidP="009D5AC0">
      <w:pPr>
        <w:pStyle w:val="normal1"/>
        <w:tabs>
          <w:tab w:val="left" w:pos="2127"/>
          <w:tab w:val="left" w:pos="2730"/>
        </w:tabs>
        <w:spacing w:before="0" w:after="0" w:line="240" w:lineRule="auto"/>
        <w:ind w:left="0" w:right="0" w:firstLine="0"/>
        <w:rPr>
          <w:sz w:val="16"/>
          <w:szCs w:val="16"/>
        </w:rPr>
      </w:pPr>
    </w:p>
    <w:p w:rsidR="006A659F" w:rsidRDefault="006A659F" w:rsidP="009D5AC0">
      <w:pPr>
        <w:pStyle w:val="normal1"/>
        <w:tabs>
          <w:tab w:val="left" w:pos="2127"/>
          <w:tab w:val="left" w:pos="2730"/>
        </w:tabs>
        <w:spacing w:before="0" w:after="0" w:line="240" w:lineRule="auto"/>
        <w:ind w:left="0" w:right="0" w:firstLine="0"/>
        <w:rPr>
          <w:sz w:val="16"/>
          <w:szCs w:val="16"/>
        </w:rPr>
      </w:pPr>
    </w:p>
    <w:p w:rsidR="006A659F" w:rsidRDefault="006A659F" w:rsidP="009D5AC0">
      <w:pPr>
        <w:pStyle w:val="normal1"/>
        <w:tabs>
          <w:tab w:val="left" w:pos="2127"/>
          <w:tab w:val="left" w:pos="2730"/>
        </w:tabs>
        <w:spacing w:before="0" w:after="0" w:line="240" w:lineRule="auto"/>
        <w:ind w:left="0" w:right="0" w:firstLine="0"/>
        <w:rPr>
          <w:sz w:val="16"/>
          <w:szCs w:val="16"/>
        </w:rPr>
      </w:pPr>
    </w:p>
    <w:p w:rsidR="006A659F" w:rsidRDefault="006A659F" w:rsidP="009D5AC0">
      <w:pPr>
        <w:pStyle w:val="normal1"/>
        <w:tabs>
          <w:tab w:val="left" w:pos="2127"/>
          <w:tab w:val="left" w:pos="2730"/>
        </w:tabs>
        <w:spacing w:before="0" w:after="0" w:line="240" w:lineRule="auto"/>
        <w:ind w:left="0" w:right="0" w:firstLine="0"/>
        <w:rPr>
          <w:sz w:val="16"/>
          <w:szCs w:val="16"/>
        </w:rPr>
      </w:pPr>
    </w:p>
    <w:p w:rsidR="006A659F" w:rsidRDefault="006A659F" w:rsidP="009D5AC0">
      <w:pPr>
        <w:pStyle w:val="normal1"/>
        <w:tabs>
          <w:tab w:val="left" w:pos="2127"/>
          <w:tab w:val="left" w:pos="2730"/>
        </w:tabs>
        <w:spacing w:before="0" w:after="0" w:line="240" w:lineRule="auto"/>
        <w:ind w:left="0" w:right="0" w:firstLine="0"/>
        <w:rPr>
          <w:sz w:val="16"/>
          <w:szCs w:val="16"/>
        </w:rPr>
      </w:pPr>
    </w:p>
    <w:p w:rsidR="006A659F" w:rsidRDefault="006A659F" w:rsidP="009D5AC0">
      <w:pPr>
        <w:pStyle w:val="normal1"/>
        <w:tabs>
          <w:tab w:val="left" w:pos="2127"/>
          <w:tab w:val="left" w:pos="2730"/>
        </w:tabs>
        <w:spacing w:before="0" w:after="0" w:line="240" w:lineRule="auto"/>
        <w:ind w:left="0" w:right="0" w:firstLine="0"/>
        <w:rPr>
          <w:sz w:val="16"/>
          <w:szCs w:val="16"/>
        </w:rPr>
      </w:pPr>
    </w:p>
    <w:p w:rsidR="006A659F" w:rsidRDefault="006A659F" w:rsidP="009D5AC0">
      <w:pPr>
        <w:pStyle w:val="normal1"/>
        <w:tabs>
          <w:tab w:val="left" w:pos="2127"/>
          <w:tab w:val="left" w:pos="2730"/>
        </w:tabs>
        <w:spacing w:before="0" w:after="0" w:line="240" w:lineRule="auto"/>
        <w:ind w:left="0" w:right="0" w:firstLine="0"/>
        <w:rPr>
          <w:sz w:val="16"/>
          <w:szCs w:val="16"/>
        </w:rPr>
      </w:pPr>
    </w:p>
    <w:p w:rsidR="00192C07" w:rsidRDefault="00192C07" w:rsidP="009D5AC0">
      <w:pPr>
        <w:pStyle w:val="normal1"/>
        <w:tabs>
          <w:tab w:val="left" w:pos="2127"/>
          <w:tab w:val="left" w:pos="2730"/>
        </w:tabs>
        <w:spacing w:before="0" w:after="0" w:line="240" w:lineRule="auto"/>
        <w:ind w:left="0" w:right="0" w:firstLine="0"/>
        <w:rPr>
          <w:sz w:val="16"/>
          <w:szCs w:val="16"/>
        </w:rPr>
      </w:pPr>
    </w:p>
    <w:p w:rsidR="00DB47E5" w:rsidRDefault="00DB47E5" w:rsidP="009D5AC0">
      <w:pPr>
        <w:pStyle w:val="normal1"/>
        <w:tabs>
          <w:tab w:val="left" w:pos="2127"/>
          <w:tab w:val="left" w:pos="2730"/>
        </w:tabs>
        <w:spacing w:before="0" w:after="0" w:line="240" w:lineRule="auto"/>
        <w:ind w:left="0" w:right="0" w:firstLine="0"/>
        <w:rPr>
          <w:sz w:val="16"/>
          <w:szCs w:val="16"/>
        </w:rPr>
      </w:pPr>
    </w:p>
    <w:p w:rsidR="00DB47E5" w:rsidRDefault="00DB47E5" w:rsidP="009D5AC0">
      <w:pPr>
        <w:pStyle w:val="normal1"/>
        <w:tabs>
          <w:tab w:val="left" w:pos="2127"/>
          <w:tab w:val="left" w:pos="2730"/>
        </w:tabs>
        <w:spacing w:before="0" w:after="0" w:line="240" w:lineRule="auto"/>
        <w:ind w:left="0" w:right="0" w:firstLine="0"/>
        <w:rPr>
          <w:sz w:val="16"/>
          <w:szCs w:val="16"/>
        </w:rPr>
      </w:pPr>
    </w:p>
    <w:p w:rsidR="00DB47E5" w:rsidRDefault="00DB47E5" w:rsidP="009D5AC0">
      <w:pPr>
        <w:pStyle w:val="normal1"/>
        <w:tabs>
          <w:tab w:val="left" w:pos="2127"/>
          <w:tab w:val="left" w:pos="2730"/>
        </w:tabs>
        <w:spacing w:before="0" w:after="0" w:line="240" w:lineRule="auto"/>
        <w:ind w:left="0" w:right="0" w:firstLine="0"/>
        <w:rPr>
          <w:sz w:val="16"/>
          <w:szCs w:val="16"/>
        </w:rPr>
      </w:pPr>
    </w:p>
    <w:p w:rsidR="00DB47E5" w:rsidRDefault="00DB47E5" w:rsidP="009D5AC0">
      <w:pPr>
        <w:pStyle w:val="normal1"/>
        <w:tabs>
          <w:tab w:val="left" w:pos="2127"/>
          <w:tab w:val="left" w:pos="2730"/>
        </w:tabs>
        <w:spacing w:before="0" w:after="0" w:line="240" w:lineRule="auto"/>
        <w:ind w:left="0" w:right="0" w:firstLine="0"/>
        <w:rPr>
          <w:sz w:val="16"/>
          <w:szCs w:val="16"/>
        </w:rPr>
      </w:pPr>
    </w:p>
    <w:p w:rsidR="00DB47E5" w:rsidRDefault="00DB47E5" w:rsidP="009D5AC0">
      <w:pPr>
        <w:pStyle w:val="normal1"/>
        <w:tabs>
          <w:tab w:val="left" w:pos="2127"/>
          <w:tab w:val="left" w:pos="2730"/>
        </w:tabs>
        <w:spacing w:before="0" w:after="0" w:line="240" w:lineRule="auto"/>
        <w:ind w:left="0" w:right="0" w:firstLine="0"/>
        <w:rPr>
          <w:sz w:val="16"/>
          <w:szCs w:val="16"/>
        </w:rPr>
      </w:pPr>
    </w:p>
    <w:p w:rsidR="00DB47E5" w:rsidRDefault="00DB47E5" w:rsidP="009D5AC0">
      <w:pPr>
        <w:pStyle w:val="normal1"/>
        <w:tabs>
          <w:tab w:val="left" w:pos="2127"/>
          <w:tab w:val="left" w:pos="2730"/>
        </w:tabs>
        <w:spacing w:before="0" w:after="0" w:line="240" w:lineRule="auto"/>
        <w:ind w:left="0" w:right="0" w:firstLine="0"/>
        <w:rPr>
          <w:sz w:val="16"/>
          <w:szCs w:val="16"/>
        </w:rPr>
      </w:pPr>
    </w:p>
    <w:p w:rsidR="00DB47E5" w:rsidRDefault="00DB47E5" w:rsidP="009D5AC0">
      <w:pPr>
        <w:pStyle w:val="normal1"/>
        <w:tabs>
          <w:tab w:val="left" w:pos="2127"/>
          <w:tab w:val="left" w:pos="2730"/>
        </w:tabs>
        <w:spacing w:before="0" w:after="0" w:line="240" w:lineRule="auto"/>
        <w:ind w:left="0" w:right="0" w:firstLine="0"/>
        <w:rPr>
          <w:sz w:val="16"/>
          <w:szCs w:val="16"/>
        </w:rPr>
      </w:pPr>
    </w:p>
    <w:p w:rsidR="00DB47E5" w:rsidRDefault="00DB47E5" w:rsidP="009D5AC0">
      <w:pPr>
        <w:pStyle w:val="normal1"/>
        <w:tabs>
          <w:tab w:val="left" w:pos="2127"/>
          <w:tab w:val="left" w:pos="2730"/>
        </w:tabs>
        <w:spacing w:before="0" w:after="0" w:line="240" w:lineRule="auto"/>
        <w:ind w:left="0" w:right="0" w:firstLine="0"/>
        <w:rPr>
          <w:sz w:val="16"/>
          <w:szCs w:val="16"/>
        </w:rPr>
      </w:pPr>
    </w:p>
    <w:p w:rsidR="00DB47E5" w:rsidRDefault="00DB47E5" w:rsidP="009D5AC0">
      <w:pPr>
        <w:pStyle w:val="normal1"/>
        <w:tabs>
          <w:tab w:val="left" w:pos="2127"/>
          <w:tab w:val="left" w:pos="2730"/>
        </w:tabs>
        <w:spacing w:before="0" w:after="0" w:line="240" w:lineRule="auto"/>
        <w:ind w:left="0" w:right="0" w:firstLine="0"/>
        <w:rPr>
          <w:sz w:val="16"/>
          <w:szCs w:val="16"/>
        </w:rPr>
      </w:pPr>
    </w:p>
    <w:p w:rsidR="00DB47E5" w:rsidRDefault="00DB47E5" w:rsidP="009D5AC0">
      <w:pPr>
        <w:pStyle w:val="normal1"/>
        <w:tabs>
          <w:tab w:val="left" w:pos="2127"/>
          <w:tab w:val="left" w:pos="2730"/>
        </w:tabs>
        <w:spacing w:before="0" w:after="0" w:line="240" w:lineRule="auto"/>
        <w:ind w:left="0" w:right="0" w:firstLine="0"/>
        <w:rPr>
          <w:sz w:val="16"/>
          <w:szCs w:val="16"/>
        </w:rPr>
      </w:pPr>
    </w:p>
    <w:p w:rsidR="00DB47E5" w:rsidRDefault="00DB47E5" w:rsidP="009D5AC0">
      <w:pPr>
        <w:pStyle w:val="normal1"/>
        <w:tabs>
          <w:tab w:val="left" w:pos="2127"/>
          <w:tab w:val="left" w:pos="2730"/>
        </w:tabs>
        <w:spacing w:before="0" w:after="0" w:line="240" w:lineRule="auto"/>
        <w:ind w:left="0" w:right="0" w:firstLine="0"/>
        <w:rPr>
          <w:sz w:val="16"/>
          <w:szCs w:val="16"/>
        </w:rPr>
      </w:pPr>
    </w:p>
    <w:p w:rsidR="009D5AC0" w:rsidRDefault="009D5AC0" w:rsidP="009D5AC0">
      <w:pPr>
        <w:pStyle w:val="normal1"/>
        <w:tabs>
          <w:tab w:val="left" w:pos="2127"/>
          <w:tab w:val="left" w:pos="2730"/>
        </w:tabs>
        <w:spacing w:before="0" w:after="0" w:line="240" w:lineRule="auto"/>
        <w:ind w:left="0" w:right="0" w:firstLine="0"/>
        <w:rPr>
          <w:sz w:val="16"/>
          <w:szCs w:val="16"/>
        </w:rPr>
      </w:pPr>
    </w:p>
    <w:p w:rsidR="009D5AC0" w:rsidRDefault="009D5AC0" w:rsidP="009D5AC0">
      <w:pPr>
        <w:pStyle w:val="normal1"/>
        <w:tabs>
          <w:tab w:val="left" w:pos="2127"/>
          <w:tab w:val="left" w:pos="2730"/>
        </w:tabs>
        <w:spacing w:before="0" w:after="0" w:line="240" w:lineRule="auto"/>
        <w:ind w:left="0" w:right="0" w:firstLine="0"/>
        <w:rPr>
          <w:sz w:val="16"/>
          <w:szCs w:val="16"/>
        </w:rPr>
      </w:pPr>
    </w:p>
    <w:p w:rsidR="009D5AC0" w:rsidRDefault="009D5AC0" w:rsidP="009D5AC0">
      <w:pPr>
        <w:pStyle w:val="normal1"/>
        <w:tabs>
          <w:tab w:val="left" w:pos="2127"/>
          <w:tab w:val="left" w:pos="2730"/>
        </w:tabs>
        <w:spacing w:before="0" w:after="0" w:line="240" w:lineRule="auto"/>
        <w:ind w:left="0" w:right="0" w:firstLine="0"/>
        <w:rPr>
          <w:sz w:val="16"/>
          <w:szCs w:val="16"/>
        </w:rPr>
      </w:pPr>
    </w:p>
    <w:p w:rsidR="009D5AC0" w:rsidRDefault="009D5AC0" w:rsidP="009D5AC0">
      <w:pPr>
        <w:pStyle w:val="normal1"/>
        <w:tabs>
          <w:tab w:val="left" w:pos="2127"/>
          <w:tab w:val="left" w:pos="2730"/>
        </w:tabs>
        <w:spacing w:before="0" w:after="0" w:line="240" w:lineRule="auto"/>
        <w:ind w:left="0" w:right="0" w:firstLine="0"/>
        <w:rPr>
          <w:sz w:val="16"/>
          <w:szCs w:val="16"/>
        </w:rPr>
      </w:pPr>
    </w:p>
    <w:p w:rsidR="009D5AC0" w:rsidRDefault="00F85F1A" w:rsidP="009D5AC0">
      <w:pPr>
        <w:pStyle w:val="normal1"/>
        <w:tabs>
          <w:tab w:val="left" w:pos="2127"/>
          <w:tab w:val="left" w:pos="2730"/>
        </w:tabs>
        <w:spacing w:before="0" w:after="0" w:line="240" w:lineRule="auto"/>
        <w:ind w:left="0" w:right="0" w:firstLine="0"/>
        <w:rPr>
          <w:sz w:val="20"/>
          <w:szCs w:val="20"/>
        </w:rPr>
      </w:pPr>
      <w:r>
        <w:rPr>
          <w:sz w:val="20"/>
          <w:szCs w:val="20"/>
        </w:rPr>
        <w:t>1</w:t>
      </w:r>
      <w:r w:rsidR="002D2115">
        <w:rPr>
          <w:sz w:val="20"/>
          <w:szCs w:val="20"/>
        </w:rPr>
        <w:t>9</w:t>
      </w:r>
      <w:r w:rsidR="009D5AC0">
        <w:rPr>
          <w:sz w:val="20"/>
          <w:szCs w:val="20"/>
        </w:rPr>
        <w:t>.0</w:t>
      </w:r>
      <w:r w:rsidR="00145B40">
        <w:rPr>
          <w:sz w:val="20"/>
          <w:szCs w:val="20"/>
        </w:rPr>
        <w:t>8</w:t>
      </w:r>
      <w:r w:rsidR="009D5AC0">
        <w:rPr>
          <w:sz w:val="20"/>
          <w:szCs w:val="20"/>
        </w:rPr>
        <w:t>.2013. 15:30</w:t>
      </w:r>
    </w:p>
    <w:p w:rsidR="009D5AC0" w:rsidRDefault="008E7F85" w:rsidP="009D5AC0">
      <w:pPr>
        <w:pStyle w:val="normal1"/>
        <w:tabs>
          <w:tab w:val="left" w:pos="2127"/>
          <w:tab w:val="left" w:pos="2730"/>
        </w:tabs>
        <w:spacing w:before="0" w:after="0" w:line="240" w:lineRule="auto"/>
        <w:ind w:left="0" w:right="0" w:firstLine="0"/>
        <w:rPr>
          <w:sz w:val="20"/>
          <w:szCs w:val="20"/>
        </w:rPr>
      </w:pPr>
      <w:r>
        <w:rPr>
          <w:sz w:val="20"/>
          <w:szCs w:val="20"/>
        </w:rPr>
        <w:t>7</w:t>
      </w:r>
      <w:r w:rsidR="003232D4">
        <w:rPr>
          <w:sz w:val="20"/>
          <w:szCs w:val="20"/>
        </w:rPr>
        <w:t>9</w:t>
      </w:r>
    </w:p>
    <w:p w:rsidR="009D5AC0" w:rsidRDefault="009D5AC0" w:rsidP="009D5AC0">
      <w:pPr>
        <w:pStyle w:val="normal1"/>
        <w:tabs>
          <w:tab w:val="left" w:pos="2127"/>
          <w:tab w:val="left" w:pos="2730"/>
        </w:tabs>
        <w:spacing w:before="0" w:after="0" w:line="240" w:lineRule="auto"/>
        <w:ind w:left="0" w:right="0" w:firstLine="0"/>
        <w:rPr>
          <w:sz w:val="20"/>
          <w:szCs w:val="20"/>
        </w:rPr>
      </w:pPr>
      <w:r>
        <w:rPr>
          <w:sz w:val="20"/>
          <w:szCs w:val="20"/>
        </w:rPr>
        <w:t>I.Tomiņa</w:t>
      </w:r>
    </w:p>
    <w:p w:rsidR="009D5AC0" w:rsidRDefault="009D5AC0" w:rsidP="009D5AC0">
      <w:pPr>
        <w:pStyle w:val="normal1"/>
        <w:tabs>
          <w:tab w:val="left" w:pos="2127"/>
          <w:tab w:val="left" w:pos="2730"/>
        </w:tabs>
        <w:spacing w:before="0" w:after="0" w:line="240" w:lineRule="auto"/>
        <w:ind w:left="0" w:right="0" w:firstLine="0"/>
        <w:rPr>
          <w:sz w:val="20"/>
          <w:szCs w:val="20"/>
        </w:rPr>
      </w:pPr>
      <w:r>
        <w:rPr>
          <w:sz w:val="20"/>
          <w:szCs w:val="20"/>
        </w:rPr>
        <w:t>67095566</w:t>
      </w:r>
    </w:p>
    <w:p w:rsidR="00E228C3" w:rsidRPr="00192C07" w:rsidRDefault="00030FF7" w:rsidP="00192C07">
      <w:pPr>
        <w:pStyle w:val="normal1"/>
        <w:tabs>
          <w:tab w:val="left" w:pos="2127"/>
          <w:tab w:val="left" w:pos="2730"/>
        </w:tabs>
        <w:spacing w:before="0" w:after="0" w:line="240" w:lineRule="auto"/>
        <w:ind w:left="0" w:right="0" w:firstLine="0"/>
        <w:rPr>
          <w:sz w:val="16"/>
          <w:szCs w:val="16"/>
        </w:rPr>
      </w:pPr>
      <w:hyperlink r:id="rId8" w:history="1">
        <w:r w:rsidR="00EF3EB6" w:rsidRPr="00EC1EA4">
          <w:rPr>
            <w:rStyle w:val="Hyperlink"/>
            <w:sz w:val="20"/>
            <w:szCs w:val="20"/>
          </w:rPr>
          <w:t>Irita.Tomiņa@fm.gov.lv</w:t>
        </w:r>
      </w:hyperlink>
      <w:r w:rsidR="009D5AC0">
        <w:rPr>
          <w:sz w:val="20"/>
          <w:szCs w:val="20"/>
        </w:rPr>
        <w:t xml:space="preserve"> </w:t>
      </w:r>
    </w:p>
    <w:sectPr w:rsidR="00E228C3" w:rsidRPr="00192C07" w:rsidSect="008E7F85"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8D4" w:rsidRDefault="00B268D4" w:rsidP="006A659F">
      <w:r>
        <w:separator/>
      </w:r>
    </w:p>
  </w:endnote>
  <w:endnote w:type="continuationSeparator" w:id="0">
    <w:p w:rsidR="00B268D4" w:rsidRDefault="00B268D4" w:rsidP="006A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8D4" w:rsidRPr="006A659F" w:rsidRDefault="00B268D4" w:rsidP="008E7F85">
    <w:pPr>
      <w:pStyle w:val="Footer"/>
      <w:tabs>
        <w:tab w:val="clear" w:pos="8306"/>
      </w:tabs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2D2115">
      <w:rPr>
        <w:noProof/>
        <w:sz w:val="20"/>
        <w:szCs w:val="20"/>
      </w:rPr>
      <w:t>FMLik_190813_SNDUVR_euro</w:t>
    </w:r>
    <w:r>
      <w:rPr>
        <w:sz w:val="20"/>
        <w:szCs w:val="20"/>
      </w:rPr>
      <w:fldChar w:fldCharType="end"/>
    </w:r>
    <w:r w:rsidRPr="00102327">
      <w:rPr>
        <w:sz w:val="20"/>
        <w:szCs w:val="20"/>
      </w:rPr>
      <w:t xml:space="preserve">; Likumprojekts </w:t>
    </w:r>
    <w:r>
      <w:rPr>
        <w:sz w:val="20"/>
        <w:szCs w:val="20"/>
      </w:rPr>
      <w:t>„</w:t>
    </w:r>
    <w:r w:rsidRPr="00102327">
      <w:rPr>
        <w:sz w:val="20"/>
        <w:szCs w:val="20"/>
      </w:rPr>
      <w:t>Grozījum</w:t>
    </w:r>
    <w:r w:rsidR="00DB47E5">
      <w:rPr>
        <w:sz w:val="20"/>
        <w:szCs w:val="20"/>
      </w:rPr>
      <w:t>s</w:t>
    </w:r>
    <w:r w:rsidRPr="00102327">
      <w:rPr>
        <w:sz w:val="20"/>
        <w:szCs w:val="20"/>
      </w:rPr>
      <w:t xml:space="preserve"> likumā</w:t>
    </w:r>
    <w:r>
      <w:rPr>
        <w:sz w:val="20"/>
        <w:szCs w:val="20"/>
      </w:rPr>
      <w:t xml:space="preserve"> „Par skaidras naudas deklarēšanu uz valsts robežas””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8D4" w:rsidRDefault="00B268D4" w:rsidP="006A659F">
      <w:r>
        <w:separator/>
      </w:r>
    </w:p>
  </w:footnote>
  <w:footnote w:type="continuationSeparator" w:id="0">
    <w:p w:rsidR="00B268D4" w:rsidRDefault="00B268D4" w:rsidP="006A6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11707"/>
    <w:multiLevelType w:val="hybridMultilevel"/>
    <w:tmpl w:val="BC14C670"/>
    <w:lvl w:ilvl="0" w:tplc="37949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8E"/>
    <w:rsid w:val="00030FF7"/>
    <w:rsid w:val="000374D4"/>
    <w:rsid w:val="00145B40"/>
    <w:rsid w:val="00192C07"/>
    <w:rsid w:val="002D2115"/>
    <w:rsid w:val="002E206D"/>
    <w:rsid w:val="003232D4"/>
    <w:rsid w:val="00325E18"/>
    <w:rsid w:val="004575A7"/>
    <w:rsid w:val="00680989"/>
    <w:rsid w:val="006A659F"/>
    <w:rsid w:val="00710894"/>
    <w:rsid w:val="00746C10"/>
    <w:rsid w:val="00836C89"/>
    <w:rsid w:val="008E7F85"/>
    <w:rsid w:val="009D5AC0"/>
    <w:rsid w:val="00A10B28"/>
    <w:rsid w:val="00A846CF"/>
    <w:rsid w:val="00B268D4"/>
    <w:rsid w:val="00B80C0C"/>
    <w:rsid w:val="00BC66CE"/>
    <w:rsid w:val="00BD5094"/>
    <w:rsid w:val="00DB47E5"/>
    <w:rsid w:val="00E228C3"/>
    <w:rsid w:val="00EC0E8E"/>
    <w:rsid w:val="00EF3EB6"/>
    <w:rsid w:val="00F8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C0E8E"/>
    <w:pPr>
      <w:keepNext/>
      <w:widowControl w:val="0"/>
      <w:adjustRightInd w:val="0"/>
      <w:spacing w:before="120" w:after="120" w:line="360" w:lineRule="atLeast"/>
      <w:ind w:left="1134" w:right="1134" w:firstLine="720"/>
      <w:jc w:val="center"/>
      <w:textAlignment w:val="baseline"/>
      <w:outlineLvl w:val="0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0E8E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rsid w:val="00EC0E8E"/>
    <w:pPr>
      <w:widowControl w:val="0"/>
      <w:tabs>
        <w:tab w:val="center" w:pos="4153"/>
        <w:tab w:val="right" w:pos="8306"/>
      </w:tabs>
      <w:adjustRightInd w:val="0"/>
      <w:spacing w:before="120" w:after="120" w:line="360" w:lineRule="atLeast"/>
      <w:ind w:left="1134" w:right="1134" w:firstLine="720"/>
      <w:jc w:val="center"/>
      <w:textAlignment w:val="baseline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C0E8E"/>
    <w:rPr>
      <w:rFonts w:eastAsia="Times New Roman" w:cs="Times New Roman"/>
      <w:sz w:val="24"/>
      <w:szCs w:val="24"/>
    </w:rPr>
  </w:style>
  <w:style w:type="paragraph" w:customStyle="1" w:styleId="Daaarnumuru">
    <w:name w:val="Daļa ar numuru"/>
    <w:basedOn w:val="Normal"/>
    <w:qFormat/>
    <w:rsid w:val="00EC0E8E"/>
    <w:pPr>
      <w:widowControl w:val="0"/>
      <w:tabs>
        <w:tab w:val="left" w:pos="1072"/>
        <w:tab w:val="left" w:pos="1418"/>
      </w:tabs>
      <w:adjustRightInd w:val="0"/>
      <w:spacing w:before="120" w:after="120"/>
      <w:jc w:val="both"/>
      <w:textAlignment w:val="baseline"/>
    </w:pPr>
    <w:rPr>
      <w:rFonts w:eastAsia="Times New Roman" w:cs="Times New Roman"/>
      <w:szCs w:val="28"/>
      <w:lang w:eastAsia="lv-LV"/>
    </w:rPr>
  </w:style>
  <w:style w:type="paragraph" w:customStyle="1" w:styleId="naisf">
    <w:name w:val="naisf"/>
    <w:basedOn w:val="Normal"/>
    <w:rsid w:val="00EC0E8E"/>
    <w:pPr>
      <w:spacing w:before="100" w:beforeAutospacing="1" w:after="100" w:afterAutospacing="1"/>
      <w:jc w:val="both"/>
    </w:pPr>
    <w:rPr>
      <w:rFonts w:eastAsia="Arial Unicode MS" w:cs="Times New Roman"/>
      <w:sz w:val="24"/>
      <w:szCs w:val="24"/>
      <w:lang w:val="en-GB"/>
    </w:rPr>
  </w:style>
  <w:style w:type="paragraph" w:customStyle="1" w:styleId="naispant">
    <w:name w:val="naispant"/>
    <w:basedOn w:val="Normal"/>
    <w:rsid w:val="00836C8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normal1">
    <w:name w:val="normal1"/>
    <w:basedOn w:val="Normal"/>
    <w:rsid w:val="009D5AC0"/>
    <w:pPr>
      <w:widowControl w:val="0"/>
      <w:tabs>
        <w:tab w:val="num" w:pos="2520"/>
      </w:tabs>
      <w:adjustRightInd w:val="0"/>
      <w:spacing w:before="120" w:after="120" w:line="360" w:lineRule="atLeast"/>
      <w:ind w:left="720" w:right="1134" w:firstLine="720"/>
      <w:jc w:val="both"/>
      <w:textAlignment w:val="baseline"/>
    </w:pPr>
    <w:rPr>
      <w:rFonts w:eastAsia="Times New Roman" w:cs="Times New Roman"/>
      <w:sz w:val="24"/>
      <w:szCs w:val="24"/>
    </w:rPr>
  </w:style>
  <w:style w:type="character" w:styleId="Hyperlink">
    <w:name w:val="Hyperlink"/>
    <w:rsid w:val="009D5AC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A659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59F"/>
  </w:style>
  <w:style w:type="paragraph" w:styleId="BalloonText">
    <w:name w:val="Balloon Text"/>
    <w:basedOn w:val="Normal"/>
    <w:link w:val="BalloonTextChar"/>
    <w:uiPriority w:val="99"/>
    <w:semiHidden/>
    <w:unhideWhenUsed/>
    <w:rsid w:val="006A6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C0E8E"/>
    <w:pPr>
      <w:keepNext/>
      <w:widowControl w:val="0"/>
      <w:adjustRightInd w:val="0"/>
      <w:spacing w:before="120" w:after="120" w:line="360" w:lineRule="atLeast"/>
      <w:ind w:left="1134" w:right="1134" w:firstLine="720"/>
      <w:jc w:val="center"/>
      <w:textAlignment w:val="baseline"/>
      <w:outlineLvl w:val="0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0E8E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rsid w:val="00EC0E8E"/>
    <w:pPr>
      <w:widowControl w:val="0"/>
      <w:tabs>
        <w:tab w:val="center" w:pos="4153"/>
        <w:tab w:val="right" w:pos="8306"/>
      </w:tabs>
      <w:adjustRightInd w:val="0"/>
      <w:spacing w:before="120" w:after="120" w:line="360" w:lineRule="atLeast"/>
      <w:ind w:left="1134" w:right="1134" w:firstLine="720"/>
      <w:jc w:val="center"/>
      <w:textAlignment w:val="baseline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C0E8E"/>
    <w:rPr>
      <w:rFonts w:eastAsia="Times New Roman" w:cs="Times New Roman"/>
      <w:sz w:val="24"/>
      <w:szCs w:val="24"/>
    </w:rPr>
  </w:style>
  <w:style w:type="paragraph" w:customStyle="1" w:styleId="Daaarnumuru">
    <w:name w:val="Daļa ar numuru"/>
    <w:basedOn w:val="Normal"/>
    <w:qFormat/>
    <w:rsid w:val="00EC0E8E"/>
    <w:pPr>
      <w:widowControl w:val="0"/>
      <w:tabs>
        <w:tab w:val="left" w:pos="1072"/>
        <w:tab w:val="left" w:pos="1418"/>
      </w:tabs>
      <w:adjustRightInd w:val="0"/>
      <w:spacing w:before="120" w:after="120"/>
      <w:jc w:val="both"/>
      <w:textAlignment w:val="baseline"/>
    </w:pPr>
    <w:rPr>
      <w:rFonts w:eastAsia="Times New Roman" w:cs="Times New Roman"/>
      <w:szCs w:val="28"/>
      <w:lang w:eastAsia="lv-LV"/>
    </w:rPr>
  </w:style>
  <w:style w:type="paragraph" w:customStyle="1" w:styleId="naisf">
    <w:name w:val="naisf"/>
    <w:basedOn w:val="Normal"/>
    <w:rsid w:val="00EC0E8E"/>
    <w:pPr>
      <w:spacing w:before="100" w:beforeAutospacing="1" w:after="100" w:afterAutospacing="1"/>
      <w:jc w:val="both"/>
    </w:pPr>
    <w:rPr>
      <w:rFonts w:eastAsia="Arial Unicode MS" w:cs="Times New Roman"/>
      <w:sz w:val="24"/>
      <w:szCs w:val="24"/>
      <w:lang w:val="en-GB"/>
    </w:rPr>
  </w:style>
  <w:style w:type="paragraph" w:customStyle="1" w:styleId="naispant">
    <w:name w:val="naispant"/>
    <w:basedOn w:val="Normal"/>
    <w:rsid w:val="00836C8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normal1">
    <w:name w:val="normal1"/>
    <w:basedOn w:val="Normal"/>
    <w:rsid w:val="009D5AC0"/>
    <w:pPr>
      <w:widowControl w:val="0"/>
      <w:tabs>
        <w:tab w:val="num" w:pos="2520"/>
      </w:tabs>
      <w:adjustRightInd w:val="0"/>
      <w:spacing w:before="120" w:after="120" w:line="360" w:lineRule="atLeast"/>
      <w:ind w:left="720" w:right="1134" w:firstLine="720"/>
      <w:jc w:val="both"/>
      <w:textAlignment w:val="baseline"/>
    </w:pPr>
    <w:rPr>
      <w:rFonts w:eastAsia="Times New Roman" w:cs="Times New Roman"/>
      <w:sz w:val="24"/>
      <w:szCs w:val="24"/>
    </w:rPr>
  </w:style>
  <w:style w:type="character" w:styleId="Hyperlink">
    <w:name w:val="Hyperlink"/>
    <w:rsid w:val="009D5AC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A659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59F"/>
  </w:style>
  <w:style w:type="paragraph" w:styleId="BalloonText">
    <w:name w:val="Balloon Text"/>
    <w:basedOn w:val="Normal"/>
    <w:link w:val="BalloonTextChar"/>
    <w:uiPriority w:val="99"/>
    <w:semiHidden/>
    <w:unhideWhenUsed/>
    <w:rsid w:val="006A6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ta.Tomi&#326;a@fm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likumā „Par skaidras naudas deklarēšanu uz valsts robežas”</vt:lpstr>
    </vt:vector>
  </TitlesOfParts>
  <Manager>Solvita Āmare-Pilka</Manager>
  <Company>Finanšu ministrija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„Par skaidras naudas deklarēšanu uz valsts robežas”</dc:title>
  <dc:subject>Likumprojekts</dc:subject>
  <dc:creator>Irita Tomiņa</dc:creator>
  <cp:keywords/>
  <dc:description>Irita.Tomina@fm.gov.lv_x000d_
67095566</dc:description>
  <cp:lastModifiedBy>Finanšu Ministrija</cp:lastModifiedBy>
  <cp:revision>4</cp:revision>
  <cp:lastPrinted>2013-08-19T06:08:00Z</cp:lastPrinted>
  <dcterms:created xsi:type="dcterms:W3CDTF">2013-08-14T13:31:00Z</dcterms:created>
  <dcterms:modified xsi:type="dcterms:W3CDTF">2013-08-19T12:52:00Z</dcterms:modified>
</cp:coreProperties>
</file>