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65" w:rsidRPr="00C0688C" w:rsidRDefault="007B6665" w:rsidP="00C068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7B6665" w:rsidRPr="00C0688C" w:rsidRDefault="007B6665" w:rsidP="00C068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7B6665" w:rsidRPr="00C0688C" w:rsidRDefault="007B6665" w:rsidP="00C068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7B6665" w:rsidRPr="00C0688C" w:rsidRDefault="007B6665" w:rsidP="00C068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7B6665" w:rsidRPr="00C0688C" w:rsidRDefault="007B6665" w:rsidP="00C068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7B6665" w:rsidRPr="00C0688C" w:rsidRDefault="007B6665" w:rsidP="00C068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688C">
        <w:rPr>
          <w:rFonts w:ascii="Times New Roman" w:hAnsi="Times New Roman"/>
          <w:sz w:val="28"/>
          <w:szCs w:val="28"/>
        </w:rPr>
        <w:t xml:space="preserve">2011.gada </w:t>
      </w:r>
      <w:r>
        <w:rPr>
          <w:rFonts w:ascii="Times New Roman" w:hAnsi="Times New Roman"/>
          <w:sz w:val="28"/>
          <w:szCs w:val="28"/>
        </w:rPr>
        <w:t>1. novembrī</w:t>
      </w:r>
      <w:r w:rsidRPr="00C0688C">
        <w:rPr>
          <w:rFonts w:ascii="Times New Roman" w:hAnsi="Times New Roman"/>
          <w:sz w:val="28"/>
          <w:szCs w:val="28"/>
        </w:rPr>
        <w:t xml:space="preserve">           </w:t>
      </w:r>
      <w:r w:rsidRPr="00C0688C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 xml:space="preserve"> 839</w:t>
      </w:r>
    </w:p>
    <w:p w:rsidR="007B6665" w:rsidRPr="00C0688C" w:rsidRDefault="007B6665" w:rsidP="00C068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  <w:r w:rsidRPr="00C0688C">
        <w:rPr>
          <w:rFonts w:ascii="Times New Roman" w:hAnsi="Times New Roman"/>
          <w:sz w:val="28"/>
        </w:rPr>
        <w:t>Rīgā</w:t>
      </w:r>
      <w:r w:rsidRPr="00C0688C">
        <w:rPr>
          <w:rFonts w:ascii="Times New Roman" w:hAnsi="Times New Roman"/>
          <w:sz w:val="28"/>
        </w:rPr>
        <w:tab/>
        <w:t>(prot. Nr.</w:t>
      </w:r>
      <w:r>
        <w:rPr>
          <w:rFonts w:ascii="Times New Roman" w:hAnsi="Times New Roman"/>
          <w:sz w:val="28"/>
        </w:rPr>
        <w:t xml:space="preserve"> 62 15</w:t>
      </w:r>
      <w:r w:rsidRPr="00C0688C">
        <w:rPr>
          <w:rFonts w:ascii="Times New Roman" w:hAnsi="Times New Roman"/>
          <w:sz w:val="28"/>
        </w:rPr>
        <w:t>.§)</w:t>
      </w:r>
    </w:p>
    <w:p w:rsidR="007B6665" w:rsidRPr="00C0688C" w:rsidRDefault="007B6665" w:rsidP="00C0688C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</w:p>
    <w:p w:rsidR="007B6665" w:rsidRPr="00C0688C" w:rsidRDefault="007B6665" w:rsidP="00C0688C">
      <w:pPr>
        <w:pStyle w:val="NormalWeb"/>
        <w:spacing w:before="0" w:after="0"/>
        <w:jc w:val="center"/>
        <w:rPr>
          <w:b/>
          <w:sz w:val="28"/>
          <w:szCs w:val="28"/>
        </w:rPr>
      </w:pPr>
      <w:bookmarkStart w:id="0" w:name="_GoBack"/>
      <w:bookmarkStart w:id="1" w:name="OLE_LINK1"/>
      <w:bookmarkStart w:id="2" w:name="OLE_LINK2"/>
      <w:bookmarkStart w:id="3" w:name="OLE_LINK3"/>
      <w:r w:rsidRPr="00C0688C">
        <w:rPr>
          <w:b/>
          <w:sz w:val="28"/>
          <w:szCs w:val="28"/>
        </w:rPr>
        <w:t xml:space="preserve">Grozījumi Ministru kabineta 2010.gada 7.decembra noteikumos Nr.1098 </w:t>
      </w:r>
      <w:r>
        <w:rPr>
          <w:b/>
          <w:sz w:val="28"/>
          <w:szCs w:val="28"/>
        </w:rPr>
        <w:t>"</w:t>
      </w:r>
      <w:r w:rsidRPr="00C0688C">
        <w:rPr>
          <w:b/>
          <w:bCs/>
          <w:sz w:val="28"/>
          <w:szCs w:val="28"/>
        </w:rPr>
        <w:t>Noteikumi par rīcību ar administratīvo pārkāpumu lietās izņemto mantu un dokumentiem</w:t>
      </w:r>
      <w:r w:rsidRPr="009560B7">
        <w:rPr>
          <w:b/>
          <w:sz w:val="28"/>
          <w:szCs w:val="28"/>
        </w:rPr>
        <w:t>"</w:t>
      </w:r>
      <w:bookmarkEnd w:id="0"/>
    </w:p>
    <w:bookmarkEnd w:id="1"/>
    <w:bookmarkEnd w:id="2"/>
    <w:bookmarkEnd w:id="3"/>
    <w:p w:rsidR="007B6665" w:rsidRPr="00C0688C" w:rsidRDefault="007B6665" w:rsidP="00C0688C">
      <w:pPr>
        <w:pStyle w:val="NormalWeb"/>
        <w:spacing w:before="0" w:after="0"/>
        <w:jc w:val="center"/>
        <w:rPr>
          <w:sz w:val="28"/>
          <w:szCs w:val="28"/>
        </w:rPr>
      </w:pPr>
    </w:p>
    <w:p w:rsidR="007B6665" w:rsidRDefault="007B6665" w:rsidP="00C0688C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C0688C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:rsidR="007B6665" w:rsidRPr="00C0688C" w:rsidRDefault="007B6665" w:rsidP="00C0688C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C0688C">
        <w:rPr>
          <w:rFonts w:ascii="Times New Roman" w:hAnsi="Times New Roman" w:cs="Times New Roman"/>
          <w:sz w:val="28"/>
          <w:szCs w:val="28"/>
        </w:rPr>
        <w:t>Latvijas Administratīvo</w:t>
      </w:r>
      <w:r w:rsidRPr="00AE150F">
        <w:rPr>
          <w:rFonts w:ascii="Times New Roman" w:hAnsi="Times New Roman" w:cs="Times New Roman"/>
          <w:sz w:val="28"/>
          <w:szCs w:val="28"/>
        </w:rPr>
        <w:t xml:space="preserve"> </w:t>
      </w:r>
      <w:r w:rsidRPr="00C0688C">
        <w:rPr>
          <w:rFonts w:ascii="Times New Roman" w:hAnsi="Times New Roman" w:cs="Times New Roman"/>
          <w:sz w:val="28"/>
          <w:szCs w:val="28"/>
        </w:rPr>
        <w:t>pārkāpumu kodeksa</w:t>
      </w:r>
    </w:p>
    <w:p w:rsidR="007B6665" w:rsidRPr="00C0688C" w:rsidRDefault="007B6665" w:rsidP="00C0688C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C0688C">
        <w:rPr>
          <w:rFonts w:ascii="Times New Roman" w:hAnsi="Times New Roman" w:cs="Times New Roman"/>
          <w:sz w:val="28"/>
          <w:szCs w:val="28"/>
        </w:rPr>
        <w:t>257.panta pirmo</w:t>
      </w:r>
      <w:r w:rsidRPr="00AE150F">
        <w:rPr>
          <w:rFonts w:ascii="Times New Roman" w:hAnsi="Times New Roman" w:cs="Times New Roman"/>
          <w:sz w:val="28"/>
          <w:szCs w:val="28"/>
        </w:rPr>
        <w:t xml:space="preserve"> </w:t>
      </w:r>
      <w:r w:rsidRPr="00C0688C">
        <w:rPr>
          <w:rFonts w:ascii="Times New Roman" w:hAnsi="Times New Roman" w:cs="Times New Roman"/>
          <w:sz w:val="28"/>
          <w:szCs w:val="28"/>
        </w:rPr>
        <w:t>un astoto daļu</w:t>
      </w:r>
      <w:r w:rsidRPr="00AE150F">
        <w:rPr>
          <w:rFonts w:ascii="Times New Roman" w:hAnsi="Times New Roman" w:cs="Times New Roman"/>
          <w:sz w:val="28"/>
          <w:szCs w:val="28"/>
        </w:rPr>
        <w:t xml:space="preserve"> </w:t>
      </w:r>
      <w:r w:rsidRPr="00C0688C">
        <w:rPr>
          <w:rFonts w:ascii="Times New Roman" w:hAnsi="Times New Roman" w:cs="Times New Roman"/>
          <w:sz w:val="28"/>
          <w:szCs w:val="28"/>
        </w:rPr>
        <w:t>un</w:t>
      </w:r>
    </w:p>
    <w:p w:rsidR="007B6665" w:rsidRPr="00C0688C" w:rsidRDefault="007B6665" w:rsidP="00AE150F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C0688C">
        <w:rPr>
          <w:rFonts w:ascii="Times New Roman" w:hAnsi="Times New Roman" w:cs="Times New Roman"/>
          <w:sz w:val="28"/>
          <w:szCs w:val="28"/>
        </w:rPr>
        <w:t>274.</w:t>
      </w:r>
      <w:r w:rsidRPr="00C0688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0688C">
        <w:rPr>
          <w:rFonts w:ascii="Times New Roman" w:hAnsi="Times New Roman" w:cs="Times New Roman"/>
          <w:sz w:val="28"/>
          <w:szCs w:val="28"/>
        </w:rPr>
        <w:t xml:space="preserve"> panta</w:t>
      </w:r>
      <w:r w:rsidRPr="00AE150F">
        <w:rPr>
          <w:rFonts w:ascii="Times New Roman" w:hAnsi="Times New Roman" w:cs="Times New Roman"/>
          <w:sz w:val="28"/>
          <w:szCs w:val="28"/>
        </w:rPr>
        <w:t xml:space="preserve"> </w:t>
      </w:r>
      <w:r w:rsidRPr="00C0688C">
        <w:rPr>
          <w:rFonts w:ascii="Times New Roman" w:hAnsi="Times New Roman" w:cs="Times New Roman"/>
          <w:sz w:val="28"/>
          <w:szCs w:val="28"/>
        </w:rPr>
        <w:t>otro un ceturto daļu</w:t>
      </w:r>
    </w:p>
    <w:p w:rsidR="007B6665" w:rsidRPr="00C0688C" w:rsidRDefault="007B6665" w:rsidP="00AE150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B6665" w:rsidRPr="00C0688C" w:rsidRDefault="007B6665" w:rsidP="00C0688C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C0688C">
        <w:rPr>
          <w:sz w:val="28"/>
          <w:szCs w:val="28"/>
        </w:rPr>
        <w:t xml:space="preserve">Izdarīt </w:t>
      </w:r>
      <w:r w:rsidRPr="00C0688C">
        <w:rPr>
          <w:bCs/>
          <w:sz w:val="28"/>
          <w:szCs w:val="28"/>
        </w:rPr>
        <w:t xml:space="preserve">Ministru kabineta 2010.gada 7.decembra noteikumos Nr.1098 </w:t>
      </w:r>
      <w:r>
        <w:rPr>
          <w:bCs/>
          <w:sz w:val="28"/>
          <w:szCs w:val="28"/>
        </w:rPr>
        <w:t>"</w:t>
      </w:r>
      <w:r w:rsidRPr="00C0688C">
        <w:rPr>
          <w:bCs/>
          <w:sz w:val="28"/>
          <w:szCs w:val="28"/>
        </w:rPr>
        <w:t>Noteikumi par rīcību ar administratīvo pārkāpumu lietās izņemto mantu un dokumentiem</w:t>
      </w:r>
      <w:r>
        <w:rPr>
          <w:bCs/>
          <w:sz w:val="28"/>
          <w:szCs w:val="28"/>
        </w:rPr>
        <w:t>"</w:t>
      </w:r>
      <w:r w:rsidRPr="00C0688C">
        <w:rPr>
          <w:bCs/>
          <w:sz w:val="28"/>
          <w:szCs w:val="28"/>
        </w:rPr>
        <w:t xml:space="preserve"> (Latvijas Vēstnesis, 2010, 196.nr.) šādus </w:t>
      </w:r>
      <w:r w:rsidRPr="00C0688C">
        <w:rPr>
          <w:sz w:val="28"/>
          <w:szCs w:val="28"/>
        </w:rPr>
        <w:t>grozījumus:</w:t>
      </w:r>
    </w:p>
    <w:p w:rsidR="007B6665" w:rsidRPr="00C0688C" w:rsidRDefault="007B6665" w:rsidP="00C0688C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:rsidR="007B6665" w:rsidRPr="00C0688C" w:rsidRDefault="007B6665" w:rsidP="00C0688C">
      <w:pPr>
        <w:pStyle w:val="NormalWeb"/>
        <w:tabs>
          <w:tab w:val="left" w:pos="993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0688C">
        <w:rPr>
          <w:sz w:val="28"/>
          <w:szCs w:val="28"/>
        </w:rPr>
        <w:t xml:space="preserve">Papildināt </w:t>
      </w:r>
      <w:r>
        <w:rPr>
          <w:sz w:val="28"/>
          <w:szCs w:val="28"/>
        </w:rPr>
        <w:t>36.punkta ievaddaļ</w:t>
      </w:r>
      <w:r w:rsidRPr="00C0688C">
        <w:rPr>
          <w:sz w:val="28"/>
          <w:szCs w:val="28"/>
        </w:rPr>
        <w:t xml:space="preserve">u aiz vārdiem </w:t>
      </w:r>
      <w:r>
        <w:rPr>
          <w:sz w:val="28"/>
          <w:szCs w:val="28"/>
        </w:rPr>
        <w:t>"</w:t>
      </w:r>
      <w:r w:rsidRPr="00C0688C">
        <w:rPr>
          <w:sz w:val="28"/>
          <w:szCs w:val="28"/>
        </w:rPr>
        <w:t>realizācijas vai iznīcināšanas</w:t>
      </w:r>
      <w:r>
        <w:rPr>
          <w:sz w:val="28"/>
          <w:szCs w:val="28"/>
        </w:rPr>
        <w:t>"</w:t>
      </w:r>
      <w:r w:rsidRPr="00C0688C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Pr="00C0688C">
        <w:rPr>
          <w:sz w:val="28"/>
          <w:szCs w:val="28"/>
        </w:rPr>
        <w:t>(izņemot gadījumu, kad mantu, kas ātri bojājas, nodod bez maksas valsts vai pašvaldību ies</w:t>
      </w:r>
      <w:r>
        <w:rPr>
          <w:sz w:val="28"/>
          <w:szCs w:val="28"/>
        </w:rPr>
        <w:t>tādēm izlietošanai atbilstoši tās</w:t>
      </w:r>
      <w:r w:rsidRPr="00C0688C">
        <w:rPr>
          <w:sz w:val="28"/>
          <w:szCs w:val="28"/>
        </w:rPr>
        <w:t xml:space="preserve"> uzdevumam)</w:t>
      </w:r>
      <w:r>
        <w:rPr>
          <w:sz w:val="28"/>
          <w:szCs w:val="28"/>
        </w:rPr>
        <w:t>"</w:t>
      </w:r>
      <w:r w:rsidRPr="00C0688C">
        <w:rPr>
          <w:sz w:val="28"/>
          <w:szCs w:val="28"/>
        </w:rPr>
        <w:t>.</w:t>
      </w:r>
    </w:p>
    <w:p w:rsidR="007B6665" w:rsidRPr="00C0688C" w:rsidRDefault="007B6665" w:rsidP="00C0688C">
      <w:pPr>
        <w:pStyle w:val="NormalWeb"/>
        <w:tabs>
          <w:tab w:val="left" w:pos="993"/>
        </w:tabs>
        <w:spacing w:before="0" w:after="0"/>
        <w:ind w:firstLine="720"/>
        <w:jc w:val="both"/>
        <w:rPr>
          <w:sz w:val="28"/>
          <w:szCs w:val="28"/>
        </w:rPr>
      </w:pPr>
    </w:p>
    <w:p w:rsidR="007B6665" w:rsidRPr="00C0688C" w:rsidRDefault="007B6665" w:rsidP="00C0688C">
      <w:pPr>
        <w:pStyle w:val="NormalWeb"/>
        <w:tabs>
          <w:tab w:val="left" w:pos="993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0688C">
        <w:rPr>
          <w:sz w:val="28"/>
          <w:szCs w:val="28"/>
        </w:rPr>
        <w:t xml:space="preserve">Svītrot 36.3.apakšpunktā vārdus </w:t>
      </w:r>
      <w:r>
        <w:rPr>
          <w:sz w:val="28"/>
          <w:szCs w:val="28"/>
        </w:rPr>
        <w:t>"</w:t>
      </w:r>
      <w:r w:rsidRPr="00C0688C">
        <w:rPr>
          <w:sz w:val="28"/>
          <w:szCs w:val="28"/>
        </w:rPr>
        <w:t>(izņemot mantu, kas ātri bojājas)</w:t>
      </w:r>
      <w:r>
        <w:rPr>
          <w:sz w:val="28"/>
          <w:szCs w:val="28"/>
        </w:rPr>
        <w:t>"</w:t>
      </w:r>
      <w:r w:rsidRPr="00C0688C">
        <w:rPr>
          <w:sz w:val="28"/>
          <w:szCs w:val="28"/>
        </w:rPr>
        <w:t>.</w:t>
      </w:r>
    </w:p>
    <w:p w:rsidR="007B6665" w:rsidRPr="00C0688C" w:rsidRDefault="007B6665" w:rsidP="00C0688C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7B6665" w:rsidRPr="00C0688C" w:rsidRDefault="007B6665" w:rsidP="00C0688C">
      <w:pPr>
        <w:pStyle w:val="NormalWeb"/>
        <w:tabs>
          <w:tab w:val="left" w:pos="993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0688C">
        <w:rPr>
          <w:sz w:val="28"/>
          <w:szCs w:val="28"/>
        </w:rPr>
        <w:t xml:space="preserve">Papildināt 46.punkta ievaddaļu aiz vārdiem </w:t>
      </w:r>
      <w:r>
        <w:rPr>
          <w:sz w:val="28"/>
          <w:szCs w:val="28"/>
        </w:rPr>
        <w:t>"</w:t>
      </w:r>
      <w:r w:rsidRPr="00C0688C">
        <w:rPr>
          <w:sz w:val="28"/>
          <w:szCs w:val="28"/>
        </w:rPr>
        <w:t>realizācijas vai iznīcināšanas</w:t>
      </w:r>
      <w:r>
        <w:rPr>
          <w:sz w:val="28"/>
          <w:szCs w:val="28"/>
        </w:rPr>
        <w:t>"</w:t>
      </w:r>
      <w:r w:rsidRPr="00C0688C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Pr="00C0688C">
        <w:rPr>
          <w:sz w:val="28"/>
          <w:szCs w:val="28"/>
        </w:rPr>
        <w:t>(izņemot gadījumus, kad mantu, kas ātri bojājas, nodod bez maksas valsts vai pašvaldību ies</w:t>
      </w:r>
      <w:r>
        <w:rPr>
          <w:sz w:val="28"/>
          <w:szCs w:val="28"/>
        </w:rPr>
        <w:t>tādēm izlietošanai atbilstoši tās</w:t>
      </w:r>
      <w:r w:rsidRPr="00C0688C">
        <w:rPr>
          <w:sz w:val="28"/>
          <w:szCs w:val="28"/>
        </w:rPr>
        <w:t xml:space="preserve"> uzdevumam)</w:t>
      </w:r>
      <w:r>
        <w:rPr>
          <w:sz w:val="28"/>
          <w:szCs w:val="28"/>
        </w:rPr>
        <w:t>"</w:t>
      </w:r>
      <w:r w:rsidRPr="00C0688C">
        <w:rPr>
          <w:sz w:val="28"/>
          <w:szCs w:val="28"/>
        </w:rPr>
        <w:t>.</w:t>
      </w:r>
    </w:p>
    <w:p w:rsidR="007B6665" w:rsidRPr="00C0688C" w:rsidRDefault="007B6665" w:rsidP="00C0688C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7B6665" w:rsidRDefault="007B6665" w:rsidP="00C0688C">
      <w:pPr>
        <w:pStyle w:val="NormalWeb"/>
        <w:tabs>
          <w:tab w:val="left" w:pos="993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0688C">
        <w:rPr>
          <w:sz w:val="28"/>
          <w:szCs w:val="28"/>
        </w:rPr>
        <w:t>Papildināt noteikumus ar 67.</w:t>
      </w:r>
      <w:r w:rsidRPr="00C0688C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Pr="00C0688C">
        <w:rPr>
          <w:sz w:val="28"/>
          <w:szCs w:val="28"/>
        </w:rPr>
        <w:t>punktu šādā redakcijā:</w:t>
      </w:r>
    </w:p>
    <w:p w:rsidR="007B6665" w:rsidRPr="00C0688C" w:rsidRDefault="007B6665" w:rsidP="00C0688C">
      <w:pPr>
        <w:pStyle w:val="NormalWeb"/>
        <w:tabs>
          <w:tab w:val="left" w:pos="993"/>
        </w:tabs>
        <w:spacing w:before="0" w:after="0"/>
        <w:ind w:firstLine="720"/>
        <w:jc w:val="both"/>
        <w:rPr>
          <w:sz w:val="28"/>
          <w:szCs w:val="28"/>
        </w:rPr>
      </w:pPr>
    </w:p>
    <w:p w:rsidR="007B6665" w:rsidRPr="00C0688C" w:rsidRDefault="007B6665" w:rsidP="00C0688C">
      <w:pPr>
        <w:pStyle w:val="NormalWeb"/>
        <w:tabs>
          <w:tab w:val="left" w:pos="993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C0688C">
        <w:rPr>
          <w:sz w:val="28"/>
          <w:szCs w:val="28"/>
        </w:rPr>
        <w:t>67.</w:t>
      </w:r>
      <w:r w:rsidRPr="00C0688C">
        <w:rPr>
          <w:sz w:val="28"/>
          <w:szCs w:val="28"/>
          <w:vertAlign w:val="superscript"/>
        </w:rPr>
        <w:t>1</w:t>
      </w:r>
      <w:r w:rsidRPr="00C0688C">
        <w:rPr>
          <w:sz w:val="28"/>
          <w:szCs w:val="28"/>
        </w:rPr>
        <w:t xml:space="preserve"> Ja izņemtā manta, kas ātri bojājas, ir nodota bez maksas valsts vai pašvaldību ies</w:t>
      </w:r>
      <w:r>
        <w:rPr>
          <w:sz w:val="28"/>
          <w:szCs w:val="28"/>
        </w:rPr>
        <w:t>tādēm izlietošanai atbilstoši tās uzdevumam, šo noteikumu 36.1. </w:t>
      </w:r>
      <w:r w:rsidRPr="00C0688C">
        <w:rPr>
          <w:sz w:val="28"/>
          <w:szCs w:val="28"/>
        </w:rPr>
        <w:t>un 46.1.apakšpunktā minētā izņemtās</w:t>
      </w:r>
      <w:r>
        <w:rPr>
          <w:sz w:val="28"/>
          <w:szCs w:val="28"/>
        </w:rPr>
        <w:t xml:space="preserve"> mantas novērtēšanas komisija</w:t>
      </w:r>
      <w:r w:rsidRPr="00C0688C">
        <w:rPr>
          <w:sz w:val="28"/>
          <w:szCs w:val="28"/>
        </w:rPr>
        <w:t xml:space="preserve"> novērtē</w:t>
      </w:r>
      <w:r>
        <w:rPr>
          <w:sz w:val="28"/>
          <w:szCs w:val="28"/>
        </w:rPr>
        <w:t xml:space="preserve"> mantu</w:t>
      </w:r>
      <w:r w:rsidRPr="00C0688C">
        <w:rPr>
          <w:sz w:val="28"/>
          <w:szCs w:val="28"/>
        </w:rPr>
        <w:t>, ņemot vērā vidējās tirgus cenas Latvijā izņemtās mantas atlīdzināšanas brīdī.</w:t>
      </w:r>
      <w:r>
        <w:rPr>
          <w:sz w:val="28"/>
          <w:szCs w:val="28"/>
        </w:rPr>
        <w:t>"</w:t>
      </w:r>
    </w:p>
    <w:p w:rsidR="007B6665" w:rsidRPr="00C0688C" w:rsidRDefault="007B6665" w:rsidP="00C0688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665" w:rsidRPr="00C0688C" w:rsidRDefault="007B6665" w:rsidP="00C0688C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7B6665" w:rsidRPr="00C0688C" w:rsidRDefault="007B6665" w:rsidP="00C0688C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7B6665" w:rsidRPr="00C0688C" w:rsidRDefault="007B6665" w:rsidP="00524A7C">
      <w:pPr>
        <w:pStyle w:val="NormalWeb"/>
        <w:tabs>
          <w:tab w:val="left" w:pos="993"/>
          <w:tab w:val="left" w:pos="6820"/>
        </w:tabs>
        <w:spacing w:before="0" w:after="0"/>
        <w:ind w:firstLine="720"/>
        <w:jc w:val="both"/>
        <w:rPr>
          <w:sz w:val="28"/>
          <w:szCs w:val="28"/>
        </w:rPr>
      </w:pPr>
      <w:r w:rsidRPr="00C0688C">
        <w:rPr>
          <w:sz w:val="28"/>
          <w:szCs w:val="28"/>
        </w:rPr>
        <w:t>Ministru prezidents</w:t>
      </w:r>
      <w:r w:rsidRPr="00C0688C">
        <w:rPr>
          <w:sz w:val="28"/>
          <w:szCs w:val="28"/>
        </w:rPr>
        <w:tab/>
        <w:t>V.Dombrovskis</w:t>
      </w:r>
    </w:p>
    <w:p w:rsidR="007B6665" w:rsidRPr="00C0688C" w:rsidRDefault="007B6665" w:rsidP="00524A7C">
      <w:pPr>
        <w:tabs>
          <w:tab w:val="left" w:pos="682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7B6665" w:rsidRDefault="007B6665" w:rsidP="00524A7C">
      <w:pPr>
        <w:tabs>
          <w:tab w:val="left" w:pos="682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7B6665" w:rsidRPr="00C0688C" w:rsidRDefault="007B6665" w:rsidP="00524A7C">
      <w:pPr>
        <w:tabs>
          <w:tab w:val="left" w:pos="682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7B6665" w:rsidRPr="00C0688C" w:rsidRDefault="007B6665" w:rsidP="00524A7C">
      <w:pPr>
        <w:pStyle w:val="NormalWeb"/>
        <w:tabs>
          <w:tab w:val="left" w:pos="993"/>
          <w:tab w:val="left" w:pos="6820"/>
        </w:tabs>
        <w:spacing w:before="0" w:after="0"/>
        <w:ind w:firstLine="720"/>
        <w:jc w:val="both"/>
        <w:rPr>
          <w:sz w:val="28"/>
          <w:szCs w:val="28"/>
        </w:rPr>
      </w:pPr>
      <w:r w:rsidRPr="00C0688C">
        <w:rPr>
          <w:sz w:val="28"/>
          <w:szCs w:val="28"/>
        </w:rPr>
        <w:t>Finanšu ministrs</w:t>
      </w:r>
      <w:r w:rsidRPr="00C0688C">
        <w:rPr>
          <w:sz w:val="28"/>
          <w:szCs w:val="28"/>
        </w:rPr>
        <w:tab/>
        <w:t>A.Vilks</w:t>
      </w:r>
    </w:p>
    <w:sectPr w:rsidR="007B6665" w:rsidRPr="00C0688C" w:rsidSect="00C0688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65" w:rsidRDefault="007B6665" w:rsidP="00D2687D">
      <w:pPr>
        <w:spacing w:after="0" w:line="240" w:lineRule="auto"/>
      </w:pPr>
      <w:r>
        <w:separator/>
      </w:r>
    </w:p>
  </w:endnote>
  <w:endnote w:type="continuationSeparator" w:id="0">
    <w:p w:rsidR="007B6665" w:rsidRDefault="007B6665" w:rsidP="00D2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65" w:rsidRPr="00C0688C" w:rsidRDefault="007B6665" w:rsidP="00C0688C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C0688C">
      <w:rPr>
        <w:rFonts w:ascii="Times New Roman" w:hAnsi="Times New Roman"/>
        <w:sz w:val="16"/>
        <w:szCs w:val="16"/>
      </w:rPr>
      <w:t>N2471_1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65" w:rsidRPr="00C0688C" w:rsidRDefault="007B6665" w:rsidP="00C0688C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C0688C">
      <w:rPr>
        <w:rFonts w:ascii="Times New Roman" w:hAnsi="Times New Roman"/>
        <w:sz w:val="16"/>
        <w:szCs w:val="16"/>
      </w:rPr>
      <w:t>N2471_1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 w:rsidRPr="002E2EFB">
        <w:rPr>
          <w:rFonts w:ascii="Times New Roman" w:hAnsi="Times New Roman"/>
          <w:noProof/>
          <w:sz w:val="16"/>
          <w:szCs w:val="16"/>
        </w:rPr>
        <w:t>190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65" w:rsidRDefault="007B6665" w:rsidP="00D2687D">
      <w:pPr>
        <w:spacing w:after="0" w:line="240" w:lineRule="auto"/>
      </w:pPr>
      <w:r>
        <w:separator/>
      </w:r>
    </w:p>
  </w:footnote>
  <w:footnote w:type="continuationSeparator" w:id="0">
    <w:p w:rsidR="007B6665" w:rsidRDefault="007B6665" w:rsidP="00D2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65" w:rsidRPr="00C0688C" w:rsidRDefault="007B6665" w:rsidP="00C757EB">
    <w:pPr>
      <w:pStyle w:val="Header"/>
      <w:jc w:val="center"/>
      <w:rPr>
        <w:sz w:val="24"/>
        <w:szCs w:val="24"/>
      </w:rPr>
    </w:pPr>
    <w:r w:rsidRPr="00C0688C">
      <w:rPr>
        <w:sz w:val="24"/>
        <w:szCs w:val="24"/>
      </w:rPr>
      <w:fldChar w:fldCharType="begin"/>
    </w:r>
    <w:r w:rsidRPr="00C0688C">
      <w:rPr>
        <w:sz w:val="24"/>
        <w:szCs w:val="24"/>
      </w:rPr>
      <w:instrText xml:space="preserve"> PAGE   \* MERGEFORMAT </w:instrText>
    </w:r>
    <w:r w:rsidRPr="00C0688C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0688C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65" w:rsidRDefault="007B666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  <w:p w:rsidR="007B6665" w:rsidRDefault="007B66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A28"/>
    <w:multiLevelType w:val="hybridMultilevel"/>
    <w:tmpl w:val="E43214E2"/>
    <w:lvl w:ilvl="0" w:tplc="3916858C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06F93FF1"/>
    <w:multiLevelType w:val="hybridMultilevel"/>
    <w:tmpl w:val="DAF6CFD2"/>
    <w:lvl w:ilvl="0" w:tplc="3B0A7D7E">
      <w:start w:val="22"/>
      <w:numFmt w:val="decimal"/>
      <w:lvlText w:val="%1."/>
      <w:lvlJc w:val="left"/>
      <w:pPr>
        <w:ind w:left="118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072D67BC"/>
    <w:multiLevelType w:val="hybridMultilevel"/>
    <w:tmpl w:val="67D24E32"/>
    <w:lvl w:ilvl="0" w:tplc="F710B1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099F3F48"/>
    <w:multiLevelType w:val="hybridMultilevel"/>
    <w:tmpl w:val="7D521CB8"/>
    <w:lvl w:ilvl="0" w:tplc="A860E59A">
      <w:start w:val="1"/>
      <w:numFmt w:val="decimal"/>
      <w:lvlText w:val="%1."/>
      <w:lvlJc w:val="left"/>
      <w:pPr>
        <w:ind w:left="80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186A595C"/>
    <w:multiLevelType w:val="hybridMultilevel"/>
    <w:tmpl w:val="091A6B3E"/>
    <w:lvl w:ilvl="0" w:tplc="F946A484">
      <w:start w:val="8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9BD0BC8"/>
    <w:multiLevelType w:val="hybridMultilevel"/>
    <w:tmpl w:val="8E92F9BC"/>
    <w:lvl w:ilvl="0" w:tplc="AAC262CA">
      <w:start w:val="25"/>
      <w:numFmt w:val="decimal"/>
      <w:lvlText w:val="%1."/>
      <w:lvlJc w:val="left"/>
      <w:pPr>
        <w:ind w:left="1095" w:hanging="375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A8876A9"/>
    <w:multiLevelType w:val="hybridMultilevel"/>
    <w:tmpl w:val="3392F2CE"/>
    <w:lvl w:ilvl="0" w:tplc="C56EA0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0D47C1"/>
    <w:multiLevelType w:val="hybridMultilevel"/>
    <w:tmpl w:val="05840F72"/>
    <w:lvl w:ilvl="0" w:tplc="A860E59A">
      <w:start w:val="1"/>
      <w:numFmt w:val="decimal"/>
      <w:lvlText w:val="%1."/>
      <w:lvlJc w:val="left"/>
      <w:pPr>
        <w:ind w:left="101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8">
    <w:nsid w:val="22165855"/>
    <w:multiLevelType w:val="hybridMultilevel"/>
    <w:tmpl w:val="35B81B3C"/>
    <w:lvl w:ilvl="0" w:tplc="E8662C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A6466C1"/>
    <w:multiLevelType w:val="hybridMultilevel"/>
    <w:tmpl w:val="801068B8"/>
    <w:lvl w:ilvl="0" w:tplc="A860E59A">
      <w:start w:val="1"/>
      <w:numFmt w:val="decimal"/>
      <w:lvlText w:val="%1."/>
      <w:lvlJc w:val="left"/>
      <w:pPr>
        <w:ind w:left="80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>
    <w:nsid w:val="2A652127"/>
    <w:multiLevelType w:val="hybridMultilevel"/>
    <w:tmpl w:val="B6BAAB64"/>
    <w:lvl w:ilvl="0" w:tplc="8DA45A40">
      <w:start w:val="14"/>
      <w:numFmt w:val="decimal"/>
      <w:lvlText w:val="%1."/>
      <w:lvlJc w:val="left"/>
      <w:pPr>
        <w:ind w:left="118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1">
    <w:nsid w:val="2BCF517C"/>
    <w:multiLevelType w:val="hybridMultilevel"/>
    <w:tmpl w:val="1BF85514"/>
    <w:lvl w:ilvl="0" w:tplc="B2C2412E">
      <w:start w:val="2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9E2E3B"/>
    <w:multiLevelType w:val="hybridMultilevel"/>
    <w:tmpl w:val="30BC285E"/>
    <w:lvl w:ilvl="0" w:tplc="3F4249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12B00A7"/>
    <w:multiLevelType w:val="hybridMultilevel"/>
    <w:tmpl w:val="1C321C66"/>
    <w:lvl w:ilvl="0" w:tplc="9D0AF92E">
      <w:start w:val="7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4">
    <w:nsid w:val="34211FB0"/>
    <w:multiLevelType w:val="hybridMultilevel"/>
    <w:tmpl w:val="8EF61A66"/>
    <w:lvl w:ilvl="0" w:tplc="4B24FDB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4F01C13"/>
    <w:multiLevelType w:val="hybridMultilevel"/>
    <w:tmpl w:val="32BCD7A2"/>
    <w:lvl w:ilvl="0" w:tplc="E61EA8A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960907"/>
    <w:multiLevelType w:val="hybridMultilevel"/>
    <w:tmpl w:val="EDB28678"/>
    <w:lvl w:ilvl="0" w:tplc="5EEAB80A">
      <w:start w:val="9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AB15681"/>
    <w:multiLevelType w:val="hybridMultilevel"/>
    <w:tmpl w:val="9EC45396"/>
    <w:lvl w:ilvl="0" w:tplc="FF644350">
      <w:start w:val="7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8">
    <w:nsid w:val="3ABC7957"/>
    <w:multiLevelType w:val="hybridMultilevel"/>
    <w:tmpl w:val="C186DFB4"/>
    <w:lvl w:ilvl="0" w:tplc="F334D9BC">
      <w:start w:val="9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>
    <w:nsid w:val="43420B30"/>
    <w:multiLevelType w:val="hybridMultilevel"/>
    <w:tmpl w:val="999ECB1C"/>
    <w:lvl w:ilvl="0" w:tplc="49F4A77A">
      <w:start w:val="9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0">
    <w:nsid w:val="4949467D"/>
    <w:multiLevelType w:val="hybridMultilevel"/>
    <w:tmpl w:val="D922A80C"/>
    <w:lvl w:ilvl="0" w:tplc="A860E59A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1">
    <w:nsid w:val="4A282889"/>
    <w:multiLevelType w:val="hybridMultilevel"/>
    <w:tmpl w:val="9F3E9FE8"/>
    <w:lvl w:ilvl="0" w:tplc="35A0BB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216578"/>
    <w:multiLevelType w:val="hybridMultilevel"/>
    <w:tmpl w:val="E1E23B0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1C5529"/>
    <w:multiLevelType w:val="hybridMultilevel"/>
    <w:tmpl w:val="4DCA9B72"/>
    <w:lvl w:ilvl="0" w:tplc="78BE76FE">
      <w:start w:val="26"/>
      <w:numFmt w:val="decimal"/>
      <w:lvlText w:val="%1"/>
      <w:lvlJc w:val="left"/>
      <w:pPr>
        <w:ind w:left="109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4">
    <w:nsid w:val="52677700"/>
    <w:multiLevelType w:val="hybridMultilevel"/>
    <w:tmpl w:val="2CD07DC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AA65DA"/>
    <w:multiLevelType w:val="hybridMultilevel"/>
    <w:tmpl w:val="8DC42DCA"/>
    <w:lvl w:ilvl="0" w:tplc="A63A7810">
      <w:start w:val="24"/>
      <w:numFmt w:val="decimal"/>
      <w:lvlText w:val="%1."/>
      <w:lvlJc w:val="left"/>
      <w:pPr>
        <w:ind w:left="136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6">
    <w:nsid w:val="56B51AD9"/>
    <w:multiLevelType w:val="hybridMultilevel"/>
    <w:tmpl w:val="B6BAAB64"/>
    <w:lvl w:ilvl="0" w:tplc="8DA45A40">
      <w:start w:val="14"/>
      <w:numFmt w:val="decimal"/>
      <w:lvlText w:val="%1."/>
      <w:lvlJc w:val="left"/>
      <w:pPr>
        <w:ind w:left="19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7">
    <w:nsid w:val="62F2290E"/>
    <w:multiLevelType w:val="hybridMultilevel"/>
    <w:tmpl w:val="4966270E"/>
    <w:lvl w:ilvl="0" w:tplc="35A0BB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54D0393"/>
    <w:multiLevelType w:val="hybridMultilevel"/>
    <w:tmpl w:val="853CDACE"/>
    <w:lvl w:ilvl="0" w:tplc="6D84D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849174D"/>
    <w:multiLevelType w:val="hybridMultilevel"/>
    <w:tmpl w:val="15EECC24"/>
    <w:lvl w:ilvl="0" w:tplc="6F08E51C">
      <w:start w:val="23"/>
      <w:numFmt w:val="decimal"/>
      <w:lvlText w:val="%1."/>
      <w:lvlJc w:val="left"/>
      <w:pPr>
        <w:ind w:left="136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0">
    <w:nsid w:val="6B8E7439"/>
    <w:multiLevelType w:val="hybridMultilevel"/>
    <w:tmpl w:val="1F7C3328"/>
    <w:lvl w:ilvl="0" w:tplc="AAC262CA">
      <w:start w:val="26"/>
      <w:numFmt w:val="decimal"/>
      <w:lvlText w:val="%1."/>
      <w:lvlJc w:val="left"/>
      <w:pPr>
        <w:ind w:left="1095" w:hanging="375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D54210"/>
    <w:multiLevelType w:val="hybridMultilevel"/>
    <w:tmpl w:val="344E2232"/>
    <w:lvl w:ilvl="0" w:tplc="2B6880AE">
      <w:start w:val="19"/>
      <w:numFmt w:val="decimal"/>
      <w:lvlText w:val="%1."/>
      <w:lvlJc w:val="left"/>
      <w:pPr>
        <w:ind w:left="118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2">
    <w:nsid w:val="6E405BB1"/>
    <w:multiLevelType w:val="hybridMultilevel"/>
    <w:tmpl w:val="84345354"/>
    <w:lvl w:ilvl="0" w:tplc="F3A6CF84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3">
    <w:nsid w:val="73CD43CC"/>
    <w:multiLevelType w:val="hybridMultilevel"/>
    <w:tmpl w:val="EFA88326"/>
    <w:lvl w:ilvl="0" w:tplc="E8D00570">
      <w:start w:val="13"/>
      <w:numFmt w:val="decimal"/>
      <w:lvlText w:val="%1."/>
      <w:lvlJc w:val="left"/>
      <w:pPr>
        <w:ind w:left="118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4">
    <w:nsid w:val="740D7687"/>
    <w:multiLevelType w:val="hybridMultilevel"/>
    <w:tmpl w:val="4DC885D8"/>
    <w:lvl w:ilvl="0" w:tplc="B57E2B08">
      <w:start w:val="11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741928D1"/>
    <w:multiLevelType w:val="hybridMultilevel"/>
    <w:tmpl w:val="4CC813FA"/>
    <w:lvl w:ilvl="0" w:tplc="0EA67AD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36">
    <w:nsid w:val="772D4C95"/>
    <w:multiLevelType w:val="hybridMultilevel"/>
    <w:tmpl w:val="01F8D358"/>
    <w:lvl w:ilvl="0" w:tplc="83D86996">
      <w:start w:val="11"/>
      <w:numFmt w:val="decimal"/>
      <w:lvlText w:val="%1."/>
      <w:lvlJc w:val="left"/>
      <w:pPr>
        <w:ind w:left="172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>
    <w:nsid w:val="78594D6B"/>
    <w:multiLevelType w:val="hybridMultilevel"/>
    <w:tmpl w:val="4F54BBEE"/>
    <w:lvl w:ilvl="0" w:tplc="A54026AE">
      <w:start w:val="18"/>
      <w:numFmt w:val="decimal"/>
      <w:lvlText w:val="%1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8">
    <w:nsid w:val="78A222D5"/>
    <w:multiLevelType w:val="hybridMultilevel"/>
    <w:tmpl w:val="7DAE0AF0"/>
    <w:lvl w:ilvl="0" w:tplc="42E48EEE">
      <w:start w:val="9"/>
      <w:numFmt w:val="decimal"/>
      <w:lvlText w:val="%1."/>
      <w:lvlJc w:val="left"/>
      <w:pPr>
        <w:ind w:left="172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9">
    <w:nsid w:val="7A36377B"/>
    <w:multiLevelType w:val="hybridMultilevel"/>
    <w:tmpl w:val="632061C8"/>
    <w:lvl w:ilvl="0" w:tplc="48EE44D0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0">
    <w:nsid w:val="7C495777"/>
    <w:multiLevelType w:val="hybridMultilevel"/>
    <w:tmpl w:val="A7EE05FE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0F3821"/>
    <w:multiLevelType w:val="hybridMultilevel"/>
    <w:tmpl w:val="C0D42AF6"/>
    <w:lvl w:ilvl="0" w:tplc="A860E5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23"/>
  </w:num>
  <w:num w:numId="5">
    <w:abstractNumId w:val="32"/>
  </w:num>
  <w:num w:numId="6">
    <w:abstractNumId w:val="39"/>
  </w:num>
  <w:num w:numId="7">
    <w:abstractNumId w:val="20"/>
  </w:num>
  <w:num w:numId="8">
    <w:abstractNumId w:val="9"/>
  </w:num>
  <w:num w:numId="9">
    <w:abstractNumId w:val="3"/>
  </w:num>
  <w:num w:numId="10">
    <w:abstractNumId w:val="41"/>
  </w:num>
  <w:num w:numId="11">
    <w:abstractNumId w:val="14"/>
  </w:num>
  <w:num w:numId="12">
    <w:abstractNumId w:val="7"/>
  </w:num>
  <w:num w:numId="13">
    <w:abstractNumId w:val="28"/>
  </w:num>
  <w:num w:numId="14">
    <w:abstractNumId w:val="8"/>
  </w:num>
  <w:num w:numId="15">
    <w:abstractNumId w:val="27"/>
  </w:num>
  <w:num w:numId="16">
    <w:abstractNumId w:val="21"/>
  </w:num>
  <w:num w:numId="17">
    <w:abstractNumId w:val="6"/>
  </w:num>
  <w:num w:numId="18">
    <w:abstractNumId w:val="35"/>
  </w:num>
  <w:num w:numId="19">
    <w:abstractNumId w:val="13"/>
  </w:num>
  <w:num w:numId="20">
    <w:abstractNumId w:val="17"/>
  </w:num>
  <w:num w:numId="21">
    <w:abstractNumId w:val="15"/>
  </w:num>
  <w:num w:numId="22">
    <w:abstractNumId w:val="34"/>
  </w:num>
  <w:num w:numId="23">
    <w:abstractNumId w:val="4"/>
  </w:num>
  <w:num w:numId="24">
    <w:abstractNumId w:val="18"/>
  </w:num>
  <w:num w:numId="25">
    <w:abstractNumId w:val="38"/>
  </w:num>
  <w:num w:numId="26">
    <w:abstractNumId w:val="19"/>
  </w:num>
  <w:num w:numId="27">
    <w:abstractNumId w:val="40"/>
  </w:num>
  <w:num w:numId="28">
    <w:abstractNumId w:val="16"/>
  </w:num>
  <w:num w:numId="29">
    <w:abstractNumId w:val="36"/>
  </w:num>
  <w:num w:numId="30">
    <w:abstractNumId w:val="33"/>
  </w:num>
  <w:num w:numId="31">
    <w:abstractNumId w:val="31"/>
  </w:num>
  <w:num w:numId="32">
    <w:abstractNumId w:val="1"/>
  </w:num>
  <w:num w:numId="33">
    <w:abstractNumId w:val="26"/>
  </w:num>
  <w:num w:numId="34">
    <w:abstractNumId w:val="29"/>
  </w:num>
  <w:num w:numId="35">
    <w:abstractNumId w:val="25"/>
  </w:num>
  <w:num w:numId="36">
    <w:abstractNumId w:val="10"/>
  </w:num>
  <w:num w:numId="37">
    <w:abstractNumId w:val="37"/>
  </w:num>
  <w:num w:numId="38">
    <w:abstractNumId w:val="11"/>
  </w:num>
  <w:num w:numId="39">
    <w:abstractNumId w:val="5"/>
  </w:num>
  <w:num w:numId="40">
    <w:abstractNumId w:val="30"/>
  </w:num>
  <w:num w:numId="41">
    <w:abstractNumId w:val="12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E6E"/>
    <w:rsid w:val="00002518"/>
    <w:rsid w:val="0000525D"/>
    <w:rsid w:val="00010DAE"/>
    <w:rsid w:val="00011812"/>
    <w:rsid w:val="0001384F"/>
    <w:rsid w:val="00016003"/>
    <w:rsid w:val="000164EC"/>
    <w:rsid w:val="000226C0"/>
    <w:rsid w:val="000268D6"/>
    <w:rsid w:val="00042180"/>
    <w:rsid w:val="00044B30"/>
    <w:rsid w:val="00045796"/>
    <w:rsid w:val="000504BB"/>
    <w:rsid w:val="00054872"/>
    <w:rsid w:val="00056455"/>
    <w:rsid w:val="0006380A"/>
    <w:rsid w:val="00065BC5"/>
    <w:rsid w:val="00066D1F"/>
    <w:rsid w:val="00067497"/>
    <w:rsid w:val="00080B04"/>
    <w:rsid w:val="00082B35"/>
    <w:rsid w:val="000872DD"/>
    <w:rsid w:val="00087B36"/>
    <w:rsid w:val="00094574"/>
    <w:rsid w:val="000A73ED"/>
    <w:rsid w:val="000B2F89"/>
    <w:rsid w:val="000C41BD"/>
    <w:rsid w:val="000C50F3"/>
    <w:rsid w:val="000C7127"/>
    <w:rsid w:val="000D3F4A"/>
    <w:rsid w:val="000D43B8"/>
    <w:rsid w:val="000E4C93"/>
    <w:rsid w:val="000E55B7"/>
    <w:rsid w:val="000F6DF5"/>
    <w:rsid w:val="00110B95"/>
    <w:rsid w:val="00124A7C"/>
    <w:rsid w:val="00146E80"/>
    <w:rsid w:val="0015029B"/>
    <w:rsid w:val="00155EF4"/>
    <w:rsid w:val="00160286"/>
    <w:rsid w:val="00162D93"/>
    <w:rsid w:val="00163F27"/>
    <w:rsid w:val="00165A0A"/>
    <w:rsid w:val="00165BB0"/>
    <w:rsid w:val="00191B16"/>
    <w:rsid w:val="0019745A"/>
    <w:rsid w:val="001A197E"/>
    <w:rsid w:val="001A5990"/>
    <w:rsid w:val="001B3342"/>
    <w:rsid w:val="001B71D4"/>
    <w:rsid w:val="001D761C"/>
    <w:rsid w:val="001E018A"/>
    <w:rsid w:val="001E2739"/>
    <w:rsid w:val="001E51A5"/>
    <w:rsid w:val="001E5F31"/>
    <w:rsid w:val="001F1270"/>
    <w:rsid w:val="00200E97"/>
    <w:rsid w:val="00207D06"/>
    <w:rsid w:val="00210F53"/>
    <w:rsid w:val="00211622"/>
    <w:rsid w:val="00211C0E"/>
    <w:rsid w:val="00215BE2"/>
    <w:rsid w:val="002247CE"/>
    <w:rsid w:val="00227A4D"/>
    <w:rsid w:val="0023736F"/>
    <w:rsid w:val="00245AB4"/>
    <w:rsid w:val="00245CAA"/>
    <w:rsid w:val="00254FC9"/>
    <w:rsid w:val="00267F85"/>
    <w:rsid w:val="002879CD"/>
    <w:rsid w:val="002A1016"/>
    <w:rsid w:val="002A2844"/>
    <w:rsid w:val="002A2B45"/>
    <w:rsid w:val="002A38AA"/>
    <w:rsid w:val="002A6B3C"/>
    <w:rsid w:val="002A7919"/>
    <w:rsid w:val="002A7ED8"/>
    <w:rsid w:val="002B040A"/>
    <w:rsid w:val="002B138A"/>
    <w:rsid w:val="002B4F0B"/>
    <w:rsid w:val="002C77EE"/>
    <w:rsid w:val="002D139E"/>
    <w:rsid w:val="002D2651"/>
    <w:rsid w:val="002D67B6"/>
    <w:rsid w:val="002E0993"/>
    <w:rsid w:val="002E10B5"/>
    <w:rsid w:val="002E2EFB"/>
    <w:rsid w:val="002E3FFD"/>
    <w:rsid w:val="002E7D92"/>
    <w:rsid w:val="002F0C20"/>
    <w:rsid w:val="003062A8"/>
    <w:rsid w:val="0032154C"/>
    <w:rsid w:val="003232B4"/>
    <w:rsid w:val="0033699B"/>
    <w:rsid w:val="00355507"/>
    <w:rsid w:val="00357046"/>
    <w:rsid w:val="00357A8A"/>
    <w:rsid w:val="00367771"/>
    <w:rsid w:val="00370528"/>
    <w:rsid w:val="00371861"/>
    <w:rsid w:val="00373EC8"/>
    <w:rsid w:val="00377020"/>
    <w:rsid w:val="0038730D"/>
    <w:rsid w:val="00390E6E"/>
    <w:rsid w:val="00391440"/>
    <w:rsid w:val="00391B8A"/>
    <w:rsid w:val="0039683E"/>
    <w:rsid w:val="003B1527"/>
    <w:rsid w:val="003B4B65"/>
    <w:rsid w:val="003C0C99"/>
    <w:rsid w:val="003C5850"/>
    <w:rsid w:val="003C648A"/>
    <w:rsid w:val="003D3976"/>
    <w:rsid w:val="003D74CD"/>
    <w:rsid w:val="003E6D13"/>
    <w:rsid w:val="003F1CA6"/>
    <w:rsid w:val="00404CD5"/>
    <w:rsid w:val="00406EEF"/>
    <w:rsid w:val="00410885"/>
    <w:rsid w:val="00412232"/>
    <w:rsid w:val="004172E9"/>
    <w:rsid w:val="00417F78"/>
    <w:rsid w:val="00425637"/>
    <w:rsid w:val="00426154"/>
    <w:rsid w:val="00426629"/>
    <w:rsid w:val="00435F31"/>
    <w:rsid w:val="00444C5F"/>
    <w:rsid w:val="00447ADF"/>
    <w:rsid w:val="00450BBB"/>
    <w:rsid w:val="0045329A"/>
    <w:rsid w:val="0045336B"/>
    <w:rsid w:val="0046649C"/>
    <w:rsid w:val="0046721B"/>
    <w:rsid w:val="0047794B"/>
    <w:rsid w:val="004800BE"/>
    <w:rsid w:val="004A1037"/>
    <w:rsid w:val="004A42E4"/>
    <w:rsid w:val="004A7D27"/>
    <w:rsid w:val="004B6950"/>
    <w:rsid w:val="004B6B73"/>
    <w:rsid w:val="004B746C"/>
    <w:rsid w:val="004C78A9"/>
    <w:rsid w:val="004D012B"/>
    <w:rsid w:val="004D368D"/>
    <w:rsid w:val="004D5E5D"/>
    <w:rsid w:val="004D7975"/>
    <w:rsid w:val="004E46F3"/>
    <w:rsid w:val="004F4E9E"/>
    <w:rsid w:val="004F7D91"/>
    <w:rsid w:val="0050536D"/>
    <w:rsid w:val="005071BC"/>
    <w:rsid w:val="00510873"/>
    <w:rsid w:val="00513C18"/>
    <w:rsid w:val="00514049"/>
    <w:rsid w:val="005225DC"/>
    <w:rsid w:val="00523CE8"/>
    <w:rsid w:val="00524A7C"/>
    <w:rsid w:val="005262EA"/>
    <w:rsid w:val="00531DA6"/>
    <w:rsid w:val="0053563B"/>
    <w:rsid w:val="00536538"/>
    <w:rsid w:val="00537767"/>
    <w:rsid w:val="005406E9"/>
    <w:rsid w:val="00561515"/>
    <w:rsid w:val="00563627"/>
    <w:rsid w:val="00577F5D"/>
    <w:rsid w:val="00592CE1"/>
    <w:rsid w:val="005A3B31"/>
    <w:rsid w:val="005B0909"/>
    <w:rsid w:val="005B4243"/>
    <w:rsid w:val="005C11BD"/>
    <w:rsid w:val="005C1272"/>
    <w:rsid w:val="005C46DC"/>
    <w:rsid w:val="005D2286"/>
    <w:rsid w:val="005D2640"/>
    <w:rsid w:val="005D41F3"/>
    <w:rsid w:val="005D4C12"/>
    <w:rsid w:val="005D4D87"/>
    <w:rsid w:val="005D7856"/>
    <w:rsid w:val="005E03FA"/>
    <w:rsid w:val="005F1079"/>
    <w:rsid w:val="005F10FD"/>
    <w:rsid w:val="00615977"/>
    <w:rsid w:val="00620FC9"/>
    <w:rsid w:val="00622F03"/>
    <w:rsid w:val="00627BF2"/>
    <w:rsid w:val="0063555B"/>
    <w:rsid w:val="00636608"/>
    <w:rsid w:val="0064392C"/>
    <w:rsid w:val="006542C3"/>
    <w:rsid w:val="00661D84"/>
    <w:rsid w:val="00673637"/>
    <w:rsid w:val="00675545"/>
    <w:rsid w:val="00676658"/>
    <w:rsid w:val="00676F4B"/>
    <w:rsid w:val="00680129"/>
    <w:rsid w:val="00682C0C"/>
    <w:rsid w:val="00683CE7"/>
    <w:rsid w:val="0068484A"/>
    <w:rsid w:val="00684E04"/>
    <w:rsid w:val="00685A61"/>
    <w:rsid w:val="006935DB"/>
    <w:rsid w:val="00697A57"/>
    <w:rsid w:val="006A0E12"/>
    <w:rsid w:val="006A6596"/>
    <w:rsid w:val="006B557C"/>
    <w:rsid w:val="006B63F7"/>
    <w:rsid w:val="006C2BDA"/>
    <w:rsid w:val="006C4520"/>
    <w:rsid w:val="006C56AD"/>
    <w:rsid w:val="006C7E62"/>
    <w:rsid w:val="006E042C"/>
    <w:rsid w:val="006E1DF8"/>
    <w:rsid w:val="006E447A"/>
    <w:rsid w:val="006E7AEA"/>
    <w:rsid w:val="006F525D"/>
    <w:rsid w:val="00706069"/>
    <w:rsid w:val="0072234E"/>
    <w:rsid w:val="007242D9"/>
    <w:rsid w:val="00725647"/>
    <w:rsid w:val="0072626C"/>
    <w:rsid w:val="00736BAD"/>
    <w:rsid w:val="0073754E"/>
    <w:rsid w:val="007461F6"/>
    <w:rsid w:val="00751E72"/>
    <w:rsid w:val="00762507"/>
    <w:rsid w:val="007740D8"/>
    <w:rsid w:val="00774C72"/>
    <w:rsid w:val="00774CD8"/>
    <w:rsid w:val="00774E38"/>
    <w:rsid w:val="00785D0B"/>
    <w:rsid w:val="0078783B"/>
    <w:rsid w:val="007A0117"/>
    <w:rsid w:val="007A4BF5"/>
    <w:rsid w:val="007A4DB0"/>
    <w:rsid w:val="007B6665"/>
    <w:rsid w:val="007B6C96"/>
    <w:rsid w:val="007C1E22"/>
    <w:rsid w:val="007C5A44"/>
    <w:rsid w:val="007E3213"/>
    <w:rsid w:val="007F0E93"/>
    <w:rsid w:val="00803E53"/>
    <w:rsid w:val="00805342"/>
    <w:rsid w:val="00811FAA"/>
    <w:rsid w:val="00815B44"/>
    <w:rsid w:val="0082189F"/>
    <w:rsid w:val="0082537B"/>
    <w:rsid w:val="00825A0C"/>
    <w:rsid w:val="00826D0F"/>
    <w:rsid w:val="00841915"/>
    <w:rsid w:val="00856139"/>
    <w:rsid w:val="00876391"/>
    <w:rsid w:val="00881D32"/>
    <w:rsid w:val="008A7643"/>
    <w:rsid w:val="008B46A1"/>
    <w:rsid w:val="008B73A2"/>
    <w:rsid w:val="008C2D6F"/>
    <w:rsid w:val="008F54AF"/>
    <w:rsid w:val="008F5C59"/>
    <w:rsid w:val="00921096"/>
    <w:rsid w:val="00921B56"/>
    <w:rsid w:val="00941230"/>
    <w:rsid w:val="00941DFF"/>
    <w:rsid w:val="0094279F"/>
    <w:rsid w:val="009538CD"/>
    <w:rsid w:val="009548DF"/>
    <w:rsid w:val="009560B7"/>
    <w:rsid w:val="00957876"/>
    <w:rsid w:val="0096346C"/>
    <w:rsid w:val="00964F84"/>
    <w:rsid w:val="009672B9"/>
    <w:rsid w:val="00986700"/>
    <w:rsid w:val="009A414D"/>
    <w:rsid w:val="009A642D"/>
    <w:rsid w:val="009B0A9A"/>
    <w:rsid w:val="009B523A"/>
    <w:rsid w:val="009D1160"/>
    <w:rsid w:val="009D4139"/>
    <w:rsid w:val="009D4AA4"/>
    <w:rsid w:val="009E25AC"/>
    <w:rsid w:val="009E635D"/>
    <w:rsid w:val="00A03D1C"/>
    <w:rsid w:val="00A055A0"/>
    <w:rsid w:val="00A1061F"/>
    <w:rsid w:val="00A1676A"/>
    <w:rsid w:val="00A16AA6"/>
    <w:rsid w:val="00A26D0B"/>
    <w:rsid w:val="00A45005"/>
    <w:rsid w:val="00A45EAC"/>
    <w:rsid w:val="00A463D4"/>
    <w:rsid w:val="00A51104"/>
    <w:rsid w:val="00A51FD5"/>
    <w:rsid w:val="00A810CD"/>
    <w:rsid w:val="00A81B98"/>
    <w:rsid w:val="00A84C3B"/>
    <w:rsid w:val="00A854C1"/>
    <w:rsid w:val="00A97501"/>
    <w:rsid w:val="00A97C23"/>
    <w:rsid w:val="00A97F4D"/>
    <w:rsid w:val="00AA1C89"/>
    <w:rsid w:val="00AA23BA"/>
    <w:rsid w:val="00AA5C2A"/>
    <w:rsid w:val="00AB3217"/>
    <w:rsid w:val="00AC215E"/>
    <w:rsid w:val="00AC2197"/>
    <w:rsid w:val="00AC5DA5"/>
    <w:rsid w:val="00AD058F"/>
    <w:rsid w:val="00AD603B"/>
    <w:rsid w:val="00AE150F"/>
    <w:rsid w:val="00AE6058"/>
    <w:rsid w:val="00AF3568"/>
    <w:rsid w:val="00AF67DE"/>
    <w:rsid w:val="00B00DD3"/>
    <w:rsid w:val="00B011AD"/>
    <w:rsid w:val="00B03708"/>
    <w:rsid w:val="00B10173"/>
    <w:rsid w:val="00B22ABB"/>
    <w:rsid w:val="00B31B8D"/>
    <w:rsid w:val="00B32570"/>
    <w:rsid w:val="00B3316F"/>
    <w:rsid w:val="00B3702D"/>
    <w:rsid w:val="00B503FA"/>
    <w:rsid w:val="00B50E75"/>
    <w:rsid w:val="00B57B95"/>
    <w:rsid w:val="00B749EA"/>
    <w:rsid w:val="00B74A00"/>
    <w:rsid w:val="00B80E40"/>
    <w:rsid w:val="00B822A0"/>
    <w:rsid w:val="00B852AB"/>
    <w:rsid w:val="00B874CB"/>
    <w:rsid w:val="00B9760B"/>
    <w:rsid w:val="00B97C30"/>
    <w:rsid w:val="00BB7C35"/>
    <w:rsid w:val="00BC25F3"/>
    <w:rsid w:val="00BD580E"/>
    <w:rsid w:val="00BD701B"/>
    <w:rsid w:val="00BE3BB5"/>
    <w:rsid w:val="00BE7C45"/>
    <w:rsid w:val="00C06318"/>
    <w:rsid w:val="00C0688C"/>
    <w:rsid w:val="00C24394"/>
    <w:rsid w:val="00C24809"/>
    <w:rsid w:val="00C34EC7"/>
    <w:rsid w:val="00C42F14"/>
    <w:rsid w:val="00C43A69"/>
    <w:rsid w:val="00C52B4D"/>
    <w:rsid w:val="00C56CB6"/>
    <w:rsid w:val="00C757EB"/>
    <w:rsid w:val="00C84374"/>
    <w:rsid w:val="00C857E2"/>
    <w:rsid w:val="00CA4BEA"/>
    <w:rsid w:val="00CA58B7"/>
    <w:rsid w:val="00CB17AD"/>
    <w:rsid w:val="00CB6BAB"/>
    <w:rsid w:val="00CB73B8"/>
    <w:rsid w:val="00CC4DE7"/>
    <w:rsid w:val="00CD0116"/>
    <w:rsid w:val="00CE40A8"/>
    <w:rsid w:val="00CE79D8"/>
    <w:rsid w:val="00D14AEA"/>
    <w:rsid w:val="00D14F5E"/>
    <w:rsid w:val="00D22756"/>
    <w:rsid w:val="00D243B2"/>
    <w:rsid w:val="00D2687D"/>
    <w:rsid w:val="00D2792D"/>
    <w:rsid w:val="00D5028D"/>
    <w:rsid w:val="00D57EB2"/>
    <w:rsid w:val="00D608E5"/>
    <w:rsid w:val="00D71D98"/>
    <w:rsid w:val="00D74E41"/>
    <w:rsid w:val="00D75CB3"/>
    <w:rsid w:val="00D84D57"/>
    <w:rsid w:val="00D86B93"/>
    <w:rsid w:val="00D955ED"/>
    <w:rsid w:val="00D96C9E"/>
    <w:rsid w:val="00DA05A4"/>
    <w:rsid w:val="00DA4B27"/>
    <w:rsid w:val="00DA73E5"/>
    <w:rsid w:val="00DA7537"/>
    <w:rsid w:val="00DB093A"/>
    <w:rsid w:val="00DB61AC"/>
    <w:rsid w:val="00DC24E0"/>
    <w:rsid w:val="00DD181C"/>
    <w:rsid w:val="00DD48E2"/>
    <w:rsid w:val="00DE4FEC"/>
    <w:rsid w:val="00DE528B"/>
    <w:rsid w:val="00DF1647"/>
    <w:rsid w:val="00DF1CA0"/>
    <w:rsid w:val="00E03866"/>
    <w:rsid w:val="00E04479"/>
    <w:rsid w:val="00E05098"/>
    <w:rsid w:val="00E13BA5"/>
    <w:rsid w:val="00E2030E"/>
    <w:rsid w:val="00E24704"/>
    <w:rsid w:val="00E306F2"/>
    <w:rsid w:val="00E30D6D"/>
    <w:rsid w:val="00E30DBF"/>
    <w:rsid w:val="00E37518"/>
    <w:rsid w:val="00E40090"/>
    <w:rsid w:val="00E53208"/>
    <w:rsid w:val="00E569CF"/>
    <w:rsid w:val="00E71E7C"/>
    <w:rsid w:val="00E72B8F"/>
    <w:rsid w:val="00E73D00"/>
    <w:rsid w:val="00E73D25"/>
    <w:rsid w:val="00E76A69"/>
    <w:rsid w:val="00E815E0"/>
    <w:rsid w:val="00E81C74"/>
    <w:rsid w:val="00E8334D"/>
    <w:rsid w:val="00E91239"/>
    <w:rsid w:val="00E91FE5"/>
    <w:rsid w:val="00EA5D9C"/>
    <w:rsid w:val="00EA64F4"/>
    <w:rsid w:val="00EC059F"/>
    <w:rsid w:val="00ED5449"/>
    <w:rsid w:val="00EE1168"/>
    <w:rsid w:val="00EE6729"/>
    <w:rsid w:val="00EE7D6A"/>
    <w:rsid w:val="00EF0298"/>
    <w:rsid w:val="00EF1072"/>
    <w:rsid w:val="00EF1179"/>
    <w:rsid w:val="00EF60C5"/>
    <w:rsid w:val="00EF612C"/>
    <w:rsid w:val="00F15A94"/>
    <w:rsid w:val="00F160ED"/>
    <w:rsid w:val="00F27DE6"/>
    <w:rsid w:val="00F304A6"/>
    <w:rsid w:val="00F361E3"/>
    <w:rsid w:val="00F54810"/>
    <w:rsid w:val="00F5612A"/>
    <w:rsid w:val="00F5635E"/>
    <w:rsid w:val="00F652ED"/>
    <w:rsid w:val="00F703A1"/>
    <w:rsid w:val="00F73105"/>
    <w:rsid w:val="00F75B16"/>
    <w:rsid w:val="00FA03AB"/>
    <w:rsid w:val="00FA60AD"/>
    <w:rsid w:val="00FA78D4"/>
    <w:rsid w:val="00FB1E7C"/>
    <w:rsid w:val="00FB3E00"/>
    <w:rsid w:val="00FB5243"/>
    <w:rsid w:val="00FC2108"/>
    <w:rsid w:val="00FC5871"/>
    <w:rsid w:val="00FD2FD9"/>
    <w:rsid w:val="00FE04D0"/>
    <w:rsid w:val="00FE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6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8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84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8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8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384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384F"/>
    <w:rPr>
      <w:rFonts w:ascii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384F"/>
    <w:rPr>
      <w:rFonts w:ascii="Times New Roman" w:hAnsi="Times New Roman" w:cs="Times New Roman"/>
      <w:b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384F"/>
    <w:rPr>
      <w:rFonts w:ascii="Calibri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390E6E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90E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90E6E"/>
    <w:rPr>
      <w:rFonts w:ascii="Arial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90E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90E6E"/>
    <w:rPr>
      <w:rFonts w:ascii="Arial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390E6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390E6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390E6E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390E6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h1">
    <w:name w:val="th1"/>
    <w:basedOn w:val="DefaultParagraphFont"/>
    <w:uiPriority w:val="99"/>
    <w:rsid w:val="00390E6E"/>
    <w:rPr>
      <w:rFonts w:cs="Times New Roman"/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rsid w:val="003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3E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3E53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26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687D"/>
    <w:rPr>
      <w:rFonts w:cs="Times New Roman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0A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A73ED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semiHidden/>
    <w:rsid w:val="0001384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384F"/>
    <w:rPr>
      <w:rFonts w:ascii="Times New Roman" w:hAnsi="Times New Roman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0138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84F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065B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A7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7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753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7537"/>
    <w:rPr>
      <w:b/>
      <w:bCs/>
    </w:rPr>
  </w:style>
  <w:style w:type="paragraph" w:styleId="NoSpacing">
    <w:name w:val="No Spacing"/>
    <w:uiPriority w:val="99"/>
    <w:qFormat/>
    <w:rsid w:val="00E306F2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980</Words>
  <Characters>560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7.decembra noteikumos Nr.1098 „Noteikumi par rīcību ar administratīvo pārkāpumu lietās izņemto mantu un dokumentiem”</dc:title>
  <dc:subject>noteikumu projekts</dc:subject>
  <dc:creator>I.Vanaga</dc:creator>
  <cp:keywords/>
  <dc:description>inese.vanaga@fm.gov.lv67083901</dc:description>
  <cp:lastModifiedBy>Erna Ivanova</cp:lastModifiedBy>
  <cp:revision>17</cp:revision>
  <cp:lastPrinted>2011-10-20T08:31:00Z</cp:lastPrinted>
  <dcterms:created xsi:type="dcterms:W3CDTF">2011-09-19T06:23:00Z</dcterms:created>
  <dcterms:modified xsi:type="dcterms:W3CDTF">2011-11-02T14:26:00Z</dcterms:modified>
</cp:coreProperties>
</file>