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B758" w14:textId="77777777" w:rsidR="006F0E30" w:rsidRPr="00843B70" w:rsidRDefault="006F0E30" w:rsidP="00843B70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IntPNpielikum3."/>
      <w:proofErr w:type="spellStart"/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>2.pielikums</w:t>
      </w:r>
      <w:proofErr w:type="spellEnd"/>
    </w:p>
    <w:p w14:paraId="7A79B759" w14:textId="77777777" w:rsidR="006F0E30" w:rsidRPr="00843B70" w:rsidRDefault="006F0E30" w:rsidP="00843B70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7A79B75A" w14:textId="0630EBC8" w:rsidR="006F0E30" w:rsidRPr="00843B70" w:rsidRDefault="006F0E30" w:rsidP="00843B70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bookmarkStart w:id="1" w:name="_GoBack"/>
      <w:bookmarkEnd w:id="1"/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>3.gada</w:t>
      </w:r>
      <w:proofErr w:type="spellEnd"/>
      <w:r w:rsidR="00783B7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83B73">
        <w:rPr>
          <w:rFonts w:ascii="Times New Roman" w:eastAsia="Times New Roman" w:hAnsi="Times New Roman"/>
          <w:sz w:val="28"/>
          <w:szCs w:val="28"/>
          <w:lang w:eastAsia="lv-LV"/>
        </w:rPr>
        <w:t>5.novembra</w:t>
      </w:r>
      <w:proofErr w:type="spellEnd"/>
    </w:p>
    <w:p w14:paraId="7A79B75B" w14:textId="1DD21B65" w:rsidR="006F0E30" w:rsidRPr="00843B70" w:rsidRDefault="006F0E30" w:rsidP="00843B70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</w:t>
      </w:r>
      <w:proofErr w:type="spellStart"/>
      <w:r w:rsidRPr="00843B70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783B73">
        <w:rPr>
          <w:rFonts w:ascii="Times New Roman" w:eastAsia="Times New Roman" w:hAnsi="Times New Roman"/>
          <w:sz w:val="28"/>
          <w:szCs w:val="28"/>
          <w:lang w:eastAsia="lv-LV"/>
        </w:rPr>
        <w:t>1245</w:t>
      </w:r>
      <w:proofErr w:type="spellEnd"/>
    </w:p>
    <w:p w14:paraId="71973DAC" w14:textId="77777777" w:rsidR="00A917E5" w:rsidRPr="007165CB" w:rsidRDefault="00A917E5" w:rsidP="00297B20">
      <w:pPr>
        <w:jc w:val="both"/>
        <w:rPr>
          <w:rFonts w:ascii="Times New Roman" w:eastAsia="Times New Roman" w:hAnsi="Times New Roman"/>
          <w:sz w:val="28"/>
          <w:lang w:val="en-GB" w:eastAsia="lv-LV"/>
        </w:rPr>
      </w:pPr>
      <w:bookmarkStart w:id="2" w:name="bkm0"/>
      <w:bookmarkEnd w:id="0"/>
    </w:p>
    <w:p w14:paraId="7A79B75D" w14:textId="77777777" w:rsidR="006F0E30" w:rsidRPr="00297B20" w:rsidRDefault="006F0E30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</w:pP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Automātiskās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informācijas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apmaiņas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izziņa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par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nerezidenta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gūtajiem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ienākumiem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gram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un</w:t>
      </w:r>
      <w:proofErr w:type="gram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samaksāto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nodokli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Latvijas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Republikā</w:t>
      </w:r>
      <w:proofErr w:type="spellEnd"/>
      <w:r w:rsidRPr="00297B20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/</w:t>
      </w:r>
    </w:p>
    <w:p w14:paraId="7A79B75E" w14:textId="660C5D66" w:rsidR="006F0E30" w:rsidRPr="008277C0" w:rsidRDefault="006F0E30" w:rsidP="00843B70">
      <w:pPr>
        <w:jc w:val="center"/>
        <w:rPr>
          <w:rFonts w:ascii="Times New Roman" w:eastAsia="Times New Roman" w:hAnsi="Times New Roman"/>
          <w:lang w:val="en-GB" w:eastAsia="lv-LV"/>
        </w:rPr>
      </w:pP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Report on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N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>on</w:t>
      </w:r>
      <w:r w:rsidR="008277C0">
        <w:rPr>
          <w:rFonts w:ascii="Times New Roman" w:eastAsia="Times New Roman" w:hAnsi="Times New Roman"/>
          <w:i/>
          <w:iCs/>
          <w:lang w:val="en-GB" w:eastAsia="lv-LV"/>
        </w:rPr>
        <w:t>-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resident’s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I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ncome and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T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ax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P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aid in the Republic of Latvia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P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rovided under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A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utomatic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E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xchange of </w:t>
      </w:r>
      <w:r w:rsidR="00FC6257">
        <w:rPr>
          <w:rFonts w:ascii="Times New Roman" w:eastAsia="Times New Roman" w:hAnsi="Times New Roman"/>
          <w:i/>
          <w:iCs/>
          <w:lang w:val="en-GB" w:eastAsia="lv-LV"/>
        </w:rPr>
        <w:t>I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>nformation</w:t>
      </w:r>
    </w:p>
    <w:p w14:paraId="7A79B75F" w14:textId="5B6C30F7" w:rsidR="006F0E30" w:rsidRPr="008277C0" w:rsidRDefault="006F0E30" w:rsidP="00843B70">
      <w:pPr>
        <w:ind w:firstLine="375"/>
        <w:jc w:val="both"/>
        <w:rPr>
          <w:rFonts w:ascii="Times New Roman" w:eastAsia="Times New Roman" w:hAnsi="Times New Roman"/>
          <w:lang w:val="en-GB" w:eastAsia="lv-LV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643"/>
      </w:tblGrid>
      <w:tr w:rsidR="006F0E30" w:rsidRPr="008277C0" w14:paraId="7A79B762" w14:textId="77777777" w:rsidTr="00297B20">
        <w:tc>
          <w:tcPr>
            <w:tcW w:w="6524" w:type="dxa"/>
            <w:vAlign w:val="center"/>
            <w:hideMark/>
          </w:tcPr>
          <w:p w14:paraId="7A79B760" w14:textId="6EB7803E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kura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sniedz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informāciju</w:t>
            </w:r>
            <w:proofErr w:type="spellEnd"/>
            <w:r w:rsidR="00BB67F4">
              <w:rPr>
                <w:rFonts w:ascii="Times New Roman" w:eastAsia="Times New Roman" w:hAnsi="Times New Roman"/>
                <w:lang w:val="en-GB" w:eastAsia="lv-LV"/>
              </w:rPr>
              <w:t>/</w:t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originating country</w:t>
            </w:r>
          </w:p>
        </w:tc>
        <w:tc>
          <w:tcPr>
            <w:tcW w:w="2643" w:type="dxa"/>
            <w:vAlign w:val="center"/>
            <w:hideMark/>
          </w:tcPr>
          <w:p w14:paraId="7A79B761" w14:textId="74331FA1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Latvija</w:t>
            </w:r>
            <w:proofErr w:type="spellEnd"/>
            <w:r w:rsidR="00BB67F4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Latvia</w:t>
            </w:r>
          </w:p>
        </w:tc>
      </w:tr>
      <w:tr w:rsidR="006F0E30" w:rsidRPr="008277C0" w14:paraId="7A79B765" w14:textId="77777777" w:rsidTr="00297B20">
        <w:tc>
          <w:tcPr>
            <w:tcW w:w="6524" w:type="dxa"/>
            <w:vAlign w:val="center"/>
            <w:hideMark/>
          </w:tcPr>
          <w:p w14:paraId="7A79B763" w14:textId="6851693C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Taksācijas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gads</w:t>
            </w:r>
            <w:r w:rsidR="00BB67F4">
              <w:rPr>
                <w:rFonts w:ascii="Times New Roman" w:eastAsia="Times New Roman" w:hAnsi="Times New Roman"/>
                <w:lang w:val="en-GB" w:eastAsia="lv-LV"/>
              </w:rPr>
              <w:t>/</w:t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Year</w:t>
            </w:r>
          </w:p>
        </w:tc>
        <w:tc>
          <w:tcPr>
            <w:tcW w:w="2643" w:type="dxa"/>
            <w:hideMark/>
          </w:tcPr>
          <w:p w14:paraId="7A79B764" w14:textId="609F5AC2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585B119E" w14:textId="77777777" w:rsidR="00BD5C8F" w:rsidRPr="00A20DD4" w:rsidRDefault="00BD5C8F" w:rsidP="00BD5C8F">
      <w:pPr>
        <w:ind w:firstLine="375"/>
        <w:jc w:val="both"/>
        <w:rPr>
          <w:rFonts w:ascii="Times New Roman" w:eastAsia="Times New Roman" w:hAnsi="Times New Roman"/>
          <w:sz w:val="16"/>
          <w:lang w:val="en-GB" w:eastAsia="lv-LV"/>
        </w:rPr>
      </w:pPr>
      <w:r w:rsidRPr="00A20DD4">
        <w:rPr>
          <w:rFonts w:ascii="Times New Roman" w:eastAsia="Times New Roman" w:hAnsi="Times New Roman"/>
          <w:sz w:val="20"/>
          <w:lang w:val="en-GB" w:eastAsia="lv-LV"/>
        </w:rPr>
        <w:t> </w:t>
      </w: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300"/>
        <w:gridCol w:w="2462"/>
      </w:tblGrid>
      <w:tr w:rsidR="00BD5C8F" w:rsidRPr="00A20DD4" w14:paraId="4C2006D0" w14:textId="77777777" w:rsidTr="00AB6982">
        <w:tc>
          <w:tcPr>
            <w:tcW w:w="4741" w:type="dxa"/>
            <w:vAlign w:val="center"/>
          </w:tcPr>
          <w:p w14:paraId="41FC8640" w14:textId="77777777" w:rsidR="00BD5C8F" w:rsidRPr="008277C0" w:rsidRDefault="00BD5C8F" w:rsidP="00BD5C8F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</w:t>
            </w:r>
            <w:r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izmaksātāja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nosaukums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  <w:t>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fiziskajām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personām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payer of income</w:t>
            </w:r>
          </w:p>
          <w:p w14:paraId="144B8711" w14:textId="0FB72ED4" w:rsidR="00BD5C8F" w:rsidRPr="00A20DD4" w:rsidRDefault="00BD5C8F" w:rsidP="00BD5C8F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(name, surname</w:t>
            </w:r>
            <w:r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for</w:t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an individual)</w:t>
            </w:r>
          </w:p>
        </w:tc>
        <w:tc>
          <w:tcPr>
            <w:tcW w:w="3814" w:type="dxa"/>
            <w:gridSpan w:val="12"/>
            <w:vAlign w:val="center"/>
          </w:tcPr>
          <w:p w14:paraId="4B11225B" w14:textId="2A8D7512" w:rsidR="00BD5C8F" w:rsidRPr="00BD5C8F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Reģistrācijas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numurs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komercreģistrā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nodokļu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maksātāja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)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vai</w:t>
            </w:r>
            <w:proofErr w:type="spellEnd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personas </w:t>
            </w:r>
            <w:proofErr w:type="spellStart"/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BD5C8F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Pr="00BD5C8F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BD5C8F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Registration number at Commercial Register (taxpayer’s code) or </w:t>
            </w:r>
            <w:r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br/>
            </w:r>
            <w:r w:rsidRPr="00BD5C8F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identity No.</w:t>
            </w:r>
          </w:p>
        </w:tc>
        <w:tc>
          <w:tcPr>
            <w:tcW w:w="3300" w:type="dxa"/>
            <w:vAlign w:val="center"/>
          </w:tcPr>
          <w:p w14:paraId="5975E830" w14:textId="16E206FC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Juridiskā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dzīvesvietas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)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adrese</w:t>
            </w:r>
            <w:proofErr w:type="spellEnd"/>
            <w:r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>
              <w:rPr>
                <w:rFonts w:ascii="Times New Roman" w:eastAsia="Times New Roman" w:hAnsi="Times New Roman"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Legal (domicile) address</w:t>
            </w:r>
          </w:p>
        </w:tc>
        <w:tc>
          <w:tcPr>
            <w:tcW w:w="2462" w:type="dxa"/>
            <w:vAlign w:val="center"/>
          </w:tcPr>
          <w:p w14:paraId="4E130E7F" w14:textId="48DEE895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izmaksātāja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</w:t>
            </w:r>
            <w:r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payer (code)</w:t>
            </w:r>
          </w:p>
        </w:tc>
      </w:tr>
      <w:tr w:rsidR="00BD5C8F" w:rsidRPr="00A20DD4" w14:paraId="12D5913E" w14:textId="77777777" w:rsidTr="00620ED8">
        <w:tc>
          <w:tcPr>
            <w:tcW w:w="4741" w:type="dxa"/>
            <w:vMerge w:val="restart"/>
            <w:hideMark/>
          </w:tcPr>
          <w:p w14:paraId="03B229E4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64FDB883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749C6BA1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3814" w:type="dxa"/>
            <w:gridSpan w:val="12"/>
            <w:hideMark/>
          </w:tcPr>
          <w:p w14:paraId="2FD9EADD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3300" w:type="dxa"/>
            <w:vMerge w:val="restart"/>
            <w:hideMark/>
          </w:tcPr>
          <w:p w14:paraId="5613DF00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535EDE1D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797BD393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2462" w:type="dxa"/>
            <w:vMerge w:val="restart"/>
            <w:hideMark/>
          </w:tcPr>
          <w:p w14:paraId="1E70B4D3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64D5D765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  <w:p w14:paraId="7AB5283C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</w:tr>
      <w:tr w:rsidR="00BD5C8F" w:rsidRPr="00A20DD4" w14:paraId="717EC112" w14:textId="77777777" w:rsidTr="00620ED8">
        <w:tc>
          <w:tcPr>
            <w:tcW w:w="4741" w:type="dxa"/>
            <w:vMerge/>
            <w:vAlign w:val="center"/>
            <w:hideMark/>
          </w:tcPr>
          <w:p w14:paraId="2631AC5A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5AADAE58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0641E8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1B3641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D0E58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1BF853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23E07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25D06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1777CA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5B343B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EFAFF2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3DC224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D8FDB" w14:textId="77777777" w:rsidR="00BD5C8F" w:rsidRPr="00A20DD4" w:rsidRDefault="00BD5C8F" w:rsidP="00620ED8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594A7EA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14:paraId="52FA904D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  <w:tr w:rsidR="00BD5C8F" w:rsidRPr="00A20DD4" w14:paraId="151B7EF4" w14:textId="77777777" w:rsidTr="00620ED8">
        <w:tc>
          <w:tcPr>
            <w:tcW w:w="4741" w:type="dxa"/>
            <w:vMerge/>
            <w:vAlign w:val="center"/>
            <w:hideMark/>
          </w:tcPr>
          <w:p w14:paraId="26C1CD58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73EF81E8" w14:textId="77777777" w:rsidR="00BD5C8F" w:rsidRPr="00A20DD4" w:rsidRDefault="00BD5C8F" w:rsidP="00620ED8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657926C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462" w:type="dxa"/>
            <w:vMerge/>
            <w:vAlign w:val="center"/>
            <w:hideMark/>
          </w:tcPr>
          <w:p w14:paraId="28991DDD" w14:textId="77777777" w:rsidR="00BD5C8F" w:rsidRPr="00A20DD4" w:rsidRDefault="00BD5C8F" w:rsidP="00620ED8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5AE21E0C" w14:textId="28949EB2" w:rsidR="00BD5C8F" w:rsidRPr="00A20DD4" w:rsidRDefault="00545B73" w:rsidP="00BD5C8F">
      <w:pPr>
        <w:rPr>
          <w:sz w:val="20"/>
          <w:lang w:val="en-GB"/>
        </w:rPr>
      </w:pPr>
      <w:r>
        <w:rPr>
          <w:sz w:val="20"/>
          <w:lang w:val="en-GB"/>
        </w:rPr>
        <w:t> </w:t>
      </w: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82"/>
        <w:gridCol w:w="1593"/>
        <w:gridCol w:w="1195"/>
        <w:gridCol w:w="1167"/>
        <w:gridCol w:w="2389"/>
        <w:gridCol w:w="1195"/>
        <w:gridCol w:w="991"/>
        <w:gridCol w:w="1195"/>
        <w:gridCol w:w="1072"/>
        <w:gridCol w:w="904"/>
      </w:tblGrid>
      <w:tr w:rsidR="00DD6880" w:rsidRPr="008277C0" w14:paraId="7A79B7BA" w14:textId="77777777" w:rsidTr="00297B20">
        <w:tc>
          <w:tcPr>
            <w:tcW w:w="534" w:type="dxa"/>
            <w:vAlign w:val="center"/>
            <w:hideMark/>
          </w:tcPr>
          <w:p w14:paraId="7A79B7A2" w14:textId="6A6D0609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Nr.</w:t>
            </w: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p.k</w:t>
            </w:r>
            <w:proofErr w:type="spellEnd"/>
            <w:r w:rsidR="00BC52CC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.</w:t>
            </w:r>
          </w:p>
        </w:tc>
        <w:tc>
          <w:tcPr>
            <w:tcW w:w="2082" w:type="dxa"/>
            <w:vAlign w:val="center"/>
            <w:hideMark/>
          </w:tcPr>
          <w:p w14:paraId="7A79B7A4" w14:textId="6C89A4C2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Nerezidenta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saņēmēja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nosaukums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fiziskajām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personām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recipient of income (name, surname</w:t>
            </w:r>
            <w:r w:rsid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for</w:t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an individual)</w:t>
            </w:r>
          </w:p>
        </w:tc>
        <w:tc>
          <w:tcPr>
            <w:tcW w:w="1593" w:type="dxa"/>
            <w:vAlign w:val="center"/>
            <w:hideMark/>
          </w:tcPr>
          <w:p w14:paraId="7A79B7A6" w14:textId="69D9B79C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Nodokļu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maksātāja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valstī</w:t>
            </w:r>
            <w:proofErr w:type="spellEnd"/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Taxpayer identification number in the state of residence</w:t>
            </w:r>
          </w:p>
        </w:tc>
        <w:tc>
          <w:tcPr>
            <w:tcW w:w="1195" w:type="dxa"/>
            <w:vAlign w:val="center"/>
            <w:hideMark/>
          </w:tcPr>
          <w:p w14:paraId="7A79B7A7" w14:textId="6065DD5F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saņēmēja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recipient (code)</w:t>
            </w:r>
          </w:p>
        </w:tc>
        <w:tc>
          <w:tcPr>
            <w:tcW w:w="1167" w:type="dxa"/>
            <w:vAlign w:val="center"/>
            <w:hideMark/>
          </w:tcPr>
          <w:p w14:paraId="7A79B7A9" w14:textId="42C2D590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State of residence</w:t>
            </w:r>
          </w:p>
        </w:tc>
        <w:tc>
          <w:tcPr>
            <w:tcW w:w="2389" w:type="dxa"/>
            <w:vAlign w:val="center"/>
            <w:hideMark/>
          </w:tcPr>
          <w:p w14:paraId="7A79B7AB" w14:textId="3F84C3F4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Adrese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valstī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iela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numurs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pilsēta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apdzīvota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vieta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pasta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indekss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Address in the state of residence (street, number; city or place; postal code)</w:t>
            </w:r>
          </w:p>
        </w:tc>
        <w:tc>
          <w:tcPr>
            <w:tcW w:w="1195" w:type="dxa"/>
            <w:vAlign w:val="center"/>
            <w:hideMark/>
          </w:tcPr>
          <w:p w14:paraId="7A79B7AE" w14:textId="77C10041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)**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income (code)</w:t>
            </w:r>
          </w:p>
        </w:tc>
        <w:tc>
          <w:tcPr>
            <w:tcW w:w="991" w:type="dxa"/>
            <w:vAlign w:val="center"/>
            <w:hideMark/>
          </w:tcPr>
          <w:p w14:paraId="7A79B7AF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Izmaksas</w:t>
            </w:r>
            <w:proofErr w:type="spellEnd"/>
          </w:p>
          <w:p w14:paraId="7A79B7B0" w14:textId="005EFC4E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datums</w:t>
            </w:r>
            <w:proofErr w:type="spellEnd"/>
            <w:r w:rsidR="00BB67F4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297B20">
              <w:rPr>
                <w:rFonts w:ascii="Times New Roman" w:eastAsia="Times New Roman" w:hAnsi="Times New Roman"/>
                <w:bCs/>
                <w:i/>
                <w:iCs/>
                <w:lang w:val="en-GB" w:eastAsia="lv-LV"/>
              </w:rPr>
              <w:t>Date of payment</w:t>
            </w:r>
          </w:p>
        </w:tc>
        <w:tc>
          <w:tcPr>
            <w:tcW w:w="1195" w:type="dxa"/>
            <w:vAlign w:val="center"/>
            <w:hideMark/>
          </w:tcPr>
          <w:p w14:paraId="7A79B7B3" w14:textId="02DC54D1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bruto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summa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LVL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Gross amount paid</w:t>
            </w:r>
          </w:p>
        </w:tc>
        <w:tc>
          <w:tcPr>
            <w:tcW w:w="1072" w:type="dxa"/>
            <w:vAlign w:val="center"/>
            <w:hideMark/>
          </w:tcPr>
          <w:p w14:paraId="7A79B7B4" w14:textId="77777777" w:rsidR="006F0E30" w:rsidRDefault="006F0E30" w:rsidP="00843B70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likme</w:t>
            </w:r>
            <w:proofErr w:type="spellEnd"/>
          </w:p>
          <w:p w14:paraId="7A79B7B6" w14:textId="17B1C7E8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(%)</w:t>
            </w:r>
            <w:r w:rsidR="00A917E5" w:rsidRPr="008F75E3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Rate of tax withheld</w:t>
            </w:r>
          </w:p>
        </w:tc>
        <w:tc>
          <w:tcPr>
            <w:tcW w:w="904" w:type="dxa"/>
            <w:vAlign w:val="center"/>
            <w:hideMark/>
          </w:tcPr>
          <w:p w14:paraId="7A79B7B9" w14:textId="5B197812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Nodokļa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summa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LVL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A917E5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Amount of tax withheld</w:t>
            </w:r>
          </w:p>
        </w:tc>
      </w:tr>
      <w:tr w:rsidR="00DD6880" w:rsidRPr="008277C0" w14:paraId="7A79B7C6" w14:textId="77777777" w:rsidTr="00297B20">
        <w:tc>
          <w:tcPr>
            <w:tcW w:w="534" w:type="dxa"/>
            <w:vAlign w:val="center"/>
            <w:hideMark/>
          </w:tcPr>
          <w:p w14:paraId="7A79B7BB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1</w:t>
            </w:r>
          </w:p>
        </w:tc>
        <w:tc>
          <w:tcPr>
            <w:tcW w:w="2082" w:type="dxa"/>
            <w:vAlign w:val="center"/>
            <w:hideMark/>
          </w:tcPr>
          <w:p w14:paraId="7A79B7BC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2</w:t>
            </w:r>
          </w:p>
        </w:tc>
        <w:tc>
          <w:tcPr>
            <w:tcW w:w="1593" w:type="dxa"/>
            <w:vAlign w:val="center"/>
            <w:hideMark/>
          </w:tcPr>
          <w:p w14:paraId="7A79B7BD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14:paraId="7A79B7BE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4</w:t>
            </w:r>
          </w:p>
        </w:tc>
        <w:tc>
          <w:tcPr>
            <w:tcW w:w="1167" w:type="dxa"/>
            <w:vAlign w:val="center"/>
            <w:hideMark/>
          </w:tcPr>
          <w:p w14:paraId="7A79B7BF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5</w:t>
            </w:r>
          </w:p>
        </w:tc>
        <w:tc>
          <w:tcPr>
            <w:tcW w:w="2389" w:type="dxa"/>
            <w:vAlign w:val="center"/>
            <w:hideMark/>
          </w:tcPr>
          <w:p w14:paraId="7A79B7C0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6</w:t>
            </w:r>
          </w:p>
        </w:tc>
        <w:tc>
          <w:tcPr>
            <w:tcW w:w="1195" w:type="dxa"/>
            <w:vAlign w:val="center"/>
            <w:hideMark/>
          </w:tcPr>
          <w:p w14:paraId="7A79B7C1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7</w:t>
            </w:r>
          </w:p>
        </w:tc>
        <w:tc>
          <w:tcPr>
            <w:tcW w:w="991" w:type="dxa"/>
            <w:vAlign w:val="center"/>
            <w:hideMark/>
          </w:tcPr>
          <w:p w14:paraId="7A79B7C2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14:paraId="7A79B7C3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9</w:t>
            </w:r>
          </w:p>
        </w:tc>
        <w:tc>
          <w:tcPr>
            <w:tcW w:w="1072" w:type="dxa"/>
            <w:vAlign w:val="center"/>
            <w:hideMark/>
          </w:tcPr>
          <w:p w14:paraId="7A79B7C4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10</w:t>
            </w:r>
          </w:p>
        </w:tc>
        <w:tc>
          <w:tcPr>
            <w:tcW w:w="904" w:type="dxa"/>
            <w:vAlign w:val="center"/>
            <w:hideMark/>
          </w:tcPr>
          <w:p w14:paraId="7A79B7C5" w14:textId="7777777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8277C0">
              <w:rPr>
                <w:rFonts w:ascii="Times New Roman" w:eastAsia="Times New Roman" w:hAnsi="Times New Roman"/>
                <w:lang w:val="en-GB" w:eastAsia="lv-LV"/>
              </w:rPr>
              <w:t>11</w:t>
            </w:r>
          </w:p>
        </w:tc>
      </w:tr>
      <w:tr w:rsidR="00DD6880" w:rsidRPr="008277C0" w14:paraId="7A79B7D2" w14:textId="77777777" w:rsidTr="00297B20">
        <w:tc>
          <w:tcPr>
            <w:tcW w:w="534" w:type="dxa"/>
            <w:vAlign w:val="center"/>
          </w:tcPr>
          <w:p w14:paraId="7A79B7C7" w14:textId="7B20220D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082" w:type="dxa"/>
            <w:vAlign w:val="center"/>
          </w:tcPr>
          <w:p w14:paraId="7A79B7C8" w14:textId="1AC752EC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593" w:type="dxa"/>
            <w:vAlign w:val="center"/>
          </w:tcPr>
          <w:p w14:paraId="7A79B7C9" w14:textId="6BC4E77F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7A79B7CA" w14:textId="7BF1E314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67" w:type="dxa"/>
            <w:vAlign w:val="center"/>
          </w:tcPr>
          <w:p w14:paraId="7A79B7CB" w14:textId="09A15E7F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389" w:type="dxa"/>
            <w:vAlign w:val="center"/>
          </w:tcPr>
          <w:p w14:paraId="7A79B7CC" w14:textId="0EB2D4BA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7A79B7CD" w14:textId="7D97ABF3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991" w:type="dxa"/>
            <w:vAlign w:val="center"/>
          </w:tcPr>
          <w:p w14:paraId="7A79B7CE" w14:textId="3EAC74F3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7A79B7CF" w14:textId="790F68DD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072" w:type="dxa"/>
            <w:vAlign w:val="center"/>
          </w:tcPr>
          <w:p w14:paraId="7A79B7D0" w14:textId="5F36D747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904" w:type="dxa"/>
            <w:vAlign w:val="center"/>
          </w:tcPr>
          <w:p w14:paraId="7A79B7D1" w14:textId="55ED9556" w:rsidR="006F0E30" w:rsidRPr="008277C0" w:rsidRDefault="006F0E30" w:rsidP="00843B7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7A79B7D3" w14:textId="1686D637" w:rsidR="006F0E30" w:rsidRPr="008277C0" w:rsidRDefault="006F0E30" w:rsidP="00843B70">
      <w:pPr>
        <w:ind w:firstLine="375"/>
        <w:jc w:val="both"/>
        <w:rPr>
          <w:rFonts w:ascii="Times New Roman" w:eastAsia="Times New Roman" w:hAnsi="Times New Roman"/>
          <w:lang w:val="en-GB" w:eastAsia="lv-LV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3767"/>
        <w:gridCol w:w="2758"/>
        <w:gridCol w:w="1974"/>
        <w:gridCol w:w="1868"/>
      </w:tblGrid>
      <w:tr w:rsidR="006F0E30" w:rsidRPr="008277C0" w14:paraId="7A79B7DE" w14:textId="77777777" w:rsidTr="00297B20">
        <w:tc>
          <w:tcPr>
            <w:tcW w:w="3950" w:type="dxa"/>
            <w:vAlign w:val="center"/>
            <w:hideMark/>
          </w:tcPr>
          <w:p w14:paraId="7A79B7D5" w14:textId="4DD4CAE1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ieņēmumu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dienests</w:t>
            </w:r>
            <w:proofErr w:type="spellEnd"/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6536DA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State Revenue Service</w:t>
            </w:r>
          </w:p>
        </w:tc>
        <w:tc>
          <w:tcPr>
            <w:tcW w:w="3767" w:type="dxa"/>
            <w:vAlign w:val="center"/>
            <w:hideMark/>
          </w:tcPr>
          <w:p w14:paraId="7A79B7D7" w14:textId="7777FDD7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Amats</w:t>
            </w:r>
            <w:proofErr w:type="spellEnd"/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6536DA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Position</w:t>
            </w:r>
          </w:p>
        </w:tc>
        <w:tc>
          <w:tcPr>
            <w:tcW w:w="2758" w:type="dxa"/>
            <w:vAlign w:val="center"/>
            <w:hideMark/>
          </w:tcPr>
          <w:p w14:paraId="7A79B7D9" w14:textId="515214B8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6536DA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Name, surname</w:t>
            </w:r>
          </w:p>
        </w:tc>
        <w:tc>
          <w:tcPr>
            <w:tcW w:w="1974" w:type="dxa"/>
            <w:vAlign w:val="center"/>
            <w:hideMark/>
          </w:tcPr>
          <w:p w14:paraId="7A79B7DB" w14:textId="54F1BB2C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Paraksts</w:t>
            </w:r>
            <w:proofErr w:type="spellEnd"/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6536DA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Signature</w:t>
            </w:r>
          </w:p>
        </w:tc>
        <w:tc>
          <w:tcPr>
            <w:tcW w:w="1868" w:type="dxa"/>
            <w:vAlign w:val="center"/>
            <w:hideMark/>
          </w:tcPr>
          <w:p w14:paraId="7A79B7DD" w14:textId="58A66924" w:rsidR="006F0E30" w:rsidRPr="008277C0" w:rsidRDefault="006F0E30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8277C0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Datums</w:t>
            </w:r>
            <w:proofErr w:type="spellEnd"/>
            <w:r w:rsidR="008703A1" w:rsidRPr="00297B20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6536DA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8277C0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Date</w:t>
            </w:r>
          </w:p>
        </w:tc>
      </w:tr>
      <w:tr w:rsidR="006F0E30" w:rsidRPr="008277C0" w14:paraId="7A79B7E4" w14:textId="77777777" w:rsidTr="00297B20">
        <w:tc>
          <w:tcPr>
            <w:tcW w:w="3950" w:type="dxa"/>
          </w:tcPr>
          <w:p w14:paraId="7A79B7DF" w14:textId="031C61F9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3767" w:type="dxa"/>
          </w:tcPr>
          <w:p w14:paraId="7A79B7E0" w14:textId="72E74367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758" w:type="dxa"/>
          </w:tcPr>
          <w:p w14:paraId="7A79B7E1" w14:textId="2D11BE3B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974" w:type="dxa"/>
          </w:tcPr>
          <w:p w14:paraId="7A79B7E2" w14:textId="1CBBB8EC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868" w:type="dxa"/>
          </w:tcPr>
          <w:p w14:paraId="7A79B7E3" w14:textId="68B20741" w:rsidR="006F0E30" w:rsidRPr="008277C0" w:rsidRDefault="006F0E30" w:rsidP="00843B70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244A78A5" w14:textId="77777777" w:rsidR="00597E5F" w:rsidRPr="00297B20" w:rsidRDefault="00597E5F" w:rsidP="00297B20">
      <w:pPr>
        <w:ind w:firstLine="720"/>
        <w:jc w:val="both"/>
        <w:rPr>
          <w:rFonts w:ascii="Times New Roman" w:eastAsia="Times New Roman" w:hAnsi="Times New Roman"/>
          <w:spacing w:val="-4"/>
          <w:lang w:val="en-GB" w:eastAsia="lv-LV"/>
        </w:rPr>
      </w:pPr>
    </w:p>
    <w:p w14:paraId="5EAF1AF1" w14:textId="77777777" w:rsidR="00507408" w:rsidRPr="00297B20" w:rsidRDefault="006F0E30" w:rsidP="00297B20">
      <w:pPr>
        <w:ind w:firstLine="720"/>
        <w:jc w:val="both"/>
        <w:rPr>
          <w:rFonts w:ascii="Times New Roman" w:eastAsia="Times New Roman" w:hAnsi="Times New Roman"/>
          <w:b/>
          <w:bCs/>
          <w:spacing w:val="-4"/>
          <w:lang w:val="en-GB" w:eastAsia="lv-LV"/>
        </w:rPr>
      </w:pP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Piezīmes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.</w:t>
      </w:r>
      <w:proofErr w:type="gramEnd"/>
      <w:r w:rsidR="00507408"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</w:p>
    <w:p w14:paraId="05A7515C" w14:textId="359E04C5" w:rsidR="00507408" w:rsidRPr="00297B20" w:rsidRDefault="00507408" w:rsidP="00297B20">
      <w:pPr>
        <w:ind w:firstLine="720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1. </w:t>
      </w:r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*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Ienākuma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izmaksātāja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gram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un</w:t>
      </w:r>
      <w:proofErr w:type="gram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saņēmēja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veida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kods</w:t>
      </w:r>
      <w:proofErr w:type="spellEnd"/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Codes for type of recipient and payer</w:t>
      </w:r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:</w:t>
      </w:r>
    </w:p>
    <w:p w14:paraId="7EE8E5EC" w14:textId="55969FD3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01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fiziska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persona/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individual</w:t>
      </w:r>
      <w:r w:rsidR="006E12C2" w:rsidRPr="00297B20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47C99515" w14:textId="41C02BB2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02 –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kapitālsabiedrība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corporation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1B691455" w14:textId="0459323F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03 –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personālsabiedrība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partnership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293DC238" w14:textId="6CE9418C" w:rsidR="00507408" w:rsidRPr="00297B20" w:rsidRDefault="00507408" w:rsidP="00297B20">
      <w:pPr>
        <w:ind w:left="1701" w:right="-57" w:hanging="567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04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uzņēmējdarbības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f</w:t>
      </w:r>
      <w:r w:rsidR="00907C8A">
        <w:rPr>
          <w:rFonts w:ascii="Times New Roman" w:eastAsia="Times New Roman" w:hAnsi="Times New Roman"/>
          <w:spacing w:val="-4"/>
          <w:lang w:val="en-GB" w:eastAsia="lv-LV"/>
        </w:rPr>
        <w:t xml:space="preserve">orma, </w:t>
      </w:r>
      <w:proofErr w:type="spellStart"/>
      <w:r w:rsidR="00907C8A">
        <w:rPr>
          <w:rFonts w:ascii="Times New Roman" w:eastAsia="Times New Roman" w:hAnsi="Times New Roman"/>
          <w:spacing w:val="-4"/>
          <w:lang w:val="en-GB" w:eastAsia="lv-LV"/>
        </w:rPr>
        <w:t>kas</w:t>
      </w:r>
      <w:proofErr w:type="spellEnd"/>
      <w:r w:rsidR="00907C8A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="00907C8A">
        <w:rPr>
          <w:rFonts w:ascii="Times New Roman" w:eastAsia="Times New Roman" w:hAnsi="Times New Roman"/>
          <w:spacing w:val="-4"/>
          <w:lang w:val="en-GB" w:eastAsia="lv-LV"/>
        </w:rPr>
        <w:t>nav</w:t>
      </w:r>
      <w:proofErr w:type="spellEnd"/>
      <w:r w:rsidR="00907C8A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="00907C8A">
        <w:rPr>
          <w:rFonts w:ascii="Times New Roman" w:eastAsia="Times New Roman" w:hAnsi="Times New Roman"/>
          <w:spacing w:val="-4"/>
          <w:lang w:val="en-GB" w:eastAsia="lv-LV"/>
        </w:rPr>
        <w:t>kapitālsabiedrība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personālsabiedrība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business organization other than corporation or partnership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4150A0CE" w14:textId="4B848D92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05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valdības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starptautiska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institūcija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government or international organization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4D35DD18" w14:textId="005F9C29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06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cits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proofErr w:type="gramEnd"/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other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A79B7E5" w14:textId="6EF678FB" w:rsidR="006F0E30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07 –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nezināms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unknown</w:t>
      </w:r>
      <w:r w:rsidR="006E12C2">
        <w:rPr>
          <w:rFonts w:ascii="Times New Roman" w:eastAsia="Times New Roman" w:hAnsi="Times New Roman"/>
          <w:i/>
          <w:iCs/>
          <w:spacing w:val="-4"/>
          <w:lang w:val="en-GB" w:eastAsia="lv-LV"/>
        </w:rPr>
        <w:t>.</w:t>
      </w:r>
    </w:p>
    <w:p w14:paraId="2E282027" w14:textId="3CB43436" w:rsidR="00507408" w:rsidRPr="00297B20" w:rsidRDefault="00507408" w:rsidP="00297B20">
      <w:pPr>
        <w:ind w:firstLine="720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2. </w:t>
      </w:r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**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Ienākuma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veida</w:t>
      </w:r>
      <w:proofErr w:type="spellEnd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b/>
          <w:bCs/>
          <w:spacing w:val="-4"/>
          <w:lang w:val="en-GB" w:eastAsia="lv-LV"/>
        </w:rPr>
        <w:t>kods</w:t>
      </w:r>
      <w:proofErr w:type="spellEnd"/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Code for type of income</w:t>
      </w:r>
      <w:r w:rsidRPr="00297B20">
        <w:rPr>
          <w:rFonts w:ascii="Times New Roman" w:eastAsia="Times New Roman" w:hAnsi="Times New Roman"/>
          <w:bCs/>
          <w:spacing w:val="-4"/>
          <w:lang w:val="en-GB" w:eastAsia="lv-LV"/>
        </w:rPr>
        <w:t>:</w:t>
      </w:r>
    </w:p>
    <w:p w14:paraId="5466353C" w14:textId="008C15D9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6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nekustamā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immovable property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0151A0F" w14:textId="299E0F14" w:rsidR="00507408" w:rsidRPr="00297B20" w:rsidRDefault="00507408" w:rsidP="00297B20">
      <w:pPr>
        <w:ind w:left="1531" w:hanging="397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iCs/>
          <w:spacing w:val="-4"/>
          <w:lang w:val="en-GB" w:eastAsia="lv-LV"/>
        </w:rPr>
        <w:t>7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uzņēmējdarbības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ieskaitot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atlīdzību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par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vadības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konsultatīvajiem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pakalpojumiem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)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/business income (including remuneration for management and consultancy services)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495946D" w14:textId="4F882FAD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10 –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dividendes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dividends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296C17DB" w14:textId="3699EE41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11 –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procenti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interest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2DBE295" w14:textId="4A561312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12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intelektuālā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kustamā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izmantošanas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royalties or income from use of movable property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890468C" w14:textId="02559E14" w:rsidR="00507408" w:rsidRPr="00297B20" w:rsidRDefault="00507408" w:rsidP="00297B20">
      <w:pPr>
        <w:ind w:left="1588" w:hanging="45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13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nekustamā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atsavināšanas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ieskaitot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Latvijas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Republikā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esošu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nekustamo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īpašumu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)/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the alienation of property (including immovable property situated in the Republic of Latvia)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11EF293A" w14:textId="2FB53362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14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par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neatkarīgu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profesionālo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pakalpojumu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sniegšanu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independent professional services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1F0D4AAC" w14:textId="5580FB29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15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algota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darba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employment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5BF66F97" w14:textId="50303573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16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direktoru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algas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directors' fees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1823DC29" w14:textId="647F69A5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17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mākslinieku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sportistu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of artists and sportsmen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2C1BE61" w14:textId="0704DC3A" w:rsidR="00507408" w:rsidRPr="00297B20" w:rsidRDefault="00507408" w:rsidP="00297B20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18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pensijas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uzturlīdzekļi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alimenti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)/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pensions and alimony</w:t>
      </w:r>
      <w:r w:rsidR="006E12C2" w:rsidRPr="008F75E3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416EE23" w14:textId="60814528" w:rsidR="00761037" w:rsidRDefault="00507408" w:rsidP="00297B20">
      <w:pPr>
        <w:ind w:firstLine="1134"/>
        <w:jc w:val="both"/>
        <w:rPr>
          <w:rFonts w:ascii="Times New Roman" w:eastAsia="Times New Roman" w:hAnsi="Times New Roman"/>
          <w:sz w:val="28"/>
          <w:lang w:eastAsia="lv-LV"/>
        </w:rPr>
      </w:pPr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21 – </w:t>
      </w:r>
      <w:proofErr w:type="spellStart"/>
      <w:proofErr w:type="gramStart"/>
      <w:r w:rsidRPr="00297B20">
        <w:rPr>
          <w:rFonts w:ascii="Times New Roman" w:eastAsia="Times New Roman" w:hAnsi="Times New Roman"/>
          <w:spacing w:val="-4"/>
          <w:lang w:val="en-GB" w:eastAsia="lv-LV"/>
        </w:rPr>
        <w:t>citi</w:t>
      </w:r>
      <w:proofErr w:type="spellEnd"/>
      <w:proofErr w:type="gramEnd"/>
      <w:r w:rsidRPr="00297B20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297B20">
        <w:rPr>
          <w:rFonts w:ascii="Times New Roman" w:eastAsia="Times New Roman" w:hAnsi="Times New Roman"/>
          <w:spacing w:val="-4"/>
          <w:lang w:val="en-GB" w:eastAsia="lv-LV"/>
        </w:rPr>
        <w:t>ienākumi</w:t>
      </w:r>
      <w:proofErr w:type="spellEnd"/>
      <w:r w:rsidRPr="00297B20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297B20">
        <w:rPr>
          <w:rFonts w:ascii="Times New Roman" w:eastAsia="Times New Roman" w:hAnsi="Times New Roman"/>
          <w:i/>
          <w:iCs/>
          <w:spacing w:val="-4"/>
          <w:lang w:val="en-GB" w:eastAsia="lv-LV"/>
        </w:rPr>
        <w:t>other</w:t>
      </w:r>
      <w:r w:rsidRPr="008277C0">
        <w:rPr>
          <w:rFonts w:ascii="Times New Roman" w:eastAsia="Times New Roman" w:hAnsi="Times New Roman"/>
          <w:i/>
          <w:iCs/>
          <w:lang w:val="en-GB" w:eastAsia="lv-LV"/>
        </w:rPr>
        <w:t xml:space="preserve"> income</w:t>
      </w:r>
      <w:r w:rsidR="006E12C2">
        <w:rPr>
          <w:rFonts w:ascii="Times New Roman" w:eastAsia="Times New Roman" w:hAnsi="Times New Roman"/>
          <w:i/>
          <w:iCs/>
          <w:lang w:val="en-GB" w:eastAsia="lv-LV"/>
        </w:rPr>
        <w:t>.</w:t>
      </w:r>
    </w:p>
    <w:p w14:paraId="482CA5DF" w14:textId="77777777" w:rsidR="00507408" w:rsidRPr="00507408" w:rsidRDefault="00507408" w:rsidP="00761037">
      <w:pPr>
        <w:ind w:firstLine="720"/>
        <w:jc w:val="both"/>
        <w:rPr>
          <w:rFonts w:ascii="Times New Roman" w:eastAsia="Times New Roman" w:hAnsi="Times New Roman"/>
          <w:sz w:val="28"/>
          <w:lang w:eastAsia="lv-LV"/>
        </w:rPr>
      </w:pPr>
    </w:p>
    <w:p w14:paraId="6EBA75FA" w14:textId="77777777" w:rsidR="00761037" w:rsidRPr="00507408" w:rsidRDefault="00761037" w:rsidP="00761037">
      <w:pPr>
        <w:ind w:firstLine="720"/>
        <w:jc w:val="both"/>
        <w:rPr>
          <w:rFonts w:ascii="Times New Roman" w:eastAsia="Times New Roman" w:hAnsi="Times New Roman"/>
          <w:sz w:val="28"/>
          <w:lang w:eastAsia="lv-LV"/>
        </w:rPr>
      </w:pPr>
    </w:p>
    <w:p w14:paraId="7A79B801" w14:textId="647A5AD0" w:rsidR="00464702" w:rsidRPr="008277C0" w:rsidRDefault="00761037" w:rsidP="00761037">
      <w:pPr>
        <w:tabs>
          <w:tab w:val="left" w:pos="6521"/>
        </w:tabs>
        <w:ind w:firstLine="720"/>
        <w:jc w:val="both"/>
        <w:rPr>
          <w:sz w:val="28"/>
          <w:lang w:val="en-GB"/>
        </w:rPr>
      </w:pPr>
      <w:r w:rsidRPr="00F40E13">
        <w:rPr>
          <w:rFonts w:ascii="Times New Roman" w:eastAsia="Times New Roman" w:hAnsi="Times New Roman"/>
          <w:sz w:val="28"/>
          <w:lang w:eastAsia="lv-LV"/>
        </w:rPr>
        <w:t>Finanšu ministrs</w:t>
      </w:r>
      <w:r>
        <w:rPr>
          <w:rFonts w:ascii="Times New Roman" w:eastAsia="Times New Roman" w:hAnsi="Times New Roman"/>
          <w:sz w:val="28"/>
          <w:lang w:eastAsia="lv-LV"/>
        </w:rPr>
        <w:tab/>
      </w:r>
      <w:r w:rsidRPr="00F40E13">
        <w:rPr>
          <w:rFonts w:ascii="Times New Roman" w:eastAsia="Times New Roman" w:hAnsi="Times New Roman"/>
          <w:sz w:val="28"/>
          <w:lang w:eastAsia="lv-LV"/>
        </w:rPr>
        <w:t>Andris Vilks</w:t>
      </w:r>
      <w:bookmarkEnd w:id="2"/>
    </w:p>
    <w:sectPr w:rsidR="00464702" w:rsidRPr="008277C0" w:rsidSect="00297B20">
      <w:headerReference w:type="default" r:id="rId8"/>
      <w:footerReference w:type="default" r:id="rId9"/>
      <w:footerReference w:type="first" r:id="rId10"/>
      <w:pgSz w:w="16838" w:h="11906" w:orient="landscape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DA2C" w14:textId="77777777" w:rsidR="00843B70" w:rsidRDefault="00843B70" w:rsidP="00843B70">
      <w:r>
        <w:separator/>
      </w:r>
    </w:p>
  </w:endnote>
  <w:endnote w:type="continuationSeparator" w:id="0">
    <w:p w14:paraId="770AE7E1" w14:textId="77777777" w:rsidR="00843B70" w:rsidRDefault="00843B70" w:rsidP="008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1C76" w14:textId="430F6A23" w:rsidR="00843B70" w:rsidRPr="00843B70" w:rsidRDefault="00843B70">
    <w:pPr>
      <w:pStyle w:val="Footer"/>
      <w:rPr>
        <w:sz w:val="16"/>
        <w:szCs w:val="16"/>
      </w:rPr>
    </w:pPr>
    <w:proofErr w:type="spellStart"/>
    <w:r w:rsidRPr="00843B70">
      <w:rPr>
        <w:sz w:val="16"/>
        <w:szCs w:val="16"/>
      </w:rPr>
      <w:t>N2834_3p2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9A7D" w14:textId="77777777" w:rsidR="00843B70" w:rsidRPr="00843B70" w:rsidRDefault="00843B70" w:rsidP="00843B70">
    <w:pPr>
      <w:pStyle w:val="Footer"/>
      <w:rPr>
        <w:sz w:val="16"/>
        <w:szCs w:val="16"/>
      </w:rPr>
    </w:pPr>
    <w:proofErr w:type="spellStart"/>
    <w:r w:rsidRPr="00843B70">
      <w:rPr>
        <w:sz w:val="16"/>
        <w:szCs w:val="16"/>
      </w:rPr>
      <w:t>N2834_3p2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78A5A" w14:textId="77777777" w:rsidR="00843B70" w:rsidRDefault="00843B70" w:rsidP="00843B70">
      <w:r>
        <w:separator/>
      </w:r>
    </w:p>
  </w:footnote>
  <w:footnote w:type="continuationSeparator" w:id="0">
    <w:p w14:paraId="2EC88DFB" w14:textId="77777777" w:rsidR="00843B70" w:rsidRDefault="00843B70" w:rsidP="0084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8551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D2CC2D" w14:textId="10364C4A" w:rsidR="00843B70" w:rsidRDefault="00843B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5C835" w14:textId="77777777" w:rsidR="00843B70" w:rsidRDefault="0084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0"/>
    <w:rsid w:val="0004254A"/>
    <w:rsid w:val="000775C8"/>
    <w:rsid w:val="00082D4A"/>
    <w:rsid w:val="00157FFA"/>
    <w:rsid w:val="0017665E"/>
    <w:rsid w:val="00203E0C"/>
    <w:rsid w:val="00297B20"/>
    <w:rsid w:val="00367988"/>
    <w:rsid w:val="003B3FC6"/>
    <w:rsid w:val="00464702"/>
    <w:rsid w:val="004D5E8F"/>
    <w:rsid w:val="00507408"/>
    <w:rsid w:val="00545B73"/>
    <w:rsid w:val="00597E5F"/>
    <w:rsid w:val="006536DA"/>
    <w:rsid w:val="00661D3B"/>
    <w:rsid w:val="006E12C2"/>
    <w:rsid w:val="006F0E30"/>
    <w:rsid w:val="0070092B"/>
    <w:rsid w:val="007165CB"/>
    <w:rsid w:val="00761037"/>
    <w:rsid w:val="00783B73"/>
    <w:rsid w:val="007F50CD"/>
    <w:rsid w:val="008277C0"/>
    <w:rsid w:val="00843B70"/>
    <w:rsid w:val="008703A1"/>
    <w:rsid w:val="00907C8A"/>
    <w:rsid w:val="009E3F7E"/>
    <w:rsid w:val="00A917E5"/>
    <w:rsid w:val="00AA64DC"/>
    <w:rsid w:val="00AB6982"/>
    <w:rsid w:val="00B5794E"/>
    <w:rsid w:val="00BB67F4"/>
    <w:rsid w:val="00BC52CC"/>
    <w:rsid w:val="00BD5C8F"/>
    <w:rsid w:val="00BF6970"/>
    <w:rsid w:val="00C709B4"/>
    <w:rsid w:val="00DD6880"/>
    <w:rsid w:val="00EC2FB3"/>
    <w:rsid w:val="00F70836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79B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B227-56D9-4E4C-B077-58BCC59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Rocēna</dc:creator>
  <cp:lastModifiedBy>Gita Sniega</cp:lastModifiedBy>
  <cp:revision>36</cp:revision>
  <cp:lastPrinted>2013-10-16T08:12:00Z</cp:lastPrinted>
  <dcterms:created xsi:type="dcterms:W3CDTF">2013-10-04T13:02:00Z</dcterms:created>
  <dcterms:modified xsi:type="dcterms:W3CDTF">2013-11-06T07:35:00Z</dcterms:modified>
</cp:coreProperties>
</file>