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CC" w:rsidRPr="00675EA7" w:rsidRDefault="006D74CC" w:rsidP="006D74CC">
      <w:pPr>
        <w:ind w:firstLine="720"/>
        <w:jc w:val="right"/>
        <w:rPr>
          <w:i/>
          <w:szCs w:val="24"/>
          <w:lang w:val="de-DE"/>
        </w:rPr>
      </w:pPr>
      <w:r w:rsidRPr="00675EA7">
        <w:rPr>
          <w:i/>
          <w:szCs w:val="24"/>
          <w:lang w:val="de-DE"/>
        </w:rPr>
        <w:t>Projekts</w:t>
      </w:r>
    </w:p>
    <w:p w:rsidR="006D74CC" w:rsidRPr="00753242" w:rsidRDefault="006D74CC" w:rsidP="006D74CC">
      <w:pPr>
        <w:ind w:firstLine="720"/>
        <w:jc w:val="center"/>
        <w:rPr>
          <w:szCs w:val="24"/>
          <w:lang w:val="de-DE"/>
        </w:rPr>
      </w:pPr>
    </w:p>
    <w:p w:rsidR="006D74CC" w:rsidRPr="00753242" w:rsidRDefault="006D74CC" w:rsidP="006D74CC">
      <w:pPr>
        <w:ind w:firstLine="720"/>
        <w:jc w:val="center"/>
        <w:rPr>
          <w:szCs w:val="24"/>
          <w:lang w:val="de-DE"/>
        </w:rPr>
      </w:pPr>
      <w:r w:rsidRPr="00753242">
        <w:rPr>
          <w:szCs w:val="24"/>
          <w:lang w:val="de-DE"/>
        </w:rPr>
        <w:t>LATVIJAS REPUBLIKAS MINISTRU KABINETS</w:t>
      </w:r>
    </w:p>
    <w:p w:rsidR="006D74CC" w:rsidRPr="00753242" w:rsidRDefault="006D74CC" w:rsidP="00753242">
      <w:pPr>
        <w:widowControl/>
        <w:tabs>
          <w:tab w:val="left" w:pos="6804"/>
        </w:tabs>
        <w:jc w:val="both"/>
        <w:rPr>
          <w:szCs w:val="24"/>
          <w:lang w:val="de-DE"/>
        </w:rPr>
      </w:pPr>
    </w:p>
    <w:p w:rsidR="006D74CC" w:rsidRPr="00753242" w:rsidRDefault="006D74CC" w:rsidP="006D74CC">
      <w:pPr>
        <w:widowControl/>
        <w:tabs>
          <w:tab w:val="left" w:pos="6804"/>
        </w:tabs>
        <w:ind w:firstLine="720"/>
        <w:jc w:val="both"/>
        <w:rPr>
          <w:szCs w:val="24"/>
          <w:lang w:val="de-DE"/>
        </w:rPr>
      </w:pPr>
    </w:p>
    <w:p w:rsidR="006D74CC" w:rsidRPr="00753242" w:rsidRDefault="006D74CC" w:rsidP="00CA4205">
      <w:pPr>
        <w:widowControl/>
        <w:tabs>
          <w:tab w:val="left" w:pos="6804"/>
        </w:tabs>
        <w:jc w:val="both"/>
        <w:rPr>
          <w:szCs w:val="24"/>
          <w:lang w:val="lv-LV"/>
        </w:rPr>
      </w:pPr>
      <w:r w:rsidRPr="00753242">
        <w:rPr>
          <w:szCs w:val="24"/>
          <w:lang w:val="lv-LV"/>
        </w:rPr>
        <w:t>201</w:t>
      </w:r>
      <w:r w:rsidR="00335C0A" w:rsidRPr="00753242">
        <w:rPr>
          <w:szCs w:val="24"/>
          <w:lang w:val="lv-LV"/>
        </w:rPr>
        <w:t>3</w:t>
      </w:r>
      <w:r w:rsidR="00971B4E">
        <w:rPr>
          <w:szCs w:val="24"/>
          <w:lang w:val="lv-LV"/>
        </w:rPr>
        <w:t>.</w:t>
      </w:r>
      <w:r w:rsidRPr="00753242">
        <w:rPr>
          <w:szCs w:val="24"/>
          <w:lang w:val="lv-LV"/>
        </w:rPr>
        <w:t> gada</w:t>
      </w:r>
      <w:r w:rsidR="00F71002">
        <w:rPr>
          <w:szCs w:val="24"/>
          <w:lang w:val="lv-LV"/>
        </w:rPr>
        <w:t xml:space="preserve"> __.__________</w:t>
      </w:r>
      <w:r w:rsidRPr="00753242">
        <w:rPr>
          <w:szCs w:val="24"/>
          <w:lang w:val="lv-LV"/>
        </w:rPr>
        <w:tab/>
      </w:r>
      <w:smartTag w:uri="schemas-tilde-lv/tildestengine" w:element="veidnes">
        <w:smartTagPr>
          <w:attr w:name="text" w:val="Rīkojums"/>
          <w:attr w:name="baseform" w:val="rīkojum|s"/>
          <w:attr w:name="id" w:val="-1"/>
        </w:smartTagPr>
        <w:r w:rsidRPr="00753242">
          <w:rPr>
            <w:szCs w:val="24"/>
            <w:lang w:val="lv-LV"/>
          </w:rPr>
          <w:t>Rīkojums</w:t>
        </w:r>
      </w:smartTag>
      <w:r w:rsidRPr="00753242">
        <w:rPr>
          <w:szCs w:val="24"/>
          <w:lang w:val="lv-LV"/>
        </w:rPr>
        <w:t xml:space="preserve"> </w:t>
      </w:r>
      <w:proofErr w:type="spellStart"/>
      <w:r w:rsidRPr="00753242">
        <w:rPr>
          <w:szCs w:val="24"/>
          <w:lang w:val="lv-LV"/>
        </w:rPr>
        <w:t>Nr</w:t>
      </w:r>
      <w:proofErr w:type="spellEnd"/>
      <w:r w:rsidRPr="00753242">
        <w:rPr>
          <w:szCs w:val="24"/>
          <w:lang w:val="lv-LV"/>
        </w:rPr>
        <w:t xml:space="preserve">. </w:t>
      </w:r>
    </w:p>
    <w:p w:rsidR="006D74CC" w:rsidRPr="00753242" w:rsidRDefault="006D74CC" w:rsidP="00CA4205">
      <w:pPr>
        <w:widowControl/>
        <w:tabs>
          <w:tab w:val="left" w:pos="6804"/>
        </w:tabs>
        <w:jc w:val="both"/>
        <w:rPr>
          <w:szCs w:val="24"/>
          <w:lang w:val="lv-LV"/>
        </w:rPr>
      </w:pPr>
      <w:r w:rsidRPr="00753242">
        <w:rPr>
          <w:szCs w:val="24"/>
          <w:lang w:val="lv-LV"/>
        </w:rPr>
        <w:t xml:space="preserve">Rīgā                                                          </w:t>
      </w:r>
      <w:r w:rsidR="00971B4E">
        <w:rPr>
          <w:szCs w:val="24"/>
          <w:lang w:val="lv-LV"/>
        </w:rPr>
        <w:tab/>
      </w:r>
      <w:r w:rsidRPr="00753242">
        <w:rPr>
          <w:szCs w:val="24"/>
          <w:lang w:val="lv-LV"/>
        </w:rPr>
        <w:t xml:space="preserve"> (</w:t>
      </w:r>
      <w:proofErr w:type="spellStart"/>
      <w:r w:rsidRPr="00753242">
        <w:rPr>
          <w:szCs w:val="24"/>
          <w:lang w:val="lv-LV"/>
        </w:rPr>
        <w:t>prot</w:t>
      </w:r>
      <w:proofErr w:type="spellEnd"/>
      <w:r w:rsidRPr="00753242">
        <w:rPr>
          <w:szCs w:val="24"/>
          <w:lang w:val="lv-LV"/>
        </w:rPr>
        <w:t xml:space="preserve">. </w:t>
      </w:r>
      <w:proofErr w:type="spellStart"/>
      <w:r w:rsidRPr="00753242">
        <w:rPr>
          <w:szCs w:val="24"/>
          <w:lang w:val="lv-LV"/>
        </w:rPr>
        <w:t>Nr</w:t>
      </w:r>
      <w:proofErr w:type="spellEnd"/>
      <w:r w:rsidRPr="00753242">
        <w:rPr>
          <w:szCs w:val="24"/>
          <w:lang w:val="lv-LV"/>
        </w:rPr>
        <w:t xml:space="preserve">.            .§) </w:t>
      </w:r>
    </w:p>
    <w:p w:rsidR="006D74CC" w:rsidRPr="00753242" w:rsidRDefault="006D74CC" w:rsidP="006D74CC">
      <w:pPr>
        <w:ind w:firstLine="720"/>
        <w:jc w:val="center"/>
        <w:rPr>
          <w:b/>
          <w:szCs w:val="24"/>
          <w:lang w:val="lv-LV"/>
        </w:rPr>
      </w:pPr>
    </w:p>
    <w:p w:rsidR="003B7EBC" w:rsidRDefault="006D74CC" w:rsidP="003B7EBC">
      <w:pPr>
        <w:pStyle w:val="Default"/>
        <w:spacing w:before="120" w:after="120" w:line="276" w:lineRule="auto"/>
        <w:ind w:left="360"/>
        <w:jc w:val="center"/>
        <w:rPr>
          <w:b/>
        </w:rPr>
      </w:pPr>
      <w:r w:rsidRPr="00753242">
        <w:rPr>
          <w:b/>
        </w:rPr>
        <w:t xml:space="preserve">Par </w:t>
      </w:r>
      <w:r w:rsidR="00971B4E">
        <w:rPr>
          <w:b/>
        </w:rPr>
        <w:t>K</w:t>
      </w:r>
      <w:r w:rsidRPr="00753242">
        <w:rPr>
          <w:b/>
        </w:rPr>
        <w:t>oncepcij</w:t>
      </w:r>
      <w:r w:rsidR="00642188">
        <w:rPr>
          <w:b/>
        </w:rPr>
        <w:t>u</w:t>
      </w:r>
      <w:r w:rsidRPr="00753242">
        <w:rPr>
          <w:b/>
        </w:rPr>
        <w:t xml:space="preserve"> par Eiropas Reģionālās attīstības fonda, Eiropas Sociālā fonda, Kohēzijas fonda, Eiropas Lauksaimniecības fonda lauku attīstībai un Eiropas Jūrlietu un zivsaimniecības fonda </w:t>
      </w:r>
      <w:r w:rsidR="00EB5838" w:rsidRPr="00753242">
        <w:rPr>
          <w:b/>
        </w:rPr>
        <w:t xml:space="preserve">ieviešanu </w:t>
      </w:r>
      <w:r w:rsidRPr="00753242">
        <w:rPr>
          <w:b/>
        </w:rPr>
        <w:t>2014.-2020. gadā Latvijā</w:t>
      </w:r>
    </w:p>
    <w:p w:rsidR="00675EA7" w:rsidRDefault="00675EA7" w:rsidP="003B7EBC">
      <w:pPr>
        <w:pStyle w:val="Default"/>
        <w:spacing w:before="120" w:after="120" w:line="276" w:lineRule="auto"/>
        <w:ind w:left="360"/>
        <w:jc w:val="center"/>
        <w:rPr>
          <w:b/>
        </w:rPr>
      </w:pPr>
    </w:p>
    <w:p w:rsidR="00642188" w:rsidRPr="00753242" w:rsidRDefault="006D74CC" w:rsidP="003B7EBC">
      <w:pPr>
        <w:pStyle w:val="Default"/>
        <w:numPr>
          <w:ilvl w:val="0"/>
          <w:numId w:val="1"/>
        </w:numPr>
        <w:spacing w:before="120" w:after="120" w:line="276" w:lineRule="auto"/>
        <w:ind w:left="0" w:firstLine="426"/>
        <w:jc w:val="both"/>
      </w:pPr>
      <w:r w:rsidRPr="00753242">
        <w:t>Atbalstīt Koncepcij</w:t>
      </w:r>
      <w:r w:rsidR="00642188">
        <w:t>ā</w:t>
      </w:r>
      <w:r w:rsidRPr="00753242">
        <w:t xml:space="preserve"> par Eiropas Reģionālās attīstības fonda, Eiropas Sociālā fonda, Kohēzijas fonda, Eiropas Lauksaimniecības fonda lauku attīstībai un Eiropas Jūrlietu un zivsaimniecības fonda </w:t>
      </w:r>
      <w:r w:rsidR="00F2541A" w:rsidRPr="00753242">
        <w:t>ieviešanu</w:t>
      </w:r>
      <w:r w:rsidRPr="00753242">
        <w:t xml:space="preserve"> 2014. – 2020. gadā Latvijā” ietverto </w:t>
      </w:r>
      <w:r w:rsidR="00373C61" w:rsidRPr="00753242">
        <w:t>4</w:t>
      </w:r>
      <w:r w:rsidR="00EB5838" w:rsidRPr="00753242">
        <w:t>.</w:t>
      </w:r>
      <w:r w:rsidR="001563F1">
        <w:t>m</w:t>
      </w:r>
      <w:r w:rsidRPr="00753242">
        <w:t>odeli</w:t>
      </w:r>
      <w:r w:rsidR="006B5084">
        <w:t xml:space="preserve"> </w:t>
      </w:r>
      <w:r w:rsidR="006B5084" w:rsidRPr="00CD5AAE">
        <w:t>Eiropas Reģionālās attīstības fonda, Eiropas Sociālā fonda, Kohēzijas fonda</w:t>
      </w:r>
      <w:r w:rsidR="006B5084">
        <w:t xml:space="preserve"> ieviešanai, savukārt </w:t>
      </w:r>
      <w:r w:rsidR="006B5084" w:rsidRPr="0077486E">
        <w:t>Eiropas Lauksaimniecības fonda lauku attīstībai un Eiropas Jūrlietu un zivsaimniecības fonda</w:t>
      </w:r>
      <w:r w:rsidR="006B5084">
        <w:t xml:space="preserve"> ieviešanai Koncepcijas 2.3.3.sadaļā noteikto institucionālās sistēmas modeli</w:t>
      </w:r>
      <w:r w:rsidR="00373C61" w:rsidRPr="00753242">
        <w:t>.</w:t>
      </w:r>
    </w:p>
    <w:p w:rsidR="006D74CC" w:rsidRPr="00753242" w:rsidRDefault="006D74CC" w:rsidP="006D74CC">
      <w:pPr>
        <w:pStyle w:val="Default"/>
        <w:numPr>
          <w:ilvl w:val="0"/>
          <w:numId w:val="1"/>
        </w:numPr>
        <w:spacing w:before="120" w:after="120" w:line="276" w:lineRule="auto"/>
        <w:ind w:left="0" w:firstLine="360"/>
        <w:jc w:val="both"/>
      </w:pPr>
      <w:r w:rsidRPr="00753242">
        <w:t>Finanšu ministrijai sadarbībā ar</w:t>
      </w:r>
      <w:r w:rsidR="00373C61" w:rsidRPr="00753242">
        <w:t xml:space="preserve"> Zemkopības ministriju, </w:t>
      </w:r>
      <w:proofErr w:type="spellStart"/>
      <w:r w:rsidR="00373C61" w:rsidRPr="00753242">
        <w:t>Pārresoru</w:t>
      </w:r>
      <w:proofErr w:type="spellEnd"/>
      <w:r w:rsidR="00373C61" w:rsidRPr="00753242">
        <w:t xml:space="preserve"> koordinācijas centru un</w:t>
      </w:r>
      <w:r w:rsidRPr="00753242">
        <w:t xml:space="preserve"> nozaru ministrijām</w:t>
      </w:r>
      <w:r w:rsidR="003B7EBC">
        <w:t xml:space="preserve">, </w:t>
      </w:r>
      <w:r w:rsidR="003D0946">
        <w:t xml:space="preserve">Valsts kanceleju, </w:t>
      </w:r>
      <w:r w:rsidR="003B7EBC">
        <w:t>kā arī</w:t>
      </w:r>
      <w:r w:rsidR="001563F1">
        <w:t xml:space="preserve"> konsultējoties ar sociālajiem, </w:t>
      </w:r>
      <w:r w:rsidR="005D7F88">
        <w:t xml:space="preserve">sadarbības, </w:t>
      </w:r>
      <w:r w:rsidR="001563F1">
        <w:t>nevalstiskā sektora un reģionālajiem partneriem,</w:t>
      </w:r>
      <w:r w:rsidRPr="00753242">
        <w:t xml:space="preserve"> </w:t>
      </w:r>
      <w:r w:rsidR="00373C61" w:rsidRPr="00753242">
        <w:t xml:space="preserve">līdz 2013.gada 30.jūnijam </w:t>
      </w:r>
      <w:r w:rsidRPr="00753242">
        <w:t xml:space="preserve">izstrādāt un iesniegt </w:t>
      </w:r>
      <w:r w:rsidR="001563F1">
        <w:t xml:space="preserve">noteiktā kārtībā </w:t>
      </w:r>
      <w:r w:rsidRPr="00753242">
        <w:t>Ministru kabinetā Partnerības līgumu un Eiropas Reģionālās attīstības fonda, Eiropas Sociālā fonda un Kohēzijas fonda darbības programmu.</w:t>
      </w:r>
    </w:p>
    <w:p w:rsidR="006D74CC" w:rsidRPr="00753242" w:rsidRDefault="006D74CC" w:rsidP="006D74CC">
      <w:pPr>
        <w:pStyle w:val="Default"/>
        <w:numPr>
          <w:ilvl w:val="0"/>
          <w:numId w:val="1"/>
        </w:numPr>
        <w:spacing w:before="120" w:after="120" w:line="276" w:lineRule="auto"/>
        <w:ind w:left="0" w:firstLine="360"/>
        <w:jc w:val="both"/>
      </w:pPr>
      <w:r w:rsidRPr="00753242">
        <w:t xml:space="preserve">Finanšu ministrijai </w:t>
      </w:r>
      <w:r w:rsidR="00461ADD">
        <w:t xml:space="preserve">sagatavot un </w:t>
      </w:r>
      <w:r w:rsidR="00373C61" w:rsidRPr="00753242">
        <w:rPr>
          <w:lang w:eastAsia="lv-LV"/>
        </w:rPr>
        <w:t xml:space="preserve">līdz 2013.gada 31.oktobrim </w:t>
      </w:r>
      <w:r w:rsidRPr="00753242">
        <w:rPr>
          <w:lang w:eastAsia="lv-LV"/>
        </w:rPr>
        <w:t>iesniegt</w:t>
      </w:r>
      <w:r w:rsidR="001563F1">
        <w:rPr>
          <w:lang w:eastAsia="lv-LV"/>
        </w:rPr>
        <w:t xml:space="preserve"> noteiktā kārtībā</w:t>
      </w:r>
      <w:r w:rsidRPr="00753242">
        <w:rPr>
          <w:lang w:eastAsia="lv-LV"/>
        </w:rPr>
        <w:t xml:space="preserve"> Ministru kabinetā </w:t>
      </w:r>
      <w:r w:rsidR="00373C61" w:rsidRPr="00753242">
        <w:rPr>
          <w:lang w:eastAsia="lv-LV"/>
        </w:rPr>
        <w:t xml:space="preserve">informatīvo ziņojumu par </w:t>
      </w:r>
      <w:r w:rsidR="00373C61" w:rsidRPr="00753242">
        <w:t xml:space="preserve">Eiropas Reģionālās attīstības fonda, Eiropas Sociālā fonda, Kohēzijas fonda </w:t>
      </w:r>
      <w:r w:rsidRPr="00753242">
        <w:rPr>
          <w:lang w:eastAsia="lv-LV"/>
        </w:rPr>
        <w:t xml:space="preserve"> vadības </w:t>
      </w:r>
      <w:r w:rsidR="00373C61" w:rsidRPr="00753242">
        <w:rPr>
          <w:lang w:eastAsia="lv-LV"/>
        </w:rPr>
        <w:t xml:space="preserve">un kontroles sistēmu </w:t>
      </w:r>
      <w:r w:rsidRPr="00753242">
        <w:rPr>
          <w:lang w:eastAsia="lv-LV"/>
        </w:rPr>
        <w:t>2014. – 2020.gada plānošanas periodam.</w:t>
      </w:r>
      <w:r w:rsidR="00373C61" w:rsidRPr="00753242">
        <w:rPr>
          <w:lang w:eastAsia="lv-LV"/>
        </w:rPr>
        <w:t xml:space="preserve"> </w:t>
      </w:r>
    </w:p>
    <w:p w:rsidR="00373C61" w:rsidRPr="00753242" w:rsidRDefault="006D74CC" w:rsidP="006D74CC">
      <w:pPr>
        <w:pStyle w:val="Default"/>
        <w:numPr>
          <w:ilvl w:val="0"/>
          <w:numId w:val="1"/>
        </w:numPr>
        <w:spacing w:before="120" w:after="120" w:line="276" w:lineRule="auto"/>
        <w:ind w:left="0" w:firstLine="360"/>
        <w:jc w:val="both"/>
      </w:pPr>
      <w:r w:rsidRPr="00753242">
        <w:rPr>
          <w:lang w:eastAsia="lv-LV"/>
        </w:rPr>
        <w:t xml:space="preserve">Finanšu ministrijai </w:t>
      </w:r>
      <w:r w:rsidR="00461ADD" w:rsidRPr="00753242">
        <w:rPr>
          <w:lang w:eastAsia="lv-LV"/>
        </w:rPr>
        <w:t xml:space="preserve">izstrādāt un </w:t>
      </w:r>
      <w:r w:rsidR="00373C61" w:rsidRPr="00753242">
        <w:rPr>
          <w:lang w:eastAsia="lv-LV"/>
        </w:rPr>
        <w:t>līdz 201</w:t>
      </w:r>
      <w:r w:rsidR="00443C10">
        <w:rPr>
          <w:lang w:eastAsia="lv-LV"/>
        </w:rPr>
        <w:t>3</w:t>
      </w:r>
      <w:r w:rsidR="00373C61" w:rsidRPr="00753242">
        <w:rPr>
          <w:lang w:eastAsia="lv-LV"/>
        </w:rPr>
        <w:t xml:space="preserve"> gada </w:t>
      </w:r>
      <w:r w:rsidR="00443C10">
        <w:rPr>
          <w:lang w:eastAsia="lv-LV"/>
        </w:rPr>
        <w:t>1.</w:t>
      </w:r>
      <w:r w:rsidR="00DD5205">
        <w:rPr>
          <w:lang w:eastAsia="lv-LV"/>
        </w:rPr>
        <w:t>decembrim</w:t>
      </w:r>
      <w:r w:rsidR="00373C61" w:rsidRPr="00753242">
        <w:rPr>
          <w:lang w:eastAsia="lv-LV"/>
        </w:rPr>
        <w:t xml:space="preserve"> </w:t>
      </w:r>
      <w:r w:rsidRPr="00753242">
        <w:rPr>
          <w:lang w:eastAsia="lv-LV"/>
        </w:rPr>
        <w:t xml:space="preserve">iesniegt </w:t>
      </w:r>
      <w:r w:rsidR="001563F1">
        <w:rPr>
          <w:lang w:eastAsia="lv-LV"/>
        </w:rPr>
        <w:t xml:space="preserve">noteiktā kārtībā </w:t>
      </w:r>
      <w:r w:rsidRPr="00753242">
        <w:rPr>
          <w:lang w:eastAsia="lv-LV"/>
        </w:rPr>
        <w:t xml:space="preserve">Ministru kabinetā </w:t>
      </w:r>
      <w:r w:rsidR="00373C61" w:rsidRPr="00753242">
        <w:t xml:space="preserve">Eiropas Reģionālās attīstības fonda, Eiropas Sociālā fonda, Kohēzijas fonda </w:t>
      </w:r>
      <w:r w:rsidRPr="00753242">
        <w:rPr>
          <w:lang w:eastAsia="lv-LV"/>
        </w:rPr>
        <w:t xml:space="preserve"> vadības 2014. – 2020. gada plānošanas periodam likumprojektu</w:t>
      </w:r>
      <w:r w:rsidR="00373C61" w:rsidRPr="00753242">
        <w:rPr>
          <w:lang w:eastAsia="lv-LV"/>
        </w:rPr>
        <w:t>.</w:t>
      </w:r>
    </w:p>
    <w:p w:rsidR="006D74CC" w:rsidRPr="00753242" w:rsidRDefault="006D74CC" w:rsidP="003B7EBC">
      <w:pPr>
        <w:pStyle w:val="Default"/>
        <w:numPr>
          <w:ilvl w:val="0"/>
          <w:numId w:val="1"/>
        </w:numPr>
        <w:spacing w:before="120" w:after="120" w:line="276" w:lineRule="auto"/>
        <w:ind w:left="0" w:firstLine="426"/>
        <w:jc w:val="both"/>
      </w:pPr>
      <w:r w:rsidRPr="00753242">
        <w:rPr>
          <w:lang w:eastAsia="lv-LV"/>
        </w:rPr>
        <w:t xml:space="preserve"> </w:t>
      </w:r>
      <w:r w:rsidR="00373C61" w:rsidRPr="00753242">
        <w:rPr>
          <w:lang w:eastAsia="lv-LV"/>
        </w:rPr>
        <w:t xml:space="preserve">Finanšu ministrijai </w:t>
      </w:r>
      <w:r w:rsidR="00461ADD" w:rsidRPr="00753242">
        <w:rPr>
          <w:lang w:eastAsia="lv-LV"/>
        </w:rPr>
        <w:t xml:space="preserve">izstrādāt un </w:t>
      </w:r>
      <w:r w:rsidR="00373C61" w:rsidRPr="00753242">
        <w:rPr>
          <w:lang w:eastAsia="lv-LV"/>
        </w:rPr>
        <w:t>līdz 2014</w:t>
      </w:r>
      <w:r w:rsidR="00461ADD">
        <w:rPr>
          <w:lang w:eastAsia="lv-LV"/>
        </w:rPr>
        <w:t>.</w:t>
      </w:r>
      <w:r w:rsidR="00373C61" w:rsidRPr="00753242">
        <w:rPr>
          <w:lang w:eastAsia="lv-LV"/>
        </w:rPr>
        <w:t>gada 1.</w:t>
      </w:r>
      <w:r w:rsidR="00DA26BE">
        <w:rPr>
          <w:lang w:eastAsia="lv-LV"/>
        </w:rPr>
        <w:t>augustam</w:t>
      </w:r>
      <w:r w:rsidR="00373C61" w:rsidRPr="00753242">
        <w:rPr>
          <w:lang w:eastAsia="lv-LV"/>
        </w:rPr>
        <w:t xml:space="preserve"> iesniegt </w:t>
      </w:r>
      <w:r w:rsidR="00461ADD">
        <w:rPr>
          <w:lang w:eastAsia="lv-LV"/>
        </w:rPr>
        <w:t xml:space="preserve">noteiktā kārtībā </w:t>
      </w:r>
      <w:r w:rsidR="00373C61" w:rsidRPr="00753242">
        <w:rPr>
          <w:lang w:eastAsia="lv-LV"/>
        </w:rPr>
        <w:t xml:space="preserve">Ministru kabinetā </w:t>
      </w:r>
      <w:r w:rsidR="00971B4E">
        <w:rPr>
          <w:lang w:eastAsia="lv-LV"/>
        </w:rPr>
        <w:t xml:space="preserve">šī rīkojuma </w:t>
      </w:r>
      <w:r w:rsidR="00373C61" w:rsidRPr="00753242">
        <w:rPr>
          <w:lang w:eastAsia="lv-LV"/>
        </w:rPr>
        <w:t>4.punktā norādītā likumprojekta</w:t>
      </w:r>
      <w:r w:rsidRPr="00753242">
        <w:rPr>
          <w:lang w:eastAsia="lv-LV"/>
        </w:rPr>
        <w:t xml:space="preserve"> pakārtotos vispārējo normatīvo aktu projektus.</w:t>
      </w:r>
    </w:p>
    <w:p w:rsidR="006D74CC" w:rsidRPr="00753242" w:rsidRDefault="006D74CC" w:rsidP="006D74CC">
      <w:pPr>
        <w:rPr>
          <w:szCs w:val="24"/>
          <w:lang w:val="lv-LV"/>
        </w:rPr>
      </w:pPr>
    </w:p>
    <w:p w:rsidR="006D74CC" w:rsidRPr="00753242" w:rsidRDefault="006D74CC" w:rsidP="006D74CC">
      <w:pPr>
        <w:pStyle w:val="Heading1"/>
        <w:tabs>
          <w:tab w:val="right" w:pos="9072"/>
        </w:tabs>
        <w:rPr>
          <w:sz w:val="24"/>
          <w:szCs w:val="24"/>
        </w:rPr>
      </w:pPr>
      <w:r w:rsidRPr="00753242">
        <w:rPr>
          <w:sz w:val="24"/>
          <w:szCs w:val="24"/>
        </w:rPr>
        <w:t>Ministru prezidents</w:t>
      </w:r>
      <w:r w:rsidRPr="00753242">
        <w:rPr>
          <w:sz w:val="24"/>
          <w:szCs w:val="24"/>
        </w:rPr>
        <w:tab/>
      </w:r>
      <w:proofErr w:type="spellStart"/>
      <w:r w:rsidRPr="00753242">
        <w:rPr>
          <w:sz w:val="24"/>
          <w:szCs w:val="24"/>
        </w:rPr>
        <w:t>V.Dombrovskis</w:t>
      </w:r>
      <w:proofErr w:type="spellEnd"/>
    </w:p>
    <w:p w:rsidR="00E1761D" w:rsidRPr="00753242" w:rsidRDefault="00E1761D" w:rsidP="006D74CC">
      <w:pPr>
        <w:rPr>
          <w:szCs w:val="24"/>
          <w:lang w:val="lv-LV"/>
        </w:rPr>
      </w:pPr>
    </w:p>
    <w:p w:rsidR="00E31727" w:rsidRDefault="006D74CC" w:rsidP="00753242">
      <w:pPr>
        <w:widowControl/>
        <w:tabs>
          <w:tab w:val="right" w:pos="9072"/>
        </w:tabs>
        <w:ind w:firstLine="720"/>
        <w:jc w:val="both"/>
        <w:rPr>
          <w:szCs w:val="24"/>
          <w:lang w:val="lv-LV"/>
        </w:rPr>
      </w:pPr>
      <w:r w:rsidRPr="00753242">
        <w:rPr>
          <w:szCs w:val="24"/>
          <w:lang w:val="lv-LV"/>
        </w:rPr>
        <w:t>Finanšu ministr</w:t>
      </w:r>
      <w:r w:rsidR="00E31727">
        <w:rPr>
          <w:szCs w:val="24"/>
          <w:lang w:val="lv-LV"/>
        </w:rPr>
        <w:t xml:space="preserve">a vietā – </w:t>
      </w:r>
    </w:p>
    <w:p w:rsidR="008F0C3D" w:rsidRPr="00753242" w:rsidRDefault="00E31727" w:rsidP="00753242">
      <w:pPr>
        <w:widowControl/>
        <w:tabs>
          <w:tab w:val="right" w:pos="9072"/>
        </w:tabs>
        <w:ind w:firstLine="720"/>
        <w:jc w:val="both"/>
        <w:rPr>
          <w:szCs w:val="24"/>
          <w:lang w:val="lv-LV"/>
        </w:rPr>
      </w:pPr>
      <w:r>
        <w:rPr>
          <w:szCs w:val="24"/>
          <w:lang w:val="lv-LV"/>
        </w:rPr>
        <w:t>zemkopības ministre</w:t>
      </w:r>
      <w:r w:rsidR="006D74CC" w:rsidRPr="001563F1">
        <w:rPr>
          <w:szCs w:val="24"/>
          <w:lang w:val="de-DE"/>
        </w:rPr>
        <w:tab/>
      </w:r>
      <w:r>
        <w:rPr>
          <w:szCs w:val="24"/>
          <w:lang w:val="lv-LV"/>
        </w:rPr>
        <w:t>L.Straujuma</w:t>
      </w:r>
    </w:p>
    <w:p w:rsidR="00753242" w:rsidRPr="001563F1" w:rsidRDefault="00753242" w:rsidP="008F0C3D">
      <w:pPr>
        <w:rPr>
          <w:i/>
          <w:sz w:val="20"/>
          <w:lang w:val="de-DE"/>
        </w:rPr>
      </w:pPr>
    </w:p>
    <w:p w:rsidR="00284761" w:rsidRDefault="00284761" w:rsidP="008F0C3D">
      <w:pPr>
        <w:rPr>
          <w:i/>
          <w:sz w:val="20"/>
          <w:lang w:val="de-DE"/>
        </w:rPr>
      </w:pPr>
    </w:p>
    <w:p w:rsidR="00256064" w:rsidRPr="00E31727" w:rsidRDefault="00256064" w:rsidP="00284761">
      <w:pPr>
        <w:rPr>
          <w:sz w:val="16"/>
          <w:szCs w:val="16"/>
          <w:lang w:val="de-DE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DATE  \@ "dd.MM.yyyy H:mm"  \* MERGEFORMAT </w:instrText>
      </w:r>
      <w:r>
        <w:rPr>
          <w:sz w:val="16"/>
          <w:szCs w:val="16"/>
        </w:rPr>
        <w:fldChar w:fldCharType="separate"/>
      </w:r>
      <w:r w:rsidR="00E31727">
        <w:rPr>
          <w:noProof/>
          <w:sz w:val="16"/>
          <w:szCs w:val="16"/>
        </w:rPr>
        <w:t>29.04.2013 18:44</w:t>
      </w:r>
      <w:r>
        <w:rPr>
          <w:sz w:val="16"/>
          <w:szCs w:val="16"/>
        </w:rPr>
        <w:fldChar w:fldCharType="end"/>
      </w:r>
      <w:bookmarkStart w:id="0" w:name="_GoBack"/>
      <w:bookmarkEnd w:id="0"/>
    </w:p>
    <w:p w:rsidR="00A838EF" w:rsidRPr="00E31727" w:rsidRDefault="00A838EF" w:rsidP="00284761">
      <w:pPr>
        <w:rPr>
          <w:i/>
          <w:sz w:val="16"/>
          <w:szCs w:val="16"/>
          <w:lang w:val="de-DE"/>
        </w:rPr>
      </w:pPr>
      <w:r w:rsidRPr="00E1761D">
        <w:rPr>
          <w:i/>
          <w:sz w:val="16"/>
          <w:szCs w:val="16"/>
        </w:rPr>
        <w:fldChar w:fldCharType="begin"/>
      </w:r>
      <w:r w:rsidRPr="00E31727">
        <w:rPr>
          <w:i/>
          <w:sz w:val="16"/>
          <w:szCs w:val="16"/>
          <w:lang w:val="de-DE"/>
        </w:rPr>
        <w:instrText xml:space="preserve"> NUMWORDS  \# "0"  \* MERGEFORMAT </w:instrText>
      </w:r>
      <w:r w:rsidRPr="00E1761D">
        <w:rPr>
          <w:i/>
          <w:sz w:val="16"/>
          <w:szCs w:val="16"/>
        </w:rPr>
        <w:fldChar w:fldCharType="separate"/>
      </w:r>
      <w:r w:rsidR="00E31727">
        <w:rPr>
          <w:i/>
          <w:noProof/>
          <w:sz w:val="16"/>
          <w:szCs w:val="16"/>
          <w:lang w:val="de-DE"/>
        </w:rPr>
        <w:t>254</w:t>
      </w:r>
      <w:r w:rsidRPr="00E1761D">
        <w:rPr>
          <w:i/>
          <w:sz w:val="16"/>
          <w:szCs w:val="16"/>
        </w:rPr>
        <w:fldChar w:fldCharType="end"/>
      </w:r>
    </w:p>
    <w:p w:rsidR="00284761" w:rsidRPr="00E31727" w:rsidRDefault="00284761" w:rsidP="00284761">
      <w:pPr>
        <w:rPr>
          <w:i/>
          <w:sz w:val="16"/>
          <w:szCs w:val="16"/>
          <w:lang w:val="de-DE"/>
        </w:rPr>
      </w:pPr>
      <w:r w:rsidRPr="00E31727">
        <w:rPr>
          <w:i/>
          <w:sz w:val="16"/>
          <w:szCs w:val="16"/>
          <w:lang w:val="de-DE"/>
        </w:rPr>
        <w:t>R.Zīverte</w:t>
      </w:r>
    </w:p>
    <w:p w:rsidR="00284761" w:rsidRPr="00E31727" w:rsidRDefault="00284761" w:rsidP="00284761">
      <w:pPr>
        <w:rPr>
          <w:i/>
          <w:sz w:val="16"/>
          <w:szCs w:val="16"/>
          <w:lang w:val="de-DE"/>
        </w:rPr>
      </w:pPr>
      <w:proofErr w:type="spellStart"/>
      <w:r w:rsidRPr="00E1761D">
        <w:rPr>
          <w:bCs/>
          <w:i/>
          <w:sz w:val="16"/>
          <w:szCs w:val="16"/>
          <w:lang w:val="lv-LV"/>
        </w:rPr>
        <w:t>Tālr</w:t>
      </w:r>
      <w:proofErr w:type="spellEnd"/>
      <w:r w:rsidRPr="00E1761D">
        <w:rPr>
          <w:bCs/>
          <w:i/>
          <w:sz w:val="16"/>
          <w:szCs w:val="16"/>
          <w:lang w:val="lv-LV"/>
        </w:rPr>
        <w:t>.: 6</w:t>
      </w:r>
      <w:r w:rsidRPr="00E1761D">
        <w:rPr>
          <w:i/>
          <w:sz w:val="16"/>
          <w:szCs w:val="16"/>
          <w:lang w:val="lv-LV"/>
        </w:rPr>
        <w:t xml:space="preserve">7083858; </w:t>
      </w:r>
    </w:p>
    <w:p w:rsidR="00153C1B" w:rsidRPr="00E1761D" w:rsidRDefault="00284761" w:rsidP="004223AB">
      <w:pPr>
        <w:pStyle w:val="Footer"/>
        <w:rPr>
          <w:sz w:val="16"/>
          <w:szCs w:val="16"/>
        </w:rPr>
      </w:pPr>
      <w:r w:rsidRPr="00E1761D">
        <w:rPr>
          <w:i/>
          <w:sz w:val="16"/>
          <w:szCs w:val="16"/>
        </w:rPr>
        <w:t>Renate.Ziverte@fm.gov.lv</w:t>
      </w:r>
    </w:p>
    <w:sectPr w:rsidR="00153C1B" w:rsidRPr="00E1761D" w:rsidSect="001563F1">
      <w:footerReference w:type="default" r:id="rId9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CBC" w:rsidRDefault="00B21CBC" w:rsidP="00B21CBC">
      <w:r>
        <w:separator/>
      </w:r>
    </w:p>
  </w:endnote>
  <w:endnote w:type="continuationSeparator" w:id="0">
    <w:p w:rsidR="00B21CBC" w:rsidRDefault="00B21CBC" w:rsidP="00B2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BC" w:rsidRPr="00256064" w:rsidRDefault="00B21CBC" w:rsidP="00905F3A">
    <w:pPr>
      <w:pStyle w:val="Footer"/>
      <w:rPr>
        <w:sz w:val="20"/>
        <w:szCs w:val="20"/>
      </w:rPr>
    </w:pPr>
    <w:r w:rsidRPr="00256064">
      <w:rPr>
        <w:sz w:val="20"/>
        <w:szCs w:val="20"/>
      </w:rPr>
      <w:t>FMRik_</w:t>
    </w:r>
    <w:r w:rsidR="0026765D">
      <w:rPr>
        <w:sz w:val="20"/>
        <w:szCs w:val="20"/>
      </w:rPr>
      <w:t>2</w:t>
    </w:r>
    <w:r w:rsidR="00E1761D">
      <w:rPr>
        <w:sz w:val="20"/>
        <w:szCs w:val="20"/>
      </w:rPr>
      <w:t>5</w:t>
    </w:r>
    <w:r w:rsidR="007F47CA">
      <w:rPr>
        <w:sz w:val="20"/>
        <w:szCs w:val="20"/>
      </w:rPr>
      <w:t>04</w:t>
    </w:r>
    <w:r w:rsidR="00256064" w:rsidRPr="00256064">
      <w:rPr>
        <w:sz w:val="20"/>
        <w:szCs w:val="20"/>
      </w:rPr>
      <w:t>13</w:t>
    </w:r>
    <w:r w:rsidR="00905F3A" w:rsidRPr="00256064">
      <w:rPr>
        <w:sz w:val="20"/>
        <w:szCs w:val="20"/>
      </w:rPr>
      <w:t>; Rīkojuma projekts „Par Koncepciju par Eiropas Reģionālās attīstības fonda, Eiropas Sociālā fonda, Kohēzijas fonda, Eiropas Lauksaimniecības fonda lauku attīstībai un Eiropas Jūrlietu un zivsaimniecības fonda ievi</w:t>
    </w:r>
    <w:r w:rsidR="007C68BB">
      <w:rPr>
        <w:sz w:val="20"/>
        <w:szCs w:val="20"/>
      </w:rPr>
      <w:t>ešanu 2014.-2020. gadā Latvijā”</w:t>
    </w:r>
  </w:p>
  <w:p w:rsidR="00B21CBC" w:rsidRDefault="00B21C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CBC" w:rsidRDefault="00B21CBC" w:rsidP="00B21CBC">
      <w:r>
        <w:separator/>
      </w:r>
    </w:p>
  </w:footnote>
  <w:footnote w:type="continuationSeparator" w:id="0">
    <w:p w:rsidR="00B21CBC" w:rsidRDefault="00B21CBC" w:rsidP="00B2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0A55"/>
    <w:multiLevelType w:val="hybridMultilevel"/>
    <w:tmpl w:val="A4B4101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87"/>
    <w:rsid w:val="00087B7F"/>
    <w:rsid w:val="000A5387"/>
    <w:rsid w:val="00153C1B"/>
    <w:rsid w:val="00154637"/>
    <w:rsid w:val="001563F1"/>
    <w:rsid w:val="001B5DA8"/>
    <w:rsid w:val="001C4AB1"/>
    <w:rsid w:val="00256064"/>
    <w:rsid w:val="0026765D"/>
    <w:rsid w:val="00284761"/>
    <w:rsid w:val="00287A5E"/>
    <w:rsid w:val="002B061B"/>
    <w:rsid w:val="003149BA"/>
    <w:rsid w:val="00335C0A"/>
    <w:rsid w:val="0034186E"/>
    <w:rsid w:val="00372EEB"/>
    <w:rsid w:val="00373C61"/>
    <w:rsid w:val="003B7EBC"/>
    <w:rsid w:val="003D0946"/>
    <w:rsid w:val="004223AB"/>
    <w:rsid w:val="00443C10"/>
    <w:rsid w:val="00461ADD"/>
    <w:rsid w:val="004C56A3"/>
    <w:rsid w:val="004D2787"/>
    <w:rsid w:val="005A2BF8"/>
    <w:rsid w:val="005D7F88"/>
    <w:rsid w:val="005E7994"/>
    <w:rsid w:val="00642188"/>
    <w:rsid w:val="00675EA7"/>
    <w:rsid w:val="00690178"/>
    <w:rsid w:val="006A6028"/>
    <w:rsid w:val="006B5084"/>
    <w:rsid w:val="006C683F"/>
    <w:rsid w:val="006D74CC"/>
    <w:rsid w:val="00753242"/>
    <w:rsid w:val="007768EF"/>
    <w:rsid w:val="007C68BB"/>
    <w:rsid w:val="007F47CA"/>
    <w:rsid w:val="00806DDC"/>
    <w:rsid w:val="008701E6"/>
    <w:rsid w:val="008C4D97"/>
    <w:rsid w:val="008E1E68"/>
    <w:rsid w:val="008F0C3D"/>
    <w:rsid w:val="009037C0"/>
    <w:rsid w:val="00905F3A"/>
    <w:rsid w:val="00960AFA"/>
    <w:rsid w:val="00971B4E"/>
    <w:rsid w:val="00985942"/>
    <w:rsid w:val="009B3B68"/>
    <w:rsid w:val="00A213BB"/>
    <w:rsid w:val="00A838EF"/>
    <w:rsid w:val="00B21CBC"/>
    <w:rsid w:val="00B662A8"/>
    <w:rsid w:val="00B74529"/>
    <w:rsid w:val="00C26195"/>
    <w:rsid w:val="00C466C5"/>
    <w:rsid w:val="00CA4205"/>
    <w:rsid w:val="00CA5D1D"/>
    <w:rsid w:val="00D1493C"/>
    <w:rsid w:val="00D756B7"/>
    <w:rsid w:val="00DA26BE"/>
    <w:rsid w:val="00DA46E1"/>
    <w:rsid w:val="00DD5205"/>
    <w:rsid w:val="00E1761D"/>
    <w:rsid w:val="00E31727"/>
    <w:rsid w:val="00EB4C18"/>
    <w:rsid w:val="00EB5838"/>
    <w:rsid w:val="00F2541A"/>
    <w:rsid w:val="00F50B93"/>
    <w:rsid w:val="00F7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4CC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D74CC"/>
    <w:pPr>
      <w:keepNext/>
      <w:widowControl/>
      <w:ind w:firstLine="720"/>
      <w:jc w:val="both"/>
      <w:outlineLvl w:val="0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74CC"/>
    <w:rPr>
      <w:rFonts w:eastAsia="Times New Roman" w:cs="Times New Roman"/>
      <w:szCs w:val="20"/>
    </w:rPr>
  </w:style>
  <w:style w:type="paragraph" w:customStyle="1" w:styleId="Default">
    <w:name w:val="Default"/>
    <w:rsid w:val="006D74CC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38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6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83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83F"/>
    <w:rPr>
      <w:rFonts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83F"/>
    <w:rPr>
      <w:rFonts w:eastAsia="Times New Roman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8F0C3D"/>
    <w:pPr>
      <w:widowControl/>
      <w:overflowPunct/>
      <w:autoSpaceDE/>
      <w:autoSpaceDN/>
      <w:adjustRightInd/>
      <w:jc w:val="center"/>
      <w:textAlignment w:val="auto"/>
    </w:pPr>
    <w:rPr>
      <w:b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8F0C3D"/>
    <w:rPr>
      <w:rFonts w:eastAsia="Times New Roman" w:cs="Times New Roman"/>
      <w:b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4223AB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Cs w:val="24"/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4223AB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4223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C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CBC"/>
    <w:rPr>
      <w:rFonts w:eastAsia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4CC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D74CC"/>
    <w:pPr>
      <w:keepNext/>
      <w:widowControl/>
      <w:ind w:firstLine="720"/>
      <w:jc w:val="both"/>
      <w:outlineLvl w:val="0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74CC"/>
    <w:rPr>
      <w:rFonts w:eastAsia="Times New Roman" w:cs="Times New Roman"/>
      <w:szCs w:val="20"/>
    </w:rPr>
  </w:style>
  <w:style w:type="paragraph" w:customStyle="1" w:styleId="Default">
    <w:name w:val="Default"/>
    <w:rsid w:val="006D74CC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38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6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83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83F"/>
    <w:rPr>
      <w:rFonts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83F"/>
    <w:rPr>
      <w:rFonts w:eastAsia="Times New Roman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8F0C3D"/>
    <w:pPr>
      <w:widowControl/>
      <w:overflowPunct/>
      <w:autoSpaceDE/>
      <w:autoSpaceDN/>
      <w:adjustRightInd/>
      <w:jc w:val="center"/>
      <w:textAlignment w:val="auto"/>
    </w:pPr>
    <w:rPr>
      <w:b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8F0C3D"/>
    <w:rPr>
      <w:rFonts w:eastAsia="Times New Roman" w:cs="Times New Roman"/>
      <w:b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4223AB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Cs w:val="24"/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4223AB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4223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C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CBC"/>
    <w:rPr>
      <w:rFonts w:eastAsia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0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7E244-025B-4C08-B24F-C529A3FA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272</Words>
  <Characters>2050</Characters>
  <Application>Microsoft Office Word</Application>
  <DocSecurity>0</DocSecurity>
  <Lines>50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Rīkojums</vt:lpstr>
    </vt:vector>
  </TitlesOfParts>
  <Manager>Kristīne Ancāne</Manager>
  <Company>Finanšu ministrija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Rīkojums</dc:title>
  <dc:subject>Koncepcija</dc:subject>
  <dc:creator>Renāte Zīverte</dc:creator>
  <dc:description>Kristīne Ancāne,
Tālrunis: 67-095-635;
Kristine.Ancane@fm.gov.lv
Renāte Zīverte,
Tālrunis: 67-083-858;
E-pasts: Renāte.Ziverte@fm.gov.lv</dc:description>
  <cp:lastModifiedBy>Kristīne Ancāne</cp:lastModifiedBy>
  <cp:revision>43</cp:revision>
  <cp:lastPrinted>2013-04-25T15:27:00Z</cp:lastPrinted>
  <dcterms:created xsi:type="dcterms:W3CDTF">2013-02-08T09:31:00Z</dcterms:created>
  <dcterms:modified xsi:type="dcterms:W3CDTF">2013-04-29T15:46:00Z</dcterms:modified>
  <cp:category>Rīkojums</cp:category>
</cp:coreProperties>
</file>