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DE7FF" w14:textId="77777777" w:rsidR="00E23101" w:rsidRPr="00F5458C" w:rsidRDefault="00E2310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0A9D57E" w14:textId="77777777" w:rsidR="00E23101" w:rsidRPr="00F5458C" w:rsidRDefault="00E23101" w:rsidP="00F5458C">
      <w:pPr>
        <w:tabs>
          <w:tab w:val="left" w:pos="6663"/>
        </w:tabs>
        <w:rPr>
          <w:sz w:val="28"/>
          <w:szCs w:val="28"/>
        </w:rPr>
      </w:pPr>
    </w:p>
    <w:p w14:paraId="5E6FEA8F" w14:textId="77777777" w:rsidR="00E23101" w:rsidRPr="00F5458C" w:rsidRDefault="00E23101" w:rsidP="00F5458C">
      <w:pPr>
        <w:tabs>
          <w:tab w:val="left" w:pos="6663"/>
        </w:tabs>
        <w:rPr>
          <w:sz w:val="28"/>
          <w:szCs w:val="28"/>
        </w:rPr>
      </w:pPr>
    </w:p>
    <w:p w14:paraId="06865B1A" w14:textId="77777777" w:rsidR="00E23101" w:rsidRPr="00F5458C" w:rsidRDefault="00E23101" w:rsidP="00F5458C">
      <w:pPr>
        <w:tabs>
          <w:tab w:val="left" w:pos="6663"/>
        </w:tabs>
        <w:rPr>
          <w:sz w:val="28"/>
          <w:szCs w:val="28"/>
        </w:rPr>
      </w:pPr>
    </w:p>
    <w:p w14:paraId="6B619E2E" w14:textId="77777777" w:rsidR="00E23101" w:rsidRPr="00F5458C" w:rsidRDefault="00E23101" w:rsidP="00F5458C">
      <w:pPr>
        <w:tabs>
          <w:tab w:val="left" w:pos="6663"/>
        </w:tabs>
        <w:rPr>
          <w:sz w:val="28"/>
          <w:szCs w:val="28"/>
        </w:rPr>
      </w:pPr>
    </w:p>
    <w:p w14:paraId="1AFE2B39" w14:textId="11DEFE84" w:rsidR="00E23101" w:rsidRPr="00E23101" w:rsidRDefault="00E23101" w:rsidP="00F5458C">
      <w:pPr>
        <w:tabs>
          <w:tab w:val="left" w:pos="6663"/>
        </w:tabs>
        <w:rPr>
          <w:sz w:val="28"/>
          <w:szCs w:val="28"/>
        </w:rPr>
      </w:pPr>
      <w:r w:rsidRPr="00E23101">
        <w:rPr>
          <w:sz w:val="28"/>
          <w:szCs w:val="28"/>
        </w:rPr>
        <w:t>2013</w:t>
      </w:r>
      <w:proofErr w:type="gramStart"/>
      <w:r w:rsidRPr="00E23101">
        <w:rPr>
          <w:sz w:val="28"/>
          <w:szCs w:val="28"/>
        </w:rPr>
        <w:t>.gada</w:t>
      </w:r>
      <w:proofErr w:type="gramEnd"/>
      <w:r w:rsidRPr="00E23101">
        <w:rPr>
          <w:sz w:val="28"/>
          <w:szCs w:val="28"/>
        </w:rPr>
        <w:t xml:space="preserve"> </w:t>
      </w:r>
      <w:r w:rsidR="00583642">
        <w:rPr>
          <w:sz w:val="28"/>
          <w:szCs w:val="28"/>
        </w:rPr>
        <w:t>17.septembrī</w:t>
      </w:r>
      <w:r w:rsidRPr="00E23101">
        <w:rPr>
          <w:sz w:val="28"/>
          <w:szCs w:val="28"/>
        </w:rPr>
        <w:tab/>
      </w:r>
      <w:proofErr w:type="spellStart"/>
      <w:r w:rsidRPr="00E23101">
        <w:rPr>
          <w:sz w:val="28"/>
          <w:szCs w:val="28"/>
        </w:rPr>
        <w:t>Noteikumi</w:t>
      </w:r>
      <w:proofErr w:type="spellEnd"/>
      <w:r w:rsidRPr="00E23101">
        <w:rPr>
          <w:sz w:val="28"/>
          <w:szCs w:val="28"/>
        </w:rPr>
        <w:t xml:space="preserve"> Nr.</w:t>
      </w:r>
      <w:r w:rsidR="00583642">
        <w:rPr>
          <w:sz w:val="28"/>
          <w:szCs w:val="28"/>
        </w:rPr>
        <w:t xml:space="preserve"> 820</w:t>
      </w:r>
    </w:p>
    <w:p w14:paraId="23CCDB63" w14:textId="4BA51226" w:rsidR="00E23101" w:rsidRPr="00F5458C" w:rsidRDefault="00E23101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583642">
        <w:rPr>
          <w:sz w:val="28"/>
          <w:szCs w:val="28"/>
        </w:rPr>
        <w:t>49 77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0C6D6B6" w14:textId="77777777" w:rsidR="00F93FCA" w:rsidRPr="00C11E85" w:rsidRDefault="00F93FCA" w:rsidP="00F93FCA">
      <w:pPr>
        <w:rPr>
          <w:sz w:val="28"/>
          <w:szCs w:val="28"/>
          <w:lang w:val="lv-LV"/>
        </w:rPr>
      </w:pPr>
    </w:p>
    <w:p w14:paraId="00C6D6B7" w14:textId="27A769B0" w:rsidR="00CF57F5" w:rsidRPr="00CF57F5" w:rsidRDefault="00CF57F5" w:rsidP="00CF57F5">
      <w:pPr>
        <w:pStyle w:val="BodyText"/>
        <w:rPr>
          <w:bCs/>
          <w:szCs w:val="28"/>
        </w:rPr>
      </w:pPr>
      <w:r w:rsidRPr="00CF57F5">
        <w:rPr>
          <w:szCs w:val="28"/>
        </w:rPr>
        <w:t>Par Latvijas Republikas valdības un Krievijas Federācijas valdības līgumu par Latv</w:t>
      </w:r>
      <w:r w:rsidR="00917C1D">
        <w:rPr>
          <w:szCs w:val="28"/>
        </w:rPr>
        <w:t>ijas–</w:t>
      </w:r>
      <w:r w:rsidR="00FB0135">
        <w:rPr>
          <w:szCs w:val="28"/>
        </w:rPr>
        <w:t>Krievijas valsts robež</w:t>
      </w:r>
      <w:r w:rsidRPr="00CF57F5">
        <w:rPr>
          <w:szCs w:val="28"/>
        </w:rPr>
        <w:t>šķērsošanas vietām</w:t>
      </w:r>
    </w:p>
    <w:p w14:paraId="00C6D6B8" w14:textId="77777777" w:rsidR="00F93FCA" w:rsidRPr="00C11E85" w:rsidRDefault="00F93FCA" w:rsidP="00F93FCA">
      <w:pPr>
        <w:pStyle w:val="BodyText"/>
        <w:rPr>
          <w:szCs w:val="28"/>
        </w:rPr>
      </w:pPr>
    </w:p>
    <w:p w14:paraId="00C6D6B9" w14:textId="77777777" w:rsidR="00F93FCA" w:rsidRPr="00C11E85" w:rsidRDefault="00F93FCA" w:rsidP="00F93FCA">
      <w:pPr>
        <w:jc w:val="right"/>
        <w:outlineLvl w:val="0"/>
        <w:rPr>
          <w:sz w:val="28"/>
          <w:szCs w:val="28"/>
          <w:lang w:val="lv-LV"/>
        </w:rPr>
      </w:pPr>
      <w:r w:rsidRPr="00C11E85">
        <w:rPr>
          <w:sz w:val="28"/>
          <w:szCs w:val="28"/>
          <w:lang w:val="lv-LV"/>
        </w:rPr>
        <w:t>Izdoti saskaņā ar</w:t>
      </w:r>
    </w:p>
    <w:p w14:paraId="00C6D6BA" w14:textId="77777777" w:rsidR="00F93FCA" w:rsidRPr="00C11E85" w:rsidRDefault="00F93FCA" w:rsidP="00F93FCA">
      <w:pPr>
        <w:jc w:val="right"/>
        <w:rPr>
          <w:sz w:val="28"/>
          <w:szCs w:val="28"/>
          <w:lang w:val="lv-LV"/>
        </w:rPr>
      </w:pPr>
      <w:r w:rsidRPr="00C11E85">
        <w:rPr>
          <w:sz w:val="28"/>
          <w:szCs w:val="28"/>
          <w:lang w:val="lv-LV"/>
        </w:rPr>
        <w:t>Ministru kabineta iekārtas likuma</w:t>
      </w:r>
    </w:p>
    <w:p w14:paraId="00C6D6BB" w14:textId="77777777" w:rsidR="00F93FCA" w:rsidRPr="00A974A4" w:rsidRDefault="00F93FCA" w:rsidP="00F93FCA">
      <w:pPr>
        <w:pStyle w:val="naislab"/>
        <w:spacing w:before="0" w:after="0"/>
        <w:rPr>
          <w:sz w:val="28"/>
          <w:szCs w:val="28"/>
        </w:rPr>
      </w:pPr>
      <w:r w:rsidRPr="00A974A4">
        <w:rPr>
          <w:sz w:val="28"/>
          <w:szCs w:val="28"/>
        </w:rPr>
        <w:t>31.panta pirmās daļas 2.punktu</w:t>
      </w:r>
    </w:p>
    <w:p w14:paraId="00C6D6BC" w14:textId="77777777" w:rsidR="00F93FCA" w:rsidRDefault="00F93FCA" w:rsidP="00F93FCA">
      <w:pPr>
        <w:pStyle w:val="BodyText"/>
        <w:rPr>
          <w:szCs w:val="28"/>
        </w:rPr>
      </w:pPr>
    </w:p>
    <w:p w14:paraId="00C6D6BD" w14:textId="0813406A" w:rsidR="00F93FCA" w:rsidRDefault="00F93FCA" w:rsidP="00F93FCA">
      <w:pPr>
        <w:pStyle w:val="BodyText2"/>
        <w:ind w:firstLine="720"/>
      </w:pPr>
      <w:r>
        <w:t>1. </w:t>
      </w:r>
      <w:r w:rsidR="00CF57F5" w:rsidRPr="00CF57F5">
        <w:rPr>
          <w:szCs w:val="28"/>
        </w:rPr>
        <w:t>Latvijas Republikas valdības un Krievijas Federācijas valdības līgum</w:t>
      </w:r>
      <w:r w:rsidR="002715DB">
        <w:rPr>
          <w:szCs w:val="28"/>
        </w:rPr>
        <w:t>a</w:t>
      </w:r>
      <w:r w:rsidR="00CF57F5" w:rsidRPr="00CF57F5">
        <w:rPr>
          <w:szCs w:val="28"/>
        </w:rPr>
        <w:t xml:space="preserve"> par Latv</w:t>
      </w:r>
      <w:r w:rsidR="00917C1D">
        <w:rPr>
          <w:szCs w:val="28"/>
        </w:rPr>
        <w:t>ijas</w:t>
      </w:r>
      <w:r w:rsidR="00E23101">
        <w:rPr>
          <w:szCs w:val="28"/>
        </w:rPr>
        <w:t>–</w:t>
      </w:r>
      <w:r w:rsidR="00B74B46">
        <w:rPr>
          <w:szCs w:val="28"/>
        </w:rPr>
        <w:t>Krievijas valsts robež</w:t>
      </w:r>
      <w:r w:rsidR="00CF57F5" w:rsidRPr="00CF57F5">
        <w:rPr>
          <w:szCs w:val="28"/>
        </w:rPr>
        <w:t>šķērsošanas vietām</w:t>
      </w:r>
      <w:r w:rsidR="00CF57F5">
        <w:t xml:space="preserve"> </w:t>
      </w:r>
      <w:r>
        <w:t xml:space="preserve">(turpmāk – </w:t>
      </w:r>
      <w:r w:rsidR="00CF57F5">
        <w:t>līgums</w:t>
      </w:r>
      <w:r>
        <w:t>) projekts ar šiem noteikumiem tiek pieņemts un apstiprināts.</w:t>
      </w:r>
    </w:p>
    <w:p w14:paraId="00C6D6BE" w14:textId="77777777" w:rsidR="00F93FCA" w:rsidRDefault="00F93FCA" w:rsidP="00F93FCA">
      <w:pPr>
        <w:pStyle w:val="BodyText2"/>
        <w:ind w:firstLine="720"/>
        <w:rPr>
          <w:szCs w:val="28"/>
        </w:rPr>
      </w:pPr>
    </w:p>
    <w:p w14:paraId="00C6D6BF" w14:textId="62AABE80" w:rsidR="00F93FCA" w:rsidRDefault="00F93FCA" w:rsidP="00F93FCA">
      <w:pPr>
        <w:pStyle w:val="BodyText2"/>
        <w:ind w:firstLine="720"/>
      </w:pPr>
      <w:r>
        <w:t>2.</w:t>
      </w:r>
      <w:r w:rsidR="00AC2AB3">
        <w:t> </w:t>
      </w:r>
      <w:r w:rsidR="00CF57F5">
        <w:t xml:space="preserve">Līgumā </w:t>
      </w:r>
      <w:r>
        <w:t>paredzēto saistību izpildi koordinē Iekšlietu ministrija.</w:t>
      </w:r>
    </w:p>
    <w:p w14:paraId="00C6D6C0" w14:textId="77777777" w:rsidR="00F93FCA" w:rsidRDefault="00F93FCA" w:rsidP="00F93FCA">
      <w:pPr>
        <w:pStyle w:val="BodyText2"/>
        <w:ind w:firstLine="720"/>
        <w:rPr>
          <w:szCs w:val="28"/>
        </w:rPr>
      </w:pPr>
    </w:p>
    <w:p w14:paraId="00C6D6C1" w14:textId="2CBB37D0" w:rsidR="00F93FCA" w:rsidRDefault="00F93FCA" w:rsidP="00F93FC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AC2AB3">
        <w:rPr>
          <w:sz w:val="28"/>
          <w:szCs w:val="28"/>
          <w:lang w:val="lv-LV"/>
        </w:rPr>
        <w:t> </w:t>
      </w:r>
      <w:r w:rsidR="00CF57F5">
        <w:rPr>
          <w:sz w:val="28"/>
          <w:szCs w:val="28"/>
          <w:lang w:val="lv-LV"/>
        </w:rPr>
        <w:t>Līgums</w:t>
      </w:r>
      <w:r>
        <w:rPr>
          <w:sz w:val="28"/>
          <w:szCs w:val="28"/>
          <w:lang w:val="lv-LV"/>
        </w:rPr>
        <w:t xml:space="preserve"> stājas spēkā tā </w:t>
      </w:r>
      <w:r w:rsidR="00CF57F5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>.pantā noteiktajā laikā un kārtībā.</w:t>
      </w:r>
    </w:p>
    <w:p w14:paraId="00C6D6C2" w14:textId="77777777" w:rsidR="00F93FCA" w:rsidRDefault="00F93FCA" w:rsidP="00F93FCA">
      <w:pPr>
        <w:jc w:val="both"/>
        <w:rPr>
          <w:sz w:val="28"/>
          <w:szCs w:val="28"/>
          <w:lang w:val="lv-LV"/>
        </w:rPr>
      </w:pPr>
    </w:p>
    <w:p w14:paraId="00C6D6C3" w14:textId="77777777" w:rsidR="00F93FCA" w:rsidRDefault="00F93FCA" w:rsidP="00F93FCA">
      <w:pPr>
        <w:jc w:val="both"/>
        <w:rPr>
          <w:sz w:val="28"/>
          <w:szCs w:val="28"/>
          <w:lang w:val="lv-LV"/>
        </w:rPr>
      </w:pPr>
    </w:p>
    <w:p w14:paraId="00C6D6C4" w14:textId="77777777" w:rsidR="00F93FCA" w:rsidRDefault="00F93FCA" w:rsidP="00F93FCA">
      <w:pPr>
        <w:jc w:val="both"/>
        <w:rPr>
          <w:sz w:val="28"/>
          <w:szCs w:val="28"/>
          <w:lang w:val="lv-LV"/>
        </w:rPr>
      </w:pPr>
    </w:p>
    <w:p w14:paraId="00C6D6C5" w14:textId="1A25DBC9" w:rsidR="00F93FCA" w:rsidRDefault="00CF57F5" w:rsidP="00AC2AB3">
      <w:pPr>
        <w:tabs>
          <w:tab w:val="left" w:pos="6521"/>
          <w:tab w:val="left" w:pos="836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proofErr w:type="gramStart"/>
      <w:r>
        <w:rPr>
          <w:sz w:val="28"/>
          <w:szCs w:val="28"/>
          <w:lang w:val="lv-LV"/>
        </w:rPr>
        <w:t xml:space="preserve">                                  </w:t>
      </w:r>
      <w:proofErr w:type="gramEnd"/>
      <w:r w:rsidR="00E23101">
        <w:rPr>
          <w:sz w:val="28"/>
          <w:szCs w:val="28"/>
          <w:lang w:val="lv-LV"/>
        </w:rPr>
        <w:tab/>
      </w:r>
      <w:r w:rsidR="00E23101" w:rsidRPr="00E23101">
        <w:rPr>
          <w:sz w:val="28"/>
          <w:szCs w:val="28"/>
          <w:lang w:val="lv-LV"/>
        </w:rPr>
        <w:t xml:space="preserve">Valdis </w:t>
      </w:r>
      <w:r w:rsidR="00F93FCA">
        <w:rPr>
          <w:sz w:val="28"/>
          <w:szCs w:val="28"/>
          <w:lang w:val="lv-LV"/>
        </w:rPr>
        <w:t>Dombrovskis</w:t>
      </w:r>
    </w:p>
    <w:p w14:paraId="00C6D6C6" w14:textId="77777777" w:rsidR="00F93FCA" w:rsidRDefault="00F93FCA" w:rsidP="00E23101">
      <w:pPr>
        <w:tabs>
          <w:tab w:val="left" w:pos="6521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00C6D6C7" w14:textId="77777777" w:rsidR="00F93FCA" w:rsidRDefault="00F93FCA" w:rsidP="00E23101">
      <w:pPr>
        <w:tabs>
          <w:tab w:val="left" w:pos="6521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00C6D6C8" w14:textId="77777777" w:rsidR="00F93FCA" w:rsidRDefault="00F93FCA" w:rsidP="00E23101">
      <w:pPr>
        <w:tabs>
          <w:tab w:val="left" w:pos="6521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00C6D6C9" w14:textId="5B4DFC40" w:rsidR="00F93FCA" w:rsidRDefault="00CF57F5" w:rsidP="00AC2AB3">
      <w:pPr>
        <w:tabs>
          <w:tab w:val="left" w:pos="6521"/>
          <w:tab w:val="left" w:pos="68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</w:t>
      </w:r>
      <w:r w:rsidR="0047668F">
        <w:rPr>
          <w:sz w:val="28"/>
          <w:szCs w:val="28"/>
          <w:lang w:val="lv-LV"/>
        </w:rPr>
        <w:t>s</w:t>
      </w:r>
      <w:proofErr w:type="gramStart"/>
      <w:r>
        <w:rPr>
          <w:sz w:val="28"/>
          <w:szCs w:val="28"/>
          <w:lang w:val="lv-LV"/>
        </w:rPr>
        <w:t xml:space="preserve">                          </w:t>
      </w:r>
      <w:proofErr w:type="gramEnd"/>
      <w:r w:rsidR="00E23101">
        <w:rPr>
          <w:sz w:val="28"/>
          <w:szCs w:val="28"/>
          <w:lang w:val="lv-LV"/>
        </w:rPr>
        <w:tab/>
      </w:r>
      <w:r w:rsidR="0047668F">
        <w:rPr>
          <w:sz w:val="28"/>
          <w:szCs w:val="28"/>
          <w:lang w:val="lv-LV"/>
        </w:rPr>
        <w:t>R</w:t>
      </w:r>
      <w:r w:rsidR="00E23101">
        <w:rPr>
          <w:sz w:val="28"/>
          <w:szCs w:val="28"/>
          <w:lang w:val="lv-LV"/>
        </w:rPr>
        <w:t xml:space="preserve">ihards </w:t>
      </w:r>
      <w:r w:rsidR="0047668F">
        <w:rPr>
          <w:sz w:val="28"/>
          <w:szCs w:val="28"/>
          <w:lang w:val="lv-LV"/>
        </w:rPr>
        <w:t>Kozlovskis</w:t>
      </w:r>
    </w:p>
    <w:p w14:paraId="00C6D6CA" w14:textId="77777777" w:rsidR="00CF57F5" w:rsidRDefault="00CF57F5" w:rsidP="00E23101">
      <w:pPr>
        <w:tabs>
          <w:tab w:val="left" w:pos="6521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00C6D6D9" w14:textId="77777777" w:rsidR="00645B69" w:rsidRPr="00CF57F5" w:rsidRDefault="00645B69" w:rsidP="00E23101">
      <w:pPr>
        <w:tabs>
          <w:tab w:val="left" w:pos="6521"/>
        </w:tabs>
      </w:pPr>
    </w:p>
    <w:sectPr w:rsidR="00645B69" w:rsidRPr="00CF57F5" w:rsidSect="00E2310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D6DC" w14:textId="77777777" w:rsidR="00B00129" w:rsidRDefault="00B00129" w:rsidP="00CF57F5">
      <w:r>
        <w:separator/>
      </w:r>
    </w:p>
  </w:endnote>
  <w:endnote w:type="continuationSeparator" w:id="0">
    <w:p w14:paraId="00C6D6DD" w14:textId="77777777" w:rsidR="00B00129" w:rsidRDefault="00B00129" w:rsidP="00C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D6DF" w14:textId="46A47196" w:rsidR="00CF57F5" w:rsidRPr="00E23101" w:rsidRDefault="00E23101" w:rsidP="00E23101">
    <w:pPr>
      <w:tabs>
        <w:tab w:val="center" w:pos="4153"/>
        <w:tab w:val="right" w:pos="8306"/>
      </w:tabs>
      <w:jc w:val="both"/>
      <w:rPr>
        <w:sz w:val="16"/>
        <w:szCs w:val="16"/>
      </w:rPr>
    </w:pPr>
    <w:r w:rsidRPr="00E23101">
      <w:rPr>
        <w:sz w:val="16"/>
        <w:szCs w:val="16"/>
        <w:lang w:val="lv-LV"/>
      </w:rPr>
      <w:t>N2132_3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6D6DA" w14:textId="77777777" w:rsidR="00B00129" w:rsidRDefault="00B00129" w:rsidP="00CF57F5">
      <w:r>
        <w:separator/>
      </w:r>
    </w:p>
  </w:footnote>
  <w:footnote w:type="continuationSeparator" w:id="0">
    <w:p w14:paraId="00C6D6DB" w14:textId="77777777" w:rsidR="00B00129" w:rsidRDefault="00B00129" w:rsidP="00CF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019E" w14:textId="26E84D7C" w:rsidR="00E23101" w:rsidRPr="00E23101" w:rsidRDefault="00E23101" w:rsidP="00E2310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3887219" wp14:editId="584695A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A"/>
    <w:rsid w:val="00025318"/>
    <w:rsid w:val="000B5945"/>
    <w:rsid w:val="00113D6C"/>
    <w:rsid w:val="002715DB"/>
    <w:rsid w:val="00371990"/>
    <w:rsid w:val="003D538A"/>
    <w:rsid w:val="0047668F"/>
    <w:rsid w:val="00583642"/>
    <w:rsid w:val="005D57AF"/>
    <w:rsid w:val="00615941"/>
    <w:rsid w:val="00645B69"/>
    <w:rsid w:val="00917C1D"/>
    <w:rsid w:val="00957D85"/>
    <w:rsid w:val="00967A43"/>
    <w:rsid w:val="00A416EA"/>
    <w:rsid w:val="00A92387"/>
    <w:rsid w:val="00AC2AB3"/>
    <w:rsid w:val="00AC600B"/>
    <w:rsid w:val="00B00129"/>
    <w:rsid w:val="00B74B46"/>
    <w:rsid w:val="00BA1F26"/>
    <w:rsid w:val="00C244AB"/>
    <w:rsid w:val="00C54ECB"/>
    <w:rsid w:val="00CF57F5"/>
    <w:rsid w:val="00D00C13"/>
    <w:rsid w:val="00DD475E"/>
    <w:rsid w:val="00E23101"/>
    <w:rsid w:val="00F93FCA"/>
    <w:rsid w:val="00FA44AF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93FCA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3FC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F93FCA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3FC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F93FCA"/>
    <w:pPr>
      <w:spacing w:before="75" w:after="75"/>
      <w:jc w:val="right"/>
    </w:pPr>
    <w:rPr>
      <w:lang w:val="lv-LV" w:eastAsia="lv-LV"/>
    </w:rPr>
  </w:style>
  <w:style w:type="paragraph" w:customStyle="1" w:styleId="RakstzCharCharRakstzChar">
    <w:name w:val="Rakstz. Char Char Rakstz. Char"/>
    <w:basedOn w:val="Normal"/>
    <w:rsid w:val="00F93FC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CF57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A416EA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93FCA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93FCA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F93FCA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F93FC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F93FCA"/>
    <w:pPr>
      <w:spacing w:before="75" w:after="75"/>
      <w:jc w:val="right"/>
    </w:pPr>
    <w:rPr>
      <w:lang w:val="lv-LV" w:eastAsia="lv-LV"/>
    </w:rPr>
  </w:style>
  <w:style w:type="paragraph" w:customStyle="1" w:styleId="RakstzCharCharRakstzChar">
    <w:name w:val="Rakstz. Char Char Rakstz. Char"/>
    <w:basedOn w:val="Normal"/>
    <w:rsid w:val="00F93FC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CF57F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A416EA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„Par Latvijas Republikas valdības un Krievijas Federācijas valdības līgumu par Latvijas – Krievijas valsts robežas šķērsošanas vietām”</vt:lpstr>
    </vt:vector>
  </TitlesOfParts>
  <Company>IEM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„Par Latvijas Republikas valdības un Krievijas Federācijas valdības līgumu par Latvijas – Krievijas valsts robežas šķērsošanas vietām”</dc:title>
  <dc:subject>Ministru kabineta noteikumu projekts</dc:subject>
  <dc:creator>Karina Zagoskina</dc:creator>
  <dc:description>karina.zagoskina@iem.gov.lv;_x000d_
67219584</dc:description>
  <cp:lastModifiedBy>Leontīne Babkina</cp:lastModifiedBy>
  <cp:revision>15</cp:revision>
  <cp:lastPrinted>2013-08-22T07:19:00Z</cp:lastPrinted>
  <dcterms:created xsi:type="dcterms:W3CDTF">2013-07-18T12:06:00Z</dcterms:created>
  <dcterms:modified xsi:type="dcterms:W3CDTF">2013-09-18T09:30:00Z</dcterms:modified>
</cp:coreProperties>
</file>