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B2B70" w14:textId="1B278AD0" w:rsidR="00AF4DCC" w:rsidRDefault="00AF4DCC" w:rsidP="00E31722">
      <w:pPr>
        <w:rPr>
          <w:szCs w:val="28"/>
        </w:rPr>
      </w:pPr>
    </w:p>
    <w:p w14:paraId="1DCECF42" w14:textId="77777777" w:rsidR="008E410F" w:rsidRDefault="008E410F" w:rsidP="00E31722">
      <w:pPr>
        <w:rPr>
          <w:szCs w:val="28"/>
        </w:rPr>
      </w:pPr>
    </w:p>
    <w:p w14:paraId="21F1D16C" w14:textId="77777777" w:rsidR="008E410F" w:rsidRPr="00E31722" w:rsidRDefault="008E410F" w:rsidP="00E31722">
      <w:pPr>
        <w:rPr>
          <w:szCs w:val="28"/>
        </w:rPr>
      </w:pPr>
    </w:p>
    <w:p w14:paraId="1FFB2B71" w14:textId="77777777" w:rsidR="00AF4DCC" w:rsidRPr="00E31722" w:rsidRDefault="00AF4DCC" w:rsidP="00E31722">
      <w:pPr>
        <w:rPr>
          <w:szCs w:val="28"/>
        </w:rPr>
      </w:pPr>
    </w:p>
    <w:p w14:paraId="1FFB2B72" w14:textId="77777777" w:rsidR="00AF4DCC" w:rsidRPr="00E31722" w:rsidRDefault="00AF4DCC" w:rsidP="00E31722">
      <w:pPr>
        <w:jc w:val="center"/>
        <w:rPr>
          <w:szCs w:val="28"/>
        </w:rPr>
      </w:pPr>
    </w:p>
    <w:p w14:paraId="1FFB2B73" w14:textId="1AEE0C50" w:rsidR="00AF4DCC" w:rsidRPr="00E31722" w:rsidRDefault="00E31722" w:rsidP="00E31722">
      <w:pPr>
        <w:tabs>
          <w:tab w:val="left" w:pos="6521"/>
        </w:tabs>
        <w:jc w:val="both"/>
        <w:rPr>
          <w:szCs w:val="28"/>
        </w:rPr>
      </w:pPr>
      <w:r w:rsidRPr="00E31722">
        <w:rPr>
          <w:szCs w:val="28"/>
        </w:rPr>
        <w:t>2013.gada</w:t>
      </w:r>
      <w:r w:rsidR="00B62DAB">
        <w:rPr>
          <w:szCs w:val="28"/>
        </w:rPr>
        <w:t xml:space="preserve"> </w:t>
      </w:r>
      <w:r w:rsidR="00B62DAB">
        <w:rPr>
          <w:szCs w:val="28"/>
        </w:rPr>
        <w:t>10.septembrī</w:t>
      </w:r>
      <w:bookmarkStart w:id="0" w:name="_GoBack"/>
      <w:bookmarkEnd w:id="0"/>
      <w:r w:rsidRPr="00E31722">
        <w:rPr>
          <w:szCs w:val="28"/>
        </w:rPr>
        <w:tab/>
        <w:t>Noteikumi Nr.</w:t>
      </w:r>
      <w:r w:rsidR="00B62DAB">
        <w:rPr>
          <w:szCs w:val="28"/>
        </w:rPr>
        <w:t>785</w:t>
      </w:r>
    </w:p>
    <w:p w14:paraId="1FFB2B74" w14:textId="193DF5C5" w:rsidR="00AF4DCC" w:rsidRPr="00E31722" w:rsidRDefault="00E31722" w:rsidP="00E31722">
      <w:pPr>
        <w:tabs>
          <w:tab w:val="left" w:pos="6521"/>
        </w:tabs>
        <w:jc w:val="both"/>
        <w:rPr>
          <w:szCs w:val="28"/>
        </w:rPr>
      </w:pPr>
      <w:r w:rsidRPr="00E31722">
        <w:rPr>
          <w:szCs w:val="28"/>
        </w:rPr>
        <w:t>Rīgā</w:t>
      </w:r>
      <w:r w:rsidRPr="00E31722">
        <w:rPr>
          <w:szCs w:val="28"/>
        </w:rPr>
        <w:tab/>
      </w:r>
      <w:r w:rsidR="00AF4DCC" w:rsidRPr="00E31722">
        <w:rPr>
          <w:szCs w:val="28"/>
        </w:rPr>
        <w:t>(prot. Nr.</w:t>
      </w:r>
      <w:r w:rsidR="00B62DAB">
        <w:rPr>
          <w:szCs w:val="28"/>
        </w:rPr>
        <w:t>48</w:t>
      </w:r>
      <w:r w:rsidR="00AF4DCC" w:rsidRPr="00E31722">
        <w:rPr>
          <w:szCs w:val="28"/>
        </w:rPr>
        <w:t xml:space="preserve"> </w:t>
      </w:r>
      <w:r w:rsidR="00B62DAB">
        <w:rPr>
          <w:szCs w:val="28"/>
        </w:rPr>
        <w:t>22</w:t>
      </w:r>
      <w:r w:rsidR="00AF4DCC" w:rsidRPr="00E31722">
        <w:rPr>
          <w:szCs w:val="28"/>
        </w:rPr>
        <w:t>.§)</w:t>
      </w:r>
    </w:p>
    <w:p w14:paraId="1FFB2B75" w14:textId="77777777" w:rsidR="00AF4DCC" w:rsidRPr="00E31722" w:rsidRDefault="00AF4DCC" w:rsidP="00E31722">
      <w:pPr>
        <w:tabs>
          <w:tab w:val="left" w:pos="6480"/>
        </w:tabs>
        <w:jc w:val="both"/>
        <w:rPr>
          <w:b/>
          <w:szCs w:val="28"/>
        </w:rPr>
      </w:pPr>
    </w:p>
    <w:p w14:paraId="1FFB2B78" w14:textId="1ED7A2F0" w:rsidR="004D1D9D" w:rsidRPr="00E31722" w:rsidRDefault="004B3B10" w:rsidP="00E31722">
      <w:pPr>
        <w:tabs>
          <w:tab w:val="left" w:pos="6804"/>
        </w:tabs>
        <w:jc w:val="center"/>
        <w:rPr>
          <w:b/>
          <w:szCs w:val="28"/>
        </w:rPr>
      </w:pPr>
      <w:r w:rsidRPr="00E31722">
        <w:rPr>
          <w:b/>
          <w:szCs w:val="28"/>
        </w:rPr>
        <w:t>Grozījums</w:t>
      </w:r>
      <w:r w:rsidR="007B6D6B" w:rsidRPr="00E31722">
        <w:rPr>
          <w:b/>
          <w:szCs w:val="28"/>
        </w:rPr>
        <w:t xml:space="preserve"> Ministru kabineta 2007.gada 11.decembra noteikumos Nr.844</w:t>
      </w:r>
      <w:r w:rsidR="00E31722" w:rsidRPr="00E31722">
        <w:rPr>
          <w:b/>
          <w:szCs w:val="28"/>
        </w:rPr>
        <w:t xml:space="preserve"> "</w:t>
      </w:r>
      <w:r w:rsidR="004D1D9D" w:rsidRPr="00E31722">
        <w:rPr>
          <w:b/>
          <w:szCs w:val="28"/>
        </w:rPr>
        <w:t>Noteikumi par valsts nodevu par</w:t>
      </w:r>
      <w:r w:rsidR="007B6D6B" w:rsidRPr="00E31722">
        <w:rPr>
          <w:b/>
          <w:szCs w:val="28"/>
        </w:rPr>
        <w:t xml:space="preserve"> informācijas saņemšanu no Iedzīvotāju reģistra</w:t>
      </w:r>
      <w:r w:rsidR="00E31722" w:rsidRPr="00E31722">
        <w:rPr>
          <w:b/>
          <w:szCs w:val="28"/>
        </w:rPr>
        <w:t>"</w:t>
      </w:r>
    </w:p>
    <w:p w14:paraId="1FFB2B79" w14:textId="77777777" w:rsidR="00AF4DCC" w:rsidRPr="00E31722" w:rsidRDefault="00AF4DCC" w:rsidP="00E31722">
      <w:pPr>
        <w:tabs>
          <w:tab w:val="left" w:pos="6758"/>
        </w:tabs>
        <w:ind w:firstLine="709"/>
        <w:jc w:val="right"/>
        <w:rPr>
          <w:szCs w:val="28"/>
        </w:rPr>
      </w:pPr>
    </w:p>
    <w:p w14:paraId="1FFB2B7A" w14:textId="77777777" w:rsidR="004D1D9D" w:rsidRPr="00E31722" w:rsidRDefault="004D1D9D" w:rsidP="00E31722">
      <w:pPr>
        <w:jc w:val="right"/>
        <w:rPr>
          <w:szCs w:val="28"/>
        </w:rPr>
      </w:pPr>
      <w:r w:rsidRPr="00E31722">
        <w:rPr>
          <w:szCs w:val="28"/>
        </w:rPr>
        <w:t>Izdoti saskaņā ar</w:t>
      </w:r>
    </w:p>
    <w:p w14:paraId="1FFB2B7B" w14:textId="5A2ED764" w:rsidR="007B6D6B" w:rsidRPr="00E31722" w:rsidRDefault="007B6D6B" w:rsidP="00E31722">
      <w:pPr>
        <w:jc w:val="right"/>
        <w:rPr>
          <w:szCs w:val="28"/>
        </w:rPr>
      </w:pPr>
      <w:r w:rsidRPr="00E31722">
        <w:rPr>
          <w:szCs w:val="28"/>
        </w:rPr>
        <w:t>Iedzīvotāju reģistra 17.</w:t>
      </w:r>
      <w:r w:rsidRPr="00E31722">
        <w:rPr>
          <w:szCs w:val="28"/>
          <w:vertAlign w:val="superscript"/>
        </w:rPr>
        <w:t>1</w:t>
      </w:r>
      <w:r w:rsidR="00E31722" w:rsidRPr="00E31722">
        <w:rPr>
          <w:szCs w:val="28"/>
          <w:vertAlign w:val="superscript"/>
        </w:rPr>
        <w:t> </w:t>
      </w:r>
      <w:r w:rsidRPr="00E31722">
        <w:rPr>
          <w:szCs w:val="28"/>
        </w:rPr>
        <w:t>pantu</w:t>
      </w:r>
    </w:p>
    <w:p w14:paraId="1FFB2B7C" w14:textId="77777777" w:rsidR="007833C5" w:rsidRPr="00E31722" w:rsidRDefault="007833C5" w:rsidP="00E31722">
      <w:pPr>
        <w:jc w:val="right"/>
        <w:rPr>
          <w:i/>
          <w:szCs w:val="28"/>
        </w:rPr>
      </w:pPr>
    </w:p>
    <w:p w14:paraId="1FFB2B7F" w14:textId="4F476AC3" w:rsidR="004D1D9D" w:rsidRPr="00E31722" w:rsidRDefault="00E31722" w:rsidP="00E31722">
      <w:pPr>
        <w:ind w:firstLine="709"/>
        <w:jc w:val="both"/>
        <w:rPr>
          <w:szCs w:val="28"/>
        </w:rPr>
      </w:pPr>
      <w:r w:rsidRPr="00E31722">
        <w:rPr>
          <w:szCs w:val="28"/>
          <w:lang w:eastAsia="lv-LV"/>
        </w:rPr>
        <w:t xml:space="preserve">1. </w:t>
      </w:r>
      <w:r w:rsidR="00AF4DCC" w:rsidRPr="00E31722">
        <w:rPr>
          <w:szCs w:val="28"/>
          <w:lang w:eastAsia="lv-LV"/>
        </w:rPr>
        <w:t xml:space="preserve">Izdarīt </w:t>
      </w:r>
      <w:r w:rsidR="00AF4DCC" w:rsidRPr="00E31722">
        <w:rPr>
          <w:color w:val="000000"/>
          <w:szCs w:val="28"/>
        </w:rPr>
        <w:t xml:space="preserve">Ministru kabineta </w:t>
      </w:r>
      <w:r w:rsidR="00AF4DCC" w:rsidRPr="00E31722">
        <w:rPr>
          <w:szCs w:val="28"/>
        </w:rPr>
        <w:t>20</w:t>
      </w:r>
      <w:r w:rsidR="007B6D6B" w:rsidRPr="00E31722">
        <w:rPr>
          <w:szCs w:val="28"/>
        </w:rPr>
        <w:t>07</w:t>
      </w:r>
      <w:r w:rsidR="00AF4DCC" w:rsidRPr="00E31722">
        <w:rPr>
          <w:szCs w:val="28"/>
        </w:rPr>
        <w:t xml:space="preserve">.gada </w:t>
      </w:r>
      <w:r w:rsidR="007B6D6B" w:rsidRPr="00E31722">
        <w:rPr>
          <w:szCs w:val="28"/>
        </w:rPr>
        <w:t>11.decembra</w:t>
      </w:r>
      <w:r w:rsidR="004D1D9D" w:rsidRPr="00E31722">
        <w:rPr>
          <w:szCs w:val="28"/>
        </w:rPr>
        <w:t xml:space="preserve"> </w:t>
      </w:r>
      <w:r w:rsidR="00AF4DCC" w:rsidRPr="00E31722">
        <w:rPr>
          <w:color w:val="000000"/>
          <w:szCs w:val="28"/>
        </w:rPr>
        <w:t>noteikumos Nr.</w:t>
      </w:r>
      <w:r w:rsidR="007B6D6B" w:rsidRPr="00E31722">
        <w:rPr>
          <w:color w:val="000000"/>
          <w:szCs w:val="28"/>
        </w:rPr>
        <w:t>844</w:t>
      </w:r>
      <w:r w:rsidR="00AF4DCC" w:rsidRPr="00E31722">
        <w:rPr>
          <w:szCs w:val="28"/>
        </w:rPr>
        <w:t xml:space="preserve"> </w:t>
      </w:r>
      <w:r w:rsidRPr="00E31722">
        <w:rPr>
          <w:szCs w:val="28"/>
        </w:rPr>
        <w:t>"</w:t>
      </w:r>
      <w:r w:rsidR="004D1D9D" w:rsidRPr="00E31722">
        <w:rPr>
          <w:szCs w:val="28"/>
        </w:rPr>
        <w:t>Noteikumi par valsts nodevu par</w:t>
      </w:r>
      <w:r w:rsidR="007B6D6B" w:rsidRPr="00E31722">
        <w:rPr>
          <w:szCs w:val="28"/>
        </w:rPr>
        <w:t xml:space="preserve"> informācijas saņemšanu no Iedzīvotāju reģistra</w:t>
      </w:r>
      <w:r w:rsidRPr="00E31722">
        <w:rPr>
          <w:szCs w:val="28"/>
        </w:rPr>
        <w:t>"</w:t>
      </w:r>
      <w:r w:rsidR="004D1D9D" w:rsidRPr="00E31722">
        <w:rPr>
          <w:szCs w:val="28"/>
        </w:rPr>
        <w:t xml:space="preserve"> (Latvijas Vēstnesis, 2</w:t>
      </w:r>
      <w:r w:rsidR="007B6D6B" w:rsidRPr="00E31722">
        <w:rPr>
          <w:szCs w:val="28"/>
        </w:rPr>
        <w:t>007</w:t>
      </w:r>
      <w:r w:rsidR="004D1D9D" w:rsidRPr="00E31722">
        <w:rPr>
          <w:szCs w:val="28"/>
        </w:rPr>
        <w:t xml:space="preserve">, </w:t>
      </w:r>
      <w:r w:rsidR="003A749B" w:rsidRPr="00E31722">
        <w:rPr>
          <w:szCs w:val="28"/>
        </w:rPr>
        <w:t>201</w:t>
      </w:r>
      <w:r w:rsidR="004B3B10" w:rsidRPr="00E31722">
        <w:rPr>
          <w:szCs w:val="28"/>
        </w:rPr>
        <w:t>.nr.</w:t>
      </w:r>
      <w:r w:rsidR="00ED1C45" w:rsidRPr="00E31722">
        <w:rPr>
          <w:szCs w:val="28"/>
        </w:rPr>
        <w:t>; 2010, 65.nr.</w:t>
      </w:r>
      <w:r w:rsidRPr="00E31722">
        <w:rPr>
          <w:szCs w:val="28"/>
        </w:rPr>
        <w:t>; 2013, 113.nr.</w:t>
      </w:r>
      <w:r w:rsidR="004B3B10" w:rsidRPr="00E31722">
        <w:rPr>
          <w:szCs w:val="28"/>
        </w:rPr>
        <w:t xml:space="preserve">) grozījumu un izteikt </w:t>
      </w:r>
      <w:r w:rsidR="00ED1C45" w:rsidRPr="00E31722">
        <w:rPr>
          <w:szCs w:val="28"/>
        </w:rPr>
        <w:t>2.punktu šādā redakcijā:</w:t>
      </w:r>
    </w:p>
    <w:p w14:paraId="1FFB2B80" w14:textId="77777777" w:rsidR="00AB7E33" w:rsidRPr="00E31722" w:rsidRDefault="00AB7E33" w:rsidP="00E31722">
      <w:pPr>
        <w:ind w:firstLine="709"/>
        <w:jc w:val="both"/>
        <w:rPr>
          <w:szCs w:val="28"/>
        </w:rPr>
      </w:pPr>
    </w:p>
    <w:p w14:paraId="1FFB2B81" w14:textId="0F882238" w:rsidR="00AB7E33" w:rsidRPr="00E31722" w:rsidRDefault="00E31722" w:rsidP="00E3172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E31722">
        <w:rPr>
          <w:rFonts w:ascii="Times New Roman" w:hAnsi="Times New Roman"/>
          <w:sz w:val="28"/>
          <w:szCs w:val="28"/>
          <w:lang w:eastAsia="en-US"/>
        </w:rPr>
        <w:t>"</w:t>
      </w:r>
      <w:r w:rsidR="00AB7E33" w:rsidRPr="00E31722">
        <w:rPr>
          <w:rFonts w:ascii="Times New Roman" w:hAnsi="Times New Roman"/>
          <w:sz w:val="28"/>
          <w:szCs w:val="28"/>
          <w:lang w:eastAsia="en-US"/>
        </w:rPr>
        <w:t>2. Valsts nodevu par informācijas saņemšanu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no reģistra maksā šādā apmērā:</w:t>
      </w:r>
    </w:p>
    <w:p w14:paraId="1FFB2B82" w14:textId="583BB682" w:rsidR="00AB7E33" w:rsidRPr="00E31722" w:rsidRDefault="00AB7E33" w:rsidP="00E3172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E31722">
        <w:rPr>
          <w:rFonts w:ascii="Times New Roman" w:hAnsi="Times New Roman"/>
          <w:sz w:val="28"/>
          <w:szCs w:val="28"/>
          <w:lang w:eastAsia="en-US"/>
        </w:rPr>
        <w:t xml:space="preserve">2.1. persona, kura vairāk nekā divas reizes kalendāra gadā saņem visu reģistrā esošo informāciju (papīra formā) par sevi un saviem bērniem, kuri jaunāki par 18 gadiem, </w:t>
      </w:r>
      <w:r w:rsidR="008E410F">
        <w:rPr>
          <w:rFonts w:ascii="Times New Roman" w:hAnsi="Times New Roman"/>
          <w:sz w:val="28"/>
          <w:szCs w:val="28"/>
          <w:lang w:eastAsia="en-US"/>
        </w:rPr>
        <w:t>–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27BE" w:rsidRPr="00E31722">
        <w:rPr>
          <w:rFonts w:ascii="Times New Roman" w:hAnsi="Times New Roman"/>
          <w:sz w:val="28"/>
          <w:szCs w:val="28"/>
          <w:lang w:eastAsia="en-US"/>
        </w:rPr>
        <w:t>7,11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AB27BE" w:rsidRPr="00E31722">
        <w:rPr>
          <w:rFonts w:ascii="Times New Roman" w:hAnsi="Times New Roman"/>
          <w:i/>
          <w:sz w:val="28"/>
          <w:szCs w:val="28"/>
          <w:lang w:eastAsia="en-US"/>
        </w:rPr>
        <w:t>euro</w:t>
      </w:r>
      <w:proofErr w:type="spellEnd"/>
      <w:r w:rsidR="00E31722" w:rsidRPr="00E31722">
        <w:rPr>
          <w:rFonts w:ascii="Times New Roman" w:hAnsi="Times New Roman"/>
          <w:sz w:val="28"/>
          <w:szCs w:val="28"/>
          <w:lang w:eastAsia="en-US"/>
        </w:rPr>
        <w:t>;</w:t>
      </w:r>
    </w:p>
    <w:p w14:paraId="1FFB2B83" w14:textId="686727F3" w:rsidR="00AB7E33" w:rsidRPr="00E31722" w:rsidRDefault="00AB7E33" w:rsidP="00E3172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E31722">
        <w:rPr>
          <w:rFonts w:ascii="Times New Roman" w:hAnsi="Times New Roman"/>
          <w:sz w:val="28"/>
          <w:szCs w:val="28"/>
          <w:lang w:eastAsia="en-US"/>
        </w:rPr>
        <w:t xml:space="preserve">2.2. persona, kura vairāk nekā divas reizes kalendāra gadā saņem visu reģistrā esošo informāciju (papīra formā) par aizbildnībā vai aizgādnībā esošo personu, </w:t>
      </w:r>
      <w:r w:rsidR="008E410F">
        <w:rPr>
          <w:rFonts w:ascii="Times New Roman" w:hAnsi="Times New Roman"/>
          <w:sz w:val="28"/>
          <w:szCs w:val="28"/>
          <w:lang w:eastAsia="en-US"/>
        </w:rPr>
        <w:t>–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27BE" w:rsidRPr="00E31722">
        <w:rPr>
          <w:rFonts w:ascii="Times New Roman" w:hAnsi="Times New Roman"/>
          <w:sz w:val="28"/>
          <w:szCs w:val="28"/>
          <w:lang w:eastAsia="en-US"/>
        </w:rPr>
        <w:t xml:space="preserve">7,11 </w:t>
      </w:r>
      <w:proofErr w:type="spellStart"/>
      <w:r w:rsidR="00AB27BE" w:rsidRPr="00E31722">
        <w:rPr>
          <w:rFonts w:ascii="Times New Roman" w:hAnsi="Times New Roman"/>
          <w:i/>
          <w:sz w:val="28"/>
          <w:szCs w:val="28"/>
          <w:lang w:eastAsia="en-US"/>
        </w:rPr>
        <w:t>euro</w:t>
      </w:r>
      <w:proofErr w:type="spellEnd"/>
      <w:r w:rsidR="00E31722" w:rsidRPr="00E31722">
        <w:rPr>
          <w:rFonts w:ascii="Times New Roman" w:hAnsi="Times New Roman"/>
          <w:sz w:val="28"/>
          <w:szCs w:val="28"/>
          <w:lang w:eastAsia="en-US"/>
        </w:rPr>
        <w:t>;</w:t>
      </w:r>
    </w:p>
    <w:p w14:paraId="1FFB2B84" w14:textId="09193E12" w:rsidR="00AB7E33" w:rsidRPr="00E31722" w:rsidRDefault="00AB7E33" w:rsidP="00E3172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E31722">
        <w:rPr>
          <w:rFonts w:ascii="Times New Roman" w:hAnsi="Times New Roman"/>
          <w:sz w:val="28"/>
          <w:szCs w:val="28"/>
          <w:lang w:eastAsia="en-US"/>
        </w:rPr>
        <w:t xml:space="preserve">2.3. persona, kura saņem šo noteikumu 2.1. un 2.2.apakšpunktā minēto informāciju, kas parakstīta ar drošu elektronisko parakstu, </w:t>
      </w:r>
      <w:r w:rsidR="008E410F">
        <w:rPr>
          <w:rFonts w:ascii="Times New Roman" w:hAnsi="Times New Roman"/>
          <w:sz w:val="28"/>
          <w:szCs w:val="28"/>
          <w:lang w:eastAsia="en-US"/>
        </w:rPr>
        <w:t>–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27BE" w:rsidRPr="00E31722">
        <w:rPr>
          <w:rFonts w:ascii="Times New Roman" w:hAnsi="Times New Roman"/>
          <w:sz w:val="28"/>
          <w:szCs w:val="28"/>
          <w:lang w:eastAsia="en-US"/>
        </w:rPr>
        <w:t>5,69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AB27BE" w:rsidRPr="00E31722">
        <w:rPr>
          <w:rFonts w:ascii="Times New Roman" w:hAnsi="Times New Roman"/>
          <w:i/>
          <w:sz w:val="28"/>
          <w:szCs w:val="28"/>
          <w:lang w:eastAsia="en-US"/>
        </w:rPr>
        <w:t>euro</w:t>
      </w:r>
      <w:proofErr w:type="spellEnd"/>
      <w:r w:rsidR="00E31722" w:rsidRPr="00E31722">
        <w:rPr>
          <w:rFonts w:ascii="Times New Roman" w:hAnsi="Times New Roman"/>
          <w:sz w:val="28"/>
          <w:szCs w:val="28"/>
          <w:lang w:eastAsia="en-US"/>
        </w:rPr>
        <w:t>;</w:t>
      </w:r>
    </w:p>
    <w:p w14:paraId="1FFB2B85" w14:textId="1AAFAA42" w:rsidR="00AB7E33" w:rsidRPr="00E31722" w:rsidRDefault="00AB7E33" w:rsidP="00E3172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E31722">
        <w:rPr>
          <w:rFonts w:ascii="Times New Roman" w:hAnsi="Times New Roman"/>
          <w:sz w:val="28"/>
          <w:szCs w:val="28"/>
          <w:lang w:eastAsia="en-US"/>
        </w:rPr>
        <w:t xml:space="preserve">2.4. </w:t>
      </w:r>
      <w:r w:rsidRPr="007F5B0A">
        <w:rPr>
          <w:rFonts w:ascii="Times New Roman" w:hAnsi="Times New Roman"/>
          <w:sz w:val="28"/>
          <w:szCs w:val="28"/>
          <w:lang w:eastAsia="en-US"/>
        </w:rPr>
        <w:t>informācijas saņemšan</w:t>
      </w:r>
      <w:r w:rsidR="002A0C60" w:rsidRPr="007F5B0A">
        <w:rPr>
          <w:rFonts w:ascii="Times New Roman" w:hAnsi="Times New Roman"/>
          <w:sz w:val="28"/>
          <w:szCs w:val="28"/>
          <w:lang w:eastAsia="en-US"/>
        </w:rPr>
        <w:t>a</w:t>
      </w:r>
      <w:r w:rsidRPr="007F5B0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063FC" w:rsidRPr="007F5B0A">
        <w:rPr>
          <w:rFonts w:ascii="Times New Roman" w:hAnsi="Times New Roman"/>
          <w:sz w:val="28"/>
          <w:szCs w:val="28"/>
          <w:lang w:eastAsia="en-US"/>
        </w:rPr>
        <w:t>(</w:t>
      </w:r>
      <w:r w:rsidRPr="007F5B0A">
        <w:rPr>
          <w:rFonts w:ascii="Times New Roman" w:hAnsi="Times New Roman"/>
          <w:sz w:val="28"/>
          <w:szCs w:val="28"/>
          <w:lang w:eastAsia="en-US"/>
        </w:rPr>
        <w:t>papīra formā</w:t>
      </w:r>
      <w:r w:rsidR="000063FC" w:rsidRPr="007F5B0A">
        <w:rPr>
          <w:rFonts w:ascii="Times New Roman" w:hAnsi="Times New Roman"/>
          <w:sz w:val="28"/>
          <w:szCs w:val="28"/>
          <w:lang w:eastAsia="en-US"/>
        </w:rPr>
        <w:t>) par vien</w:t>
      </w:r>
      <w:r w:rsidR="007F5B0A" w:rsidRPr="007F5B0A">
        <w:rPr>
          <w:rFonts w:ascii="Times New Roman" w:hAnsi="Times New Roman"/>
          <w:sz w:val="28"/>
          <w:szCs w:val="28"/>
          <w:lang w:eastAsia="en-US"/>
        </w:rPr>
        <w:t>as</w:t>
      </w:r>
      <w:r w:rsidR="000063FC" w:rsidRPr="007F5B0A">
        <w:rPr>
          <w:rFonts w:ascii="Times New Roman" w:hAnsi="Times New Roman"/>
          <w:sz w:val="28"/>
          <w:szCs w:val="28"/>
          <w:lang w:eastAsia="en-US"/>
        </w:rPr>
        <w:t xml:space="preserve"> person</w:t>
      </w:r>
      <w:r w:rsidR="007F5B0A" w:rsidRPr="007F5B0A">
        <w:rPr>
          <w:rFonts w:ascii="Times New Roman" w:hAnsi="Times New Roman"/>
          <w:sz w:val="28"/>
          <w:szCs w:val="28"/>
          <w:lang w:eastAsia="en-US"/>
        </w:rPr>
        <w:t>as datiem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, ja </w:t>
      </w:r>
      <w:r w:rsidR="002A0C60">
        <w:rPr>
          <w:rFonts w:ascii="Times New Roman" w:hAnsi="Times New Roman"/>
          <w:sz w:val="28"/>
          <w:szCs w:val="28"/>
          <w:lang w:eastAsia="en-US"/>
        </w:rPr>
        <w:t>informācija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sagatavota pēc </w:t>
      </w:r>
      <w:r w:rsidR="002A0C60">
        <w:rPr>
          <w:rFonts w:ascii="Times New Roman" w:hAnsi="Times New Roman"/>
          <w:sz w:val="28"/>
          <w:szCs w:val="28"/>
          <w:lang w:eastAsia="en-US"/>
        </w:rPr>
        <w:t>tās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piepr</w:t>
      </w:r>
      <w:r w:rsidR="00E31722" w:rsidRPr="00E31722">
        <w:rPr>
          <w:rFonts w:ascii="Times New Roman" w:hAnsi="Times New Roman"/>
          <w:sz w:val="28"/>
          <w:szCs w:val="28"/>
          <w:lang w:eastAsia="en-US"/>
        </w:rPr>
        <w:t>asītāja norādītiem kritērijiem:</w:t>
      </w:r>
      <w:r w:rsidR="000063FC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1FFB2B86" w14:textId="4A18C7A1" w:rsidR="00AB7E33" w:rsidRPr="00E31722" w:rsidRDefault="00AB7E33" w:rsidP="00E3172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E31722">
        <w:rPr>
          <w:rFonts w:ascii="Times New Roman" w:hAnsi="Times New Roman"/>
          <w:sz w:val="28"/>
          <w:szCs w:val="28"/>
          <w:lang w:eastAsia="en-US"/>
        </w:rPr>
        <w:t>2.4.1. piecu darbdienu laikā</w:t>
      </w:r>
      <w:r w:rsidR="00006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27BE" w:rsidRPr="00E31722">
        <w:rPr>
          <w:rFonts w:ascii="Times New Roman" w:hAnsi="Times New Roman"/>
          <w:sz w:val="28"/>
          <w:szCs w:val="28"/>
          <w:lang w:eastAsia="en-US"/>
        </w:rPr>
        <w:t>–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27BE" w:rsidRPr="00E31722">
        <w:rPr>
          <w:rFonts w:ascii="Times New Roman" w:hAnsi="Times New Roman"/>
          <w:sz w:val="28"/>
          <w:szCs w:val="28"/>
          <w:lang w:eastAsia="en-US"/>
        </w:rPr>
        <w:t>4,27</w:t>
      </w:r>
      <w:r w:rsidR="000063FC">
        <w:rPr>
          <w:rFonts w:ascii="Times New Roman" w:hAnsi="Times New Roman"/>
          <w:sz w:val="28"/>
          <w:szCs w:val="28"/>
          <w:lang w:eastAsia="en-US"/>
        </w:rPr>
        <w:t> </w:t>
      </w:r>
      <w:proofErr w:type="spellStart"/>
      <w:r w:rsidR="00AB27BE" w:rsidRPr="00E31722">
        <w:rPr>
          <w:rFonts w:ascii="Times New Roman" w:hAnsi="Times New Roman"/>
          <w:i/>
          <w:sz w:val="28"/>
          <w:szCs w:val="28"/>
          <w:lang w:eastAsia="en-US"/>
        </w:rPr>
        <w:t>euro</w:t>
      </w:r>
      <w:proofErr w:type="spellEnd"/>
      <w:r w:rsidR="00E31722" w:rsidRPr="00E31722">
        <w:rPr>
          <w:rFonts w:ascii="Times New Roman" w:hAnsi="Times New Roman"/>
          <w:sz w:val="28"/>
          <w:szCs w:val="28"/>
          <w:lang w:eastAsia="en-US"/>
        </w:rPr>
        <w:t>;</w:t>
      </w:r>
    </w:p>
    <w:p w14:paraId="1FFB2B87" w14:textId="33AF3EBC" w:rsidR="00AB7E33" w:rsidRPr="00E31722" w:rsidRDefault="00AB7E33" w:rsidP="00E3172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E31722">
        <w:rPr>
          <w:rFonts w:ascii="Times New Roman" w:hAnsi="Times New Roman"/>
          <w:sz w:val="28"/>
          <w:szCs w:val="28"/>
          <w:lang w:eastAsia="en-US"/>
        </w:rPr>
        <w:t xml:space="preserve">2.4.2. </w:t>
      </w:r>
      <w:r w:rsidR="000063FC">
        <w:rPr>
          <w:rFonts w:ascii="Times New Roman" w:hAnsi="Times New Roman"/>
          <w:sz w:val="28"/>
          <w:szCs w:val="28"/>
          <w:lang w:eastAsia="en-US"/>
        </w:rPr>
        <w:t>vienas</w:t>
      </w:r>
      <w:r w:rsidR="000063FC" w:rsidRPr="00E31722">
        <w:rPr>
          <w:rFonts w:ascii="Times New Roman" w:hAnsi="Times New Roman"/>
          <w:sz w:val="28"/>
          <w:szCs w:val="28"/>
          <w:lang w:eastAsia="en-US"/>
        </w:rPr>
        <w:t xml:space="preserve"> darbdien</w:t>
      </w:r>
      <w:r w:rsidR="000063FC">
        <w:rPr>
          <w:rFonts w:ascii="Times New Roman" w:hAnsi="Times New Roman"/>
          <w:sz w:val="28"/>
          <w:szCs w:val="28"/>
          <w:lang w:eastAsia="en-US"/>
        </w:rPr>
        <w:t>as</w:t>
      </w:r>
      <w:r w:rsidR="000063FC" w:rsidRPr="00E31722">
        <w:rPr>
          <w:rFonts w:ascii="Times New Roman" w:hAnsi="Times New Roman"/>
          <w:sz w:val="28"/>
          <w:szCs w:val="28"/>
          <w:lang w:eastAsia="en-US"/>
        </w:rPr>
        <w:t xml:space="preserve"> laikā</w:t>
      </w:r>
      <w:r w:rsidR="000063F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27BE" w:rsidRPr="00E31722">
        <w:rPr>
          <w:rFonts w:ascii="Times New Roman" w:hAnsi="Times New Roman"/>
          <w:sz w:val="28"/>
          <w:szCs w:val="28"/>
          <w:lang w:eastAsia="en-US"/>
        </w:rPr>
        <w:t>–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27BE" w:rsidRPr="00E31722">
        <w:rPr>
          <w:rFonts w:ascii="Times New Roman" w:hAnsi="Times New Roman"/>
          <w:sz w:val="28"/>
          <w:szCs w:val="28"/>
          <w:lang w:eastAsia="en-US"/>
        </w:rPr>
        <w:t>8,54</w:t>
      </w:r>
      <w:r w:rsidR="000063FC">
        <w:rPr>
          <w:rFonts w:ascii="Times New Roman" w:hAnsi="Times New Roman"/>
          <w:sz w:val="28"/>
          <w:szCs w:val="28"/>
          <w:lang w:eastAsia="en-US"/>
        </w:rPr>
        <w:t> </w:t>
      </w:r>
      <w:proofErr w:type="spellStart"/>
      <w:r w:rsidR="00AB27BE" w:rsidRPr="00E31722">
        <w:rPr>
          <w:rFonts w:ascii="Times New Roman" w:hAnsi="Times New Roman"/>
          <w:i/>
          <w:sz w:val="28"/>
          <w:szCs w:val="28"/>
          <w:lang w:eastAsia="en-US"/>
        </w:rPr>
        <w:t>euro</w:t>
      </w:r>
      <w:proofErr w:type="spellEnd"/>
      <w:r w:rsidR="00E31722" w:rsidRPr="00E31722">
        <w:rPr>
          <w:rFonts w:ascii="Times New Roman" w:hAnsi="Times New Roman"/>
          <w:sz w:val="28"/>
          <w:szCs w:val="28"/>
          <w:lang w:eastAsia="en-US"/>
        </w:rPr>
        <w:t>;</w:t>
      </w:r>
    </w:p>
    <w:p w14:paraId="1FFB2B88" w14:textId="65068491" w:rsidR="00AB7E33" w:rsidRPr="00E31722" w:rsidRDefault="00AB7E33" w:rsidP="00E3172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E31722">
        <w:rPr>
          <w:rFonts w:ascii="Times New Roman" w:hAnsi="Times New Roman"/>
          <w:sz w:val="28"/>
          <w:szCs w:val="28"/>
          <w:lang w:eastAsia="en-US"/>
        </w:rPr>
        <w:t xml:space="preserve">2.4.3. divu stundu laikā – </w:t>
      </w:r>
      <w:r w:rsidR="00AB27BE" w:rsidRPr="00E31722">
        <w:rPr>
          <w:rFonts w:ascii="Times New Roman" w:hAnsi="Times New Roman"/>
          <w:sz w:val="28"/>
          <w:szCs w:val="28"/>
          <w:lang w:eastAsia="en-US"/>
        </w:rPr>
        <w:t>14,94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AB27BE" w:rsidRPr="00E31722">
        <w:rPr>
          <w:rFonts w:ascii="Times New Roman" w:hAnsi="Times New Roman"/>
          <w:i/>
          <w:sz w:val="28"/>
          <w:szCs w:val="28"/>
          <w:lang w:eastAsia="en-US"/>
        </w:rPr>
        <w:t>euro</w:t>
      </w:r>
      <w:proofErr w:type="spellEnd"/>
      <w:r w:rsidR="00E31722" w:rsidRPr="00E31722">
        <w:rPr>
          <w:rFonts w:ascii="Times New Roman" w:hAnsi="Times New Roman"/>
          <w:sz w:val="28"/>
          <w:szCs w:val="28"/>
          <w:lang w:eastAsia="en-US"/>
        </w:rPr>
        <w:t>;</w:t>
      </w:r>
    </w:p>
    <w:p w14:paraId="1FFB2B89" w14:textId="1110B271" w:rsidR="00AB7E33" w:rsidRPr="00E31722" w:rsidRDefault="00AB7E33" w:rsidP="00E3172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E31722">
        <w:rPr>
          <w:rFonts w:ascii="Times New Roman" w:hAnsi="Times New Roman"/>
          <w:sz w:val="28"/>
          <w:szCs w:val="28"/>
          <w:lang w:eastAsia="en-US"/>
        </w:rPr>
        <w:t>2.5. informācijas saņemšan</w:t>
      </w:r>
      <w:r w:rsidR="00647952">
        <w:rPr>
          <w:rFonts w:ascii="Times New Roman" w:hAnsi="Times New Roman"/>
          <w:sz w:val="28"/>
          <w:szCs w:val="28"/>
          <w:lang w:eastAsia="en-US"/>
        </w:rPr>
        <w:t>a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tiešsaistes datu pārraides režīmā</w:t>
      </w:r>
      <w:r w:rsidR="002A0C6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A0C60" w:rsidRPr="007F5B0A">
        <w:rPr>
          <w:rFonts w:ascii="Times New Roman" w:hAnsi="Times New Roman"/>
          <w:sz w:val="28"/>
          <w:szCs w:val="28"/>
          <w:lang w:eastAsia="en-US"/>
        </w:rPr>
        <w:t>par vien</w:t>
      </w:r>
      <w:r w:rsidR="007F5B0A" w:rsidRPr="007F5B0A">
        <w:rPr>
          <w:rFonts w:ascii="Times New Roman" w:hAnsi="Times New Roman"/>
          <w:sz w:val="28"/>
          <w:szCs w:val="28"/>
          <w:lang w:eastAsia="en-US"/>
        </w:rPr>
        <w:t>as</w:t>
      </w:r>
      <w:r w:rsidR="002A0C60" w:rsidRPr="007F5B0A">
        <w:rPr>
          <w:rFonts w:ascii="Times New Roman" w:hAnsi="Times New Roman"/>
          <w:sz w:val="28"/>
          <w:szCs w:val="28"/>
          <w:lang w:eastAsia="en-US"/>
        </w:rPr>
        <w:t xml:space="preserve"> person</w:t>
      </w:r>
      <w:r w:rsidR="007F5B0A" w:rsidRPr="007F5B0A">
        <w:rPr>
          <w:rFonts w:ascii="Times New Roman" w:hAnsi="Times New Roman"/>
          <w:sz w:val="28"/>
          <w:szCs w:val="28"/>
          <w:lang w:eastAsia="en-US"/>
        </w:rPr>
        <w:t>as</w:t>
      </w:r>
      <w:r w:rsidR="007F5B0A">
        <w:rPr>
          <w:rFonts w:ascii="Times New Roman" w:hAnsi="Times New Roman"/>
          <w:sz w:val="28"/>
          <w:szCs w:val="28"/>
          <w:lang w:eastAsia="en-US"/>
        </w:rPr>
        <w:t xml:space="preserve"> datiem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, ja </w:t>
      </w:r>
      <w:r w:rsidR="002A0C60">
        <w:rPr>
          <w:rFonts w:ascii="Times New Roman" w:hAnsi="Times New Roman"/>
          <w:sz w:val="28"/>
          <w:szCs w:val="28"/>
          <w:lang w:eastAsia="en-US"/>
        </w:rPr>
        <w:t>informācija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sagatavota pēc </w:t>
      </w:r>
      <w:r w:rsidR="002A0C60">
        <w:rPr>
          <w:rFonts w:ascii="Times New Roman" w:hAnsi="Times New Roman"/>
          <w:sz w:val="28"/>
          <w:szCs w:val="28"/>
          <w:lang w:eastAsia="en-US"/>
        </w:rPr>
        <w:t>tās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piepr</w:t>
      </w:r>
      <w:r w:rsidR="00E31722" w:rsidRPr="00E31722">
        <w:rPr>
          <w:rFonts w:ascii="Times New Roman" w:hAnsi="Times New Roman"/>
          <w:sz w:val="28"/>
          <w:szCs w:val="28"/>
          <w:lang w:eastAsia="en-US"/>
        </w:rPr>
        <w:t>asītāja norādītiem kritērijiem:</w:t>
      </w:r>
    </w:p>
    <w:p w14:paraId="1FFB2B8A" w14:textId="116916ED" w:rsidR="00AB7E33" w:rsidRPr="00E31722" w:rsidRDefault="00AB7E33" w:rsidP="00E3172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E31722">
        <w:rPr>
          <w:rFonts w:ascii="Times New Roman" w:hAnsi="Times New Roman"/>
          <w:sz w:val="28"/>
          <w:szCs w:val="28"/>
          <w:lang w:eastAsia="en-US"/>
        </w:rPr>
        <w:lastRenderedPageBreak/>
        <w:t xml:space="preserve">2.5.1. akreditētam uzticamam sertifikācijas pakalpojumu sniedzējam </w:t>
      </w:r>
      <w:r w:rsidR="008E410F">
        <w:rPr>
          <w:rFonts w:ascii="Times New Roman" w:hAnsi="Times New Roman"/>
          <w:sz w:val="28"/>
          <w:szCs w:val="28"/>
          <w:lang w:eastAsia="en-US"/>
        </w:rPr>
        <w:t>–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0,</w:t>
      </w:r>
      <w:r w:rsidR="00AB27BE" w:rsidRPr="00E31722">
        <w:rPr>
          <w:rFonts w:ascii="Times New Roman" w:hAnsi="Times New Roman"/>
          <w:sz w:val="28"/>
          <w:szCs w:val="28"/>
          <w:lang w:eastAsia="en-US"/>
        </w:rPr>
        <w:t>50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AB27BE" w:rsidRPr="00E31722">
        <w:rPr>
          <w:rFonts w:ascii="Times New Roman" w:hAnsi="Times New Roman"/>
          <w:i/>
          <w:sz w:val="28"/>
          <w:szCs w:val="28"/>
          <w:lang w:eastAsia="en-US"/>
        </w:rPr>
        <w:t>euro</w:t>
      </w:r>
      <w:proofErr w:type="spellEnd"/>
      <w:r w:rsidR="00E31722" w:rsidRPr="00E31722">
        <w:rPr>
          <w:rFonts w:ascii="Times New Roman" w:hAnsi="Times New Roman"/>
          <w:sz w:val="28"/>
          <w:szCs w:val="28"/>
          <w:lang w:eastAsia="en-US"/>
        </w:rPr>
        <w:t>;</w:t>
      </w:r>
    </w:p>
    <w:p w14:paraId="1FFB2B8B" w14:textId="3EC9185E" w:rsidR="00AB7E33" w:rsidRPr="00E31722" w:rsidRDefault="00AB7E33" w:rsidP="00E3172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E31722">
        <w:rPr>
          <w:rFonts w:ascii="Times New Roman" w:hAnsi="Times New Roman"/>
          <w:sz w:val="28"/>
          <w:szCs w:val="28"/>
          <w:lang w:eastAsia="en-US"/>
        </w:rPr>
        <w:t>2.5.2.</w:t>
      </w:r>
      <w:r w:rsidR="0056047A">
        <w:rPr>
          <w:rFonts w:ascii="Times New Roman" w:hAnsi="Times New Roman"/>
          <w:sz w:val="28"/>
          <w:szCs w:val="28"/>
          <w:lang w:eastAsia="en-US"/>
        </w:rPr>
        <w:t> </w:t>
      </w:r>
      <w:r w:rsidRPr="00E31722">
        <w:rPr>
          <w:rFonts w:ascii="Times New Roman" w:hAnsi="Times New Roman"/>
          <w:sz w:val="28"/>
          <w:szCs w:val="28"/>
          <w:lang w:eastAsia="en-US"/>
        </w:rPr>
        <w:t>citām personām, kas nav minētas šo noteikumu 2.5.1.apakšpunktā,</w:t>
      </w:r>
      <w:r w:rsidR="002A0C60">
        <w:rPr>
          <w:rFonts w:ascii="Times New Roman" w:hAnsi="Times New Roman"/>
          <w:sz w:val="28"/>
          <w:szCs w:val="28"/>
          <w:lang w:eastAsia="en-US"/>
        </w:rPr>
        <w:t> </w:t>
      </w:r>
      <w:r w:rsidR="008E410F">
        <w:rPr>
          <w:rFonts w:ascii="Times New Roman" w:hAnsi="Times New Roman"/>
          <w:sz w:val="28"/>
          <w:szCs w:val="28"/>
          <w:lang w:eastAsia="en-US"/>
        </w:rPr>
        <w:t>–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27BE" w:rsidRPr="00E31722">
        <w:rPr>
          <w:rFonts w:ascii="Times New Roman" w:hAnsi="Times New Roman"/>
          <w:sz w:val="28"/>
          <w:szCs w:val="28"/>
          <w:lang w:eastAsia="en-US"/>
        </w:rPr>
        <w:t>1</w:t>
      </w:r>
      <w:r w:rsidRPr="00E31722">
        <w:rPr>
          <w:rFonts w:ascii="Times New Roman" w:hAnsi="Times New Roman"/>
          <w:sz w:val="28"/>
          <w:szCs w:val="28"/>
          <w:lang w:eastAsia="en-US"/>
        </w:rPr>
        <w:t>,</w:t>
      </w:r>
      <w:r w:rsidR="00AB27BE" w:rsidRPr="00E31722">
        <w:rPr>
          <w:rFonts w:ascii="Times New Roman" w:hAnsi="Times New Roman"/>
          <w:sz w:val="28"/>
          <w:szCs w:val="28"/>
          <w:lang w:eastAsia="en-US"/>
        </w:rPr>
        <w:t>14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AB27BE" w:rsidRPr="00E31722">
        <w:rPr>
          <w:rFonts w:ascii="Times New Roman" w:hAnsi="Times New Roman"/>
          <w:i/>
          <w:sz w:val="28"/>
          <w:szCs w:val="28"/>
          <w:lang w:eastAsia="en-US"/>
        </w:rPr>
        <w:t>euro</w:t>
      </w:r>
      <w:proofErr w:type="spellEnd"/>
      <w:r w:rsidR="00E31722" w:rsidRPr="00E31722">
        <w:rPr>
          <w:rFonts w:ascii="Times New Roman" w:hAnsi="Times New Roman"/>
          <w:sz w:val="28"/>
          <w:szCs w:val="28"/>
          <w:lang w:eastAsia="en-US"/>
        </w:rPr>
        <w:t>;</w:t>
      </w:r>
    </w:p>
    <w:p w14:paraId="1FFB2B8C" w14:textId="04D25F96" w:rsidR="00AB7E33" w:rsidRPr="00E31722" w:rsidRDefault="00AB7E33" w:rsidP="00E31722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E31722">
        <w:rPr>
          <w:rFonts w:ascii="Times New Roman" w:hAnsi="Times New Roman"/>
          <w:sz w:val="28"/>
          <w:szCs w:val="28"/>
          <w:lang w:eastAsia="en-US"/>
        </w:rPr>
        <w:t xml:space="preserve">2.6. informācijas saņemšana triju darbdienu laikā </w:t>
      </w:r>
      <w:r w:rsidRPr="007F5B0A">
        <w:rPr>
          <w:rFonts w:ascii="Times New Roman" w:hAnsi="Times New Roman"/>
          <w:sz w:val="28"/>
          <w:szCs w:val="28"/>
          <w:lang w:eastAsia="en-US"/>
        </w:rPr>
        <w:t xml:space="preserve">par </w:t>
      </w:r>
      <w:r w:rsidR="00647952" w:rsidRPr="007F5B0A">
        <w:rPr>
          <w:rFonts w:ascii="Times New Roman" w:hAnsi="Times New Roman"/>
          <w:sz w:val="28"/>
          <w:szCs w:val="28"/>
          <w:lang w:eastAsia="en-US"/>
        </w:rPr>
        <w:t>vien</w:t>
      </w:r>
      <w:r w:rsidR="007F5B0A" w:rsidRPr="007F5B0A">
        <w:rPr>
          <w:rFonts w:ascii="Times New Roman" w:hAnsi="Times New Roman"/>
          <w:sz w:val="28"/>
          <w:szCs w:val="28"/>
          <w:lang w:eastAsia="en-US"/>
        </w:rPr>
        <w:t>as</w:t>
      </w:r>
      <w:r w:rsidR="00647952" w:rsidRPr="007F5B0A">
        <w:rPr>
          <w:rFonts w:ascii="Times New Roman" w:hAnsi="Times New Roman"/>
          <w:sz w:val="28"/>
          <w:szCs w:val="28"/>
          <w:lang w:eastAsia="en-US"/>
        </w:rPr>
        <w:t xml:space="preserve"> person</w:t>
      </w:r>
      <w:r w:rsidR="007F5B0A" w:rsidRPr="007F5B0A">
        <w:rPr>
          <w:rFonts w:ascii="Times New Roman" w:hAnsi="Times New Roman"/>
          <w:sz w:val="28"/>
          <w:szCs w:val="28"/>
          <w:lang w:eastAsia="en-US"/>
        </w:rPr>
        <w:t>as</w:t>
      </w:r>
      <w:r w:rsidR="007F5B0A">
        <w:rPr>
          <w:rFonts w:ascii="Times New Roman" w:hAnsi="Times New Roman"/>
          <w:sz w:val="28"/>
          <w:szCs w:val="28"/>
          <w:lang w:eastAsia="en-US"/>
        </w:rPr>
        <w:t xml:space="preserve"> datiem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, ja </w:t>
      </w:r>
      <w:r w:rsidR="002A0C60">
        <w:rPr>
          <w:rFonts w:ascii="Times New Roman" w:hAnsi="Times New Roman"/>
          <w:sz w:val="28"/>
          <w:szCs w:val="28"/>
          <w:lang w:eastAsia="en-US"/>
        </w:rPr>
        <w:t>informācija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sagatavota pēc </w:t>
      </w:r>
      <w:r w:rsidR="002A0C60">
        <w:rPr>
          <w:rFonts w:ascii="Times New Roman" w:hAnsi="Times New Roman"/>
          <w:sz w:val="28"/>
          <w:szCs w:val="28"/>
          <w:lang w:eastAsia="en-US"/>
        </w:rPr>
        <w:t>tās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pieprasītāja norādītiem kritērijiem un parakstīta ar drošu elektronisko parakstu, </w:t>
      </w:r>
      <w:r w:rsidR="008E410F">
        <w:rPr>
          <w:rFonts w:ascii="Times New Roman" w:hAnsi="Times New Roman"/>
          <w:sz w:val="28"/>
          <w:szCs w:val="28"/>
          <w:lang w:eastAsia="en-US"/>
        </w:rPr>
        <w:t>–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B27BE" w:rsidRPr="00E31722">
        <w:rPr>
          <w:rFonts w:ascii="Times New Roman" w:hAnsi="Times New Roman"/>
          <w:sz w:val="28"/>
          <w:szCs w:val="28"/>
          <w:lang w:eastAsia="en-US"/>
        </w:rPr>
        <w:t>2,13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AB27BE" w:rsidRPr="00E31722">
        <w:rPr>
          <w:rFonts w:ascii="Times New Roman" w:hAnsi="Times New Roman"/>
          <w:i/>
          <w:sz w:val="28"/>
          <w:szCs w:val="28"/>
          <w:lang w:eastAsia="en-US"/>
        </w:rPr>
        <w:t>euro</w:t>
      </w:r>
      <w:proofErr w:type="spellEnd"/>
      <w:r w:rsidR="00E31722" w:rsidRPr="00E31722">
        <w:rPr>
          <w:rFonts w:ascii="Times New Roman" w:hAnsi="Times New Roman"/>
          <w:sz w:val="28"/>
          <w:szCs w:val="28"/>
          <w:lang w:eastAsia="en-US"/>
        </w:rPr>
        <w:t>;</w:t>
      </w:r>
    </w:p>
    <w:p w14:paraId="1FFB2B8D" w14:textId="374F9344" w:rsidR="00AB7E33" w:rsidRPr="00B9744D" w:rsidRDefault="00AB7E33" w:rsidP="00E31722">
      <w:pPr>
        <w:pStyle w:val="tv2131"/>
        <w:spacing w:before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E31722">
        <w:rPr>
          <w:rFonts w:ascii="Times New Roman" w:hAnsi="Times New Roman"/>
          <w:sz w:val="28"/>
          <w:szCs w:val="28"/>
          <w:lang w:eastAsia="en-US"/>
        </w:rPr>
        <w:t xml:space="preserve">2.7. statistiskas </w:t>
      </w:r>
      <w:r w:rsidRPr="007F5B0A">
        <w:rPr>
          <w:rFonts w:ascii="Times New Roman" w:hAnsi="Times New Roman"/>
          <w:sz w:val="28"/>
          <w:szCs w:val="28"/>
          <w:lang w:eastAsia="en-US"/>
        </w:rPr>
        <w:t>informācijas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rakstiska </w:t>
      </w:r>
      <w:r w:rsidRPr="007F5B0A">
        <w:rPr>
          <w:rFonts w:ascii="Times New Roman" w:hAnsi="Times New Roman"/>
          <w:sz w:val="28"/>
          <w:szCs w:val="28"/>
          <w:lang w:eastAsia="en-US"/>
        </w:rPr>
        <w:t>saņemšana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E410F">
        <w:rPr>
          <w:rFonts w:ascii="Times New Roman" w:hAnsi="Times New Roman"/>
          <w:sz w:val="28"/>
          <w:szCs w:val="28"/>
          <w:lang w:eastAsia="en-US"/>
        </w:rPr>
        <w:t>–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1,</w:t>
      </w:r>
      <w:r w:rsidR="00AB27BE" w:rsidRPr="00E31722">
        <w:rPr>
          <w:rFonts w:ascii="Times New Roman" w:hAnsi="Times New Roman"/>
          <w:sz w:val="28"/>
          <w:szCs w:val="28"/>
          <w:lang w:eastAsia="en-US"/>
        </w:rPr>
        <w:t>64</w:t>
      </w:r>
      <w:r w:rsidRPr="00E3172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AB27BE" w:rsidRPr="00E31722">
        <w:rPr>
          <w:rFonts w:ascii="Times New Roman" w:hAnsi="Times New Roman"/>
          <w:i/>
          <w:sz w:val="28"/>
          <w:szCs w:val="28"/>
          <w:lang w:eastAsia="en-US"/>
        </w:rPr>
        <w:t>euro</w:t>
      </w:r>
      <w:proofErr w:type="spellEnd"/>
      <w:r w:rsidR="007F5B0A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="007F5B0A" w:rsidRPr="00E31722">
        <w:rPr>
          <w:rFonts w:ascii="Times New Roman" w:hAnsi="Times New Roman"/>
          <w:sz w:val="28"/>
          <w:szCs w:val="28"/>
          <w:lang w:eastAsia="en-US"/>
        </w:rPr>
        <w:t>vien</w:t>
      </w:r>
      <w:r w:rsidR="007F5B0A">
        <w:rPr>
          <w:rFonts w:ascii="Times New Roman" w:hAnsi="Times New Roman"/>
          <w:sz w:val="28"/>
          <w:szCs w:val="28"/>
          <w:lang w:eastAsia="en-US"/>
        </w:rPr>
        <w:t>a</w:t>
      </w:r>
      <w:r w:rsidR="007F5B0A" w:rsidRPr="00E31722">
        <w:rPr>
          <w:rFonts w:ascii="Times New Roman" w:hAnsi="Times New Roman"/>
          <w:sz w:val="28"/>
          <w:szCs w:val="28"/>
          <w:lang w:eastAsia="en-US"/>
        </w:rPr>
        <w:t xml:space="preserve"> A4</w:t>
      </w:r>
      <w:r w:rsidR="007F5B0A">
        <w:rPr>
          <w:rFonts w:ascii="Times New Roman" w:hAnsi="Times New Roman"/>
          <w:sz w:val="28"/>
          <w:szCs w:val="28"/>
          <w:lang w:eastAsia="en-US"/>
        </w:rPr>
        <w:t> </w:t>
      </w:r>
      <w:r w:rsidR="007F5B0A" w:rsidRPr="00E31722">
        <w:rPr>
          <w:rFonts w:ascii="Times New Roman" w:hAnsi="Times New Roman"/>
          <w:sz w:val="28"/>
          <w:szCs w:val="28"/>
          <w:lang w:eastAsia="en-US"/>
        </w:rPr>
        <w:t xml:space="preserve">formāta </w:t>
      </w:r>
      <w:r w:rsidR="007F5B0A" w:rsidRPr="007F5B0A">
        <w:rPr>
          <w:rFonts w:ascii="Times New Roman" w:hAnsi="Times New Roman"/>
          <w:sz w:val="28"/>
          <w:szCs w:val="28"/>
          <w:lang w:eastAsia="en-US"/>
        </w:rPr>
        <w:t>lappus</w:t>
      </w:r>
      <w:r w:rsidR="007F5B0A">
        <w:rPr>
          <w:rFonts w:ascii="Times New Roman" w:hAnsi="Times New Roman"/>
          <w:sz w:val="28"/>
          <w:szCs w:val="28"/>
          <w:lang w:eastAsia="en-US"/>
        </w:rPr>
        <w:t>e</w:t>
      </w:r>
      <w:r w:rsidRPr="00E31722">
        <w:rPr>
          <w:rFonts w:ascii="Times New Roman" w:hAnsi="Times New Roman"/>
          <w:sz w:val="28"/>
          <w:szCs w:val="28"/>
          <w:lang w:eastAsia="en-US"/>
        </w:rPr>
        <w:t>.</w:t>
      </w:r>
      <w:r w:rsidR="007F5B0A">
        <w:rPr>
          <w:rFonts w:ascii="Times New Roman" w:hAnsi="Times New Roman"/>
          <w:sz w:val="28"/>
          <w:szCs w:val="28"/>
          <w:lang w:eastAsia="en-US"/>
        </w:rPr>
        <w:t>"</w:t>
      </w:r>
      <w:r w:rsidR="002A0C6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1FFB2B8E" w14:textId="73250972" w:rsidR="00A80D51" w:rsidRPr="00E31722" w:rsidRDefault="00A80D51" w:rsidP="00E3172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FB2B8F" w14:textId="6EE85525" w:rsidR="005C7002" w:rsidRPr="00E31722" w:rsidRDefault="00E31722" w:rsidP="00E3172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722">
        <w:rPr>
          <w:rFonts w:ascii="Times New Roman" w:hAnsi="Times New Roman"/>
          <w:sz w:val="28"/>
          <w:szCs w:val="28"/>
        </w:rPr>
        <w:t xml:space="preserve">2. </w:t>
      </w:r>
      <w:r w:rsidR="005C7002" w:rsidRPr="00E31722">
        <w:rPr>
          <w:rFonts w:ascii="Times New Roman" w:hAnsi="Times New Roman"/>
          <w:sz w:val="28"/>
          <w:szCs w:val="28"/>
        </w:rPr>
        <w:t xml:space="preserve">Noteikumi stājas spēkā </w:t>
      </w:r>
      <w:r w:rsidR="00BA306E" w:rsidRPr="00E31722">
        <w:rPr>
          <w:rFonts w:ascii="Times New Roman" w:hAnsi="Times New Roman"/>
          <w:sz w:val="28"/>
          <w:szCs w:val="28"/>
        </w:rPr>
        <w:t>2014.gada 1.janvārī</w:t>
      </w:r>
      <w:r w:rsidR="005C7002" w:rsidRPr="00E31722">
        <w:rPr>
          <w:rFonts w:ascii="Times New Roman" w:hAnsi="Times New Roman"/>
          <w:sz w:val="28"/>
          <w:szCs w:val="28"/>
        </w:rPr>
        <w:t>.</w:t>
      </w:r>
    </w:p>
    <w:p w14:paraId="1FFB2B90" w14:textId="77777777" w:rsidR="00AF4DCC" w:rsidRPr="00E31722" w:rsidRDefault="00AF4DCC" w:rsidP="00E31722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</w:p>
    <w:p w14:paraId="1FFB2B91" w14:textId="1288E7A3" w:rsidR="00AF4DCC" w:rsidRPr="00E31722" w:rsidRDefault="00AF4DCC" w:rsidP="00E3172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2B7E30" w14:textId="77777777" w:rsidR="00E31722" w:rsidRPr="00E31722" w:rsidRDefault="00E31722" w:rsidP="00E3172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FB2B92" w14:textId="26908D49" w:rsidR="00AF4DCC" w:rsidRPr="00E31722" w:rsidRDefault="00AF4DCC" w:rsidP="00E31722">
      <w:pPr>
        <w:tabs>
          <w:tab w:val="left" w:pos="6379"/>
        </w:tabs>
        <w:ind w:firstLine="709"/>
        <w:jc w:val="both"/>
        <w:rPr>
          <w:szCs w:val="28"/>
        </w:rPr>
      </w:pPr>
      <w:r w:rsidRPr="00E31722">
        <w:rPr>
          <w:szCs w:val="28"/>
        </w:rPr>
        <w:t>Ministru prezidents</w:t>
      </w:r>
      <w:r w:rsidRPr="00E31722">
        <w:rPr>
          <w:szCs w:val="28"/>
        </w:rPr>
        <w:tab/>
        <w:t>V</w:t>
      </w:r>
      <w:r w:rsidR="00E31722" w:rsidRPr="00E31722">
        <w:rPr>
          <w:szCs w:val="28"/>
        </w:rPr>
        <w:t>aldis</w:t>
      </w:r>
      <w:r w:rsidR="00BA306E" w:rsidRPr="00E31722">
        <w:rPr>
          <w:szCs w:val="28"/>
        </w:rPr>
        <w:t xml:space="preserve"> </w:t>
      </w:r>
      <w:r w:rsidRPr="00E31722">
        <w:rPr>
          <w:szCs w:val="28"/>
        </w:rPr>
        <w:t>Dombrovskis</w:t>
      </w:r>
    </w:p>
    <w:p w14:paraId="1FFB2B93" w14:textId="77777777" w:rsidR="00AF4DCC" w:rsidRPr="00E31722" w:rsidRDefault="00AF4DCC" w:rsidP="00E31722">
      <w:pPr>
        <w:ind w:firstLine="709"/>
        <w:jc w:val="both"/>
        <w:rPr>
          <w:szCs w:val="28"/>
        </w:rPr>
      </w:pPr>
    </w:p>
    <w:p w14:paraId="0994DBFF" w14:textId="77777777" w:rsidR="00E31722" w:rsidRPr="00E31722" w:rsidRDefault="00E31722" w:rsidP="00E31722">
      <w:pPr>
        <w:ind w:firstLine="709"/>
        <w:jc w:val="both"/>
        <w:rPr>
          <w:szCs w:val="28"/>
        </w:rPr>
      </w:pPr>
    </w:p>
    <w:p w14:paraId="2EC8701F" w14:textId="77777777" w:rsidR="00E31722" w:rsidRPr="00E31722" w:rsidRDefault="00E31722" w:rsidP="00E31722">
      <w:pPr>
        <w:ind w:firstLine="709"/>
        <w:jc w:val="both"/>
        <w:rPr>
          <w:szCs w:val="28"/>
        </w:rPr>
      </w:pPr>
    </w:p>
    <w:p w14:paraId="1FFB2B94" w14:textId="76C2108F" w:rsidR="00AF4DCC" w:rsidRPr="00E31722" w:rsidRDefault="00AF4DCC" w:rsidP="00E31722">
      <w:pPr>
        <w:tabs>
          <w:tab w:val="left" w:pos="6379"/>
        </w:tabs>
        <w:ind w:firstLine="709"/>
        <w:jc w:val="both"/>
        <w:rPr>
          <w:szCs w:val="28"/>
        </w:rPr>
      </w:pPr>
      <w:r w:rsidRPr="00E31722">
        <w:rPr>
          <w:szCs w:val="28"/>
        </w:rPr>
        <w:t>Iekšlietu ministrs</w:t>
      </w:r>
      <w:r w:rsidRPr="00E31722">
        <w:rPr>
          <w:szCs w:val="28"/>
        </w:rPr>
        <w:tab/>
        <w:t>R</w:t>
      </w:r>
      <w:r w:rsidR="00E31722" w:rsidRPr="00E31722">
        <w:rPr>
          <w:szCs w:val="28"/>
        </w:rPr>
        <w:t>ihards</w:t>
      </w:r>
      <w:r w:rsidRPr="00E31722">
        <w:rPr>
          <w:szCs w:val="28"/>
        </w:rPr>
        <w:t xml:space="preserve"> Kozlovskis</w:t>
      </w:r>
    </w:p>
    <w:sectPr w:rsidR="00AF4DCC" w:rsidRPr="00E31722" w:rsidSect="008E410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B2BBF" w14:textId="77777777" w:rsidR="003350BE" w:rsidRDefault="003350BE" w:rsidP="00634FF3">
      <w:r>
        <w:separator/>
      </w:r>
    </w:p>
  </w:endnote>
  <w:endnote w:type="continuationSeparator" w:id="0">
    <w:p w14:paraId="1FFB2BC0" w14:textId="77777777" w:rsidR="003350BE" w:rsidRDefault="003350BE" w:rsidP="0063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5D662" w14:textId="77777777" w:rsidR="008E410F" w:rsidRPr="008E410F" w:rsidRDefault="008E410F" w:rsidP="008E410F">
    <w:pPr>
      <w:pStyle w:val="Footer"/>
      <w:rPr>
        <w:sz w:val="16"/>
        <w:szCs w:val="16"/>
      </w:rPr>
    </w:pPr>
    <w:r w:rsidRPr="008E410F">
      <w:rPr>
        <w:sz w:val="16"/>
        <w:szCs w:val="16"/>
      </w:rPr>
      <w:t>N2230_3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4B55B" w14:textId="6A7E2C36" w:rsidR="008E410F" w:rsidRPr="008E410F" w:rsidRDefault="008E410F">
    <w:pPr>
      <w:pStyle w:val="Footer"/>
      <w:rPr>
        <w:sz w:val="16"/>
        <w:szCs w:val="16"/>
      </w:rPr>
    </w:pPr>
    <w:r w:rsidRPr="008E410F">
      <w:rPr>
        <w:sz w:val="16"/>
        <w:szCs w:val="16"/>
      </w:rPr>
      <w:t>N2230_3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B2BBD" w14:textId="77777777" w:rsidR="003350BE" w:rsidRDefault="003350BE" w:rsidP="00634FF3">
      <w:r>
        <w:separator/>
      </w:r>
    </w:p>
  </w:footnote>
  <w:footnote w:type="continuationSeparator" w:id="0">
    <w:p w14:paraId="1FFB2BBE" w14:textId="77777777" w:rsidR="003350BE" w:rsidRDefault="003350BE" w:rsidP="00634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B2BC1" w14:textId="77777777" w:rsidR="00F50966" w:rsidRDefault="000A48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9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FB2BC2" w14:textId="77777777" w:rsidR="00F50966" w:rsidRDefault="00F509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B2BC3" w14:textId="77777777" w:rsidR="00F50966" w:rsidRDefault="000A48C7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 w:rsidR="00F50966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B62DA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D80B7" w14:textId="48830A68" w:rsidR="008E410F" w:rsidRDefault="008E410F" w:rsidP="008E410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A52CBD1" wp14:editId="28971EB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60A1"/>
    <w:multiLevelType w:val="multilevel"/>
    <w:tmpl w:val="7176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DCC"/>
    <w:rsid w:val="000063FC"/>
    <w:rsid w:val="00046901"/>
    <w:rsid w:val="00066690"/>
    <w:rsid w:val="00096F30"/>
    <w:rsid w:val="000A48C7"/>
    <w:rsid w:val="000D199F"/>
    <w:rsid w:val="000D3CCE"/>
    <w:rsid w:val="000E0FC2"/>
    <w:rsid w:val="00102955"/>
    <w:rsid w:val="0013743E"/>
    <w:rsid w:val="001443D0"/>
    <w:rsid w:val="0017240E"/>
    <w:rsid w:val="0018705A"/>
    <w:rsid w:val="001C3A7D"/>
    <w:rsid w:val="001D4647"/>
    <w:rsid w:val="001E1DF0"/>
    <w:rsid w:val="00276298"/>
    <w:rsid w:val="0027678E"/>
    <w:rsid w:val="00291EDD"/>
    <w:rsid w:val="002930CD"/>
    <w:rsid w:val="002A0C60"/>
    <w:rsid w:val="002A10D3"/>
    <w:rsid w:val="002E5009"/>
    <w:rsid w:val="00302413"/>
    <w:rsid w:val="003125A5"/>
    <w:rsid w:val="00313A12"/>
    <w:rsid w:val="0032385A"/>
    <w:rsid w:val="003321BF"/>
    <w:rsid w:val="003350BE"/>
    <w:rsid w:val="00344F28"/>
    <w:rsid w:val="00370AC1"/>
    <w:rsid w:val="003811D9"/>
    <w:rsid w:val="003A749B"/>
    <w:rsid w:val="00403979"/>
    <w:rsid w:val="00421197"/>
    <w:rsid w:val="00421690"/>
    <w:rsid w:val="00431901"/>
    <w:rsid w:val="004B3B10"/>
    <w:rsid w:val="004C6D69"/>
    <w:rsid w:val="004D1D9D"/>
    <w:rsid w:val="005239B8"/>
    <w:rsid w:val="00554B0B"/>
    <w:rsid w:val="0056047A"/>
    <w:rsid w:val="00561313"/>
    <w:rsid w:val="0059263C"/>
    <w:rsid w:val="005A446B"/>
    <w:rsid w:val="005B0351"/>
    <w:rsid w:val="005B405C"/>
    <w:rsid w:val="005C7002"/>
    <w:rsid w:val="00604F9B"/>
    <w:rsid w:val="00634FF3"/>
    <w:rsid w:val="006449D4"/>
    <w:rsid w:val="00647952"/>
    <w:rsid w:val="00671FE9"/>
    <w:rsid w:val="006D6E37"/>
    <w:rsid w:val="0071738E"/>
    <w:rsid w:val="007833C5"/>
    <w:rsid w:val="007837F3"/>
    <w:rsid w:val="00784447"/>
    <w:rsid w:val="007B6D6B"/>
    <w:rsid w:val="007C0AE3"/>
    <w:rsid w:val="007F2478"/>
    <w:rsid w:val="007F5B0A"/>
    <w:rsid w:val="0082280B"/>
    <w:rsid w:val="008544D1"/>
    <w:rsid w:val="00872ED2"/>
    <w:rsid w:val="00897BE5"/>
    <w:rsid w:val="008E38F7"/>
    <w:rsid w:val="008E410F"/>
    <w:rsid w:val="008F0049"/>
    <w:rsid w:val="008F458C"/>
    <w:rsid w:val="00914325"/>
    <w:rsid w:val="00914E4B"/>
    <w:rsid w:val="00916332"/>
    <w:rsid w:val="00952DF1"/>
    <w:rsid w:val="00964D1A"/>
    <w:rsid w:val="009C1B32"/>
    <w:rsid w:val="009E459F"/>
    <w:rsid w:val="009E5BAB"/>
    <w:rsid w:val="00A03B5E"/>
    <w:rsid w:val="00A20197"/>
    <w:rsid w:val="00A279B1"/>
    <w:rsid w:val="00A568EE"/>
    <w:rsid w:val="00A61E4F"/>
    <w:rsid w:val="00A6514E"/>
    <w:rsid w:val="00A80D19"/>
    <w:rsid w:val="00A80D51"/>
    <w:rsid w:val="00A91A92"/>
    <w:rsid w:val="00AB164E"/>
    <w:rsid w:val="00AB27BE"/>
    <w:rsid w:val="00AB7E33"/>
    <w:rsid w:val="00AE45B7"/>
    <w:rsid w:val="00AF4DCC"/>
    <w:rsid w:val="00B17FF8"/>
    <w:rsid w:val="00B22279"/>
    <w:rsid w:val="00B31FBB"/>
    <w:rsid w:val="00B62DAB"/>
    <w:rsid w:val="00B80AF6"/>
    <w:rsid w:val="00B9744D"/>
    <w:rsid w:val="00BA306E"/>
    <w:rsid w:val="00BD774F"/>
    <w:rsid w:val="00BF5BA2"/>
    <w:rsid w:val="00BF7903"/>
    <w:rsid w:val="00C23A05"/>
    <w:rsid w:val="00C34407"/>
    <w:rsid w:val="00C4496B"/>
    <w:rsid w:val="00C44C5F"/>
    <w:rsid w:val="00CB0895"/>
    <w:rsid w:val="00CB0AAC"/>
    <w:rsid w:val="00CB1937"/>
    <w:rsid w:val="00CB58FD"/>
    <w:rsid w:val="00CF1FDA"/>
    <w:rsid w:val="00D006F6"/>
    <w:rsid w:val="00D22685"/>
    <w:rsid w:val="00D5546A"/>
    <w:rsid w:val="00D57DD1"/>
    <w:rsid w:val="00D66E2A"/>
    <w:rsid w:val="00D836B8"/>
    <w:rsid w:val="00DA5D9F"/>
    <w:rsid w:val="00DB3C6B"/>
    <w:rsid w:val="00DB57D4"/>
    <w:rsid w:val="00DD0D92"/>
    <w:rsid w:val="00DF33B1"/>
    <w:rsid w:val="00E12D7A"/>
    <w:rsid w:val="00E31722"/>
    <w:rsid w:val="00E46E51"/>
    <w:rsid w:val="00E6299E"/>
    <w:rsid w:val="00E744A4"/>
    <w:rsid w:val="00E80097"/>
    <w:rsid w:val="00E823D7"/>
    <w:rsid w:val="00E8310D"/>
    <w:rsid w:val="00EB51F9"/>
    <w:rsid w:val="00EB6651"/>
    <w:rsid w:val="00ED1C45"/>
    <w:rsid w:val="00EE014F"/>
    <w:rsid w:val="00EF096A"/>
    <w:rsid w:val="00F00FFE"/>
    <w:rsid w:val="00F0278A"/>
    <w:rsid w:val="00F4573B"/>
    <w:rsid w:val="00F50966"/>
    <w:rsid w:val="00F837E9"/>
    <w:rsid w:val="00F9456A"/>
    <w:rsid w:val="00FA43F1"/>
    <w:rsid w:val="00FC048A"/>
    <w:rsid w:val="00FD1338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2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basedOn w:val="DefaultParagraphFont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1">
    <w:name w:val="tv2131"/>
    <w:basedOn w:val="Normal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50CA-F821-4A52-8CF1-D7DEE351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2007.gada 11.decembra noteikumos Nr.844 "Noteikumi par valsts nodevu par informācijas saņemšanu no Iedzīvotāju reģistra"</vt:lpstr>
    </vt:vector>
  </TitlesOfParts>
  <Company>IeM</Company>
  <LinksUpToDate>false</LinksUpToDate>
  <CharactersWithSpaces>2121</CharactersWithSpaces>
  <SharedDoc>false</SharedDoc>
  <HLinks>
    <vt:vector size="12" baseType="variant"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http://www.likumi.lv/doc.php?id=244579&amp;from=off</vt:lpwstr>
      </vt:variant>
      <vt:variant>
        <vt:lpwstr>p6</vt:lpwstr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http://www.likumi.lv/doc.php?id=244579&amp;from=off</vt:lpwstr>
      </vt:variant>
      <vt:variant>
        <vt:lpwstr>p6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2007.gada 11.decembra noteikumos Nr.844 "Noteikumi par valsts nodevu par informācijas saņemšanu no Iedzīvotāju reģistra"</dc:title>
  <dc:subject>Noteikumu projekts</dc:subject>
  <dc:creator>Lauris Miķelsons</dc:creator>
  <cp:keywords/>
  <dc:description>lauris.mikelsons@pmlp.gov.lv 
tālr.67829726</dc:description>
  <cp:lastModifiedBy>Linda Milenberga</cp:lastModifiedBy>
  <cp:revision>10</cp:revision>
  <cp:lastPrinted>2013-08-22T13:36:00Z</cp:lastPrinted>
  <dcterms:created xsi:type="dcterms:W3CDTF">2013-08-05T11:29:00Z</dcterms:created>
  <dcterms:modified xsi:type="dcterms:W3CDTF">2013-09-11T12:13:00Z</dcterms:modified>
</cp:coreProperties>
</file>