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6A" w:rsidRPr="00D4096A" w:rsidRDefault="00D4096A" w:rsidP="00D4096A">
      <w:pPr>
        <w:spacing w:after="0" w:line="240" w:lineRule="auto"/>
        <w:jc w:val="right"/>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Projekts</w:t>
      </w:r>
    </w:p>
    <w:p w:rsidR="00D4096A" w:rsidRPr="00D4096A" w:rsidRDefault="00D4096A" w:rsidP="00D4096A">
      <w:pPr>
        <w:spacing w:after="0" w:line="240" w:lineRule="auto"/>
        <w:jc w:val="center"/>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Latvijas Republikas valdības</w:t>
      </w:r>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proofErr w:type="gramStart"/>
      <w:r w:rsidRPr="00D4096A">
        <w:rPr>
          <w:rFonts w:ascii="Times New Roman" w:eastAsia="SimSun" w:hAnsi="Times New Roman" w:cs="Times New Roman"/>
          <w:b/>
          <w:sz w:val="28"/>
          <w:szCs w:val="28"/>
          <w:lang w:val="en-GB" w:eastAsia="zh-CN" w:bidi="he-IL"/>
        </w:rPr>
        <w:t>un</w:t>
      </w:r>
      <w:proofErr w:type="gramEnd"/>
      <w:r w:rsidRPr="00D4096A">
        <w:rPr>
          <w:rFonts w:ascii="Times New Roman" w:eastAsia="SimSun" w:hAnsi="Times New Roman" w:cs="Times New Roman"/>
          <w:b/>
          <w:sz w:val="28"/>
          <w:szCs w:val="28"/>
          <w:lang w:val="en-GB" w:eastAsia="zh-CN" w:bidi="he-IL"/>
        </w:rPr>
        <w:t xml:space="preserve"> Baltkrievijas Republikas valdības</w:t>
      </w:r>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proofErr w:type="gramStart"/>
      <w:smartTag w:uri="schemas-tilde-lv/tildestengine" w:element="veidnes">
        <w:smartTagPr>
          <w:attr w:name="id" w:val="-1"/>
          <w:attr w:name="baseform" w:val="līgums"/>
          <w:attr w:name="text" w:val="līgums&#10;"/>
        </w:smartTagPr>
        <w:r w:rsidRPr="00D4096A">
          <w:rPr>
            <w:rFonts w:ascii="Times New Roman" w:eastAsia="SimSun" w:hAnsi="Times New Roman" w:cs="Times New Roman"/>
            <w:b/>
            <w:sz w:val="28"/>
            <w:szCs w:val="28"/>
            <w:lang w:val="en-GB" w:eastAsia="zh-CN" w:bidi="he-IL"/>
          </w:rPr>
          <w:t>līgums</w:t>
        </w:r>
      </w:smartTag>
      <w:proofErr w:type="gramEnd"/>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par Latvijas – Baltkrievijas valsts robežas režīmu</w:t>
      </w:r>
    </w:p>
    <w:p w:rsidR="00D4096A" w:rsidRPr="00D4096A" w:rsidRDefault="00D4096A" w:rsidP="00D4096A">
      <w:pPr>
        <w:spacing w:after="0" w:line="240" w:lineRule="auto"/>
        <w:jc w:val="center"/>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Latvijas Republika valdība un Baltkrievijas Republikas valdība (turpmāk – Puses), </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vadoties no valstu suverenitātes, teritoriālās integritātes un valsts robežas neaizskaramības un ar valsts robežu saistīto jautājumu risināšanas mierīgā ceļā principiem,</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realizējot, 1994.gada 21.februāra Līguma par valsts robežas noteikšanu starp Latvijas Republiku un Baltkrievijas Republiku, principus un mērķus,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vēloties noteikt Latvijas - Baltkrievijas valsts robežas režīma uzturēšanas un pierobežas jautājumu risināšanas pasākumus savstarpējas sadarbības un palīdzības garā,</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 vienojās par sekojošo: </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I sadaļa</w:t>
      </w:r>
    </w:p>
    <w:p w:rsidR="00D4096A" w:rsidRPr="00D4096A" w:rsidRDefault="00B77A69" w:rsidP="00D4096A">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VISPĀRĪGIE NOTEIKUMI</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pStyle w:val="ListParagraph"/>
        <w:numPr>
          <w:ilvl w:val="0"/>
          <w:numId w:val="5"/>
        </w:num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pants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Šajā Līgumā lietotajiem terminiem ir šāda nozīme:</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Latvijas - Baltkrievijas valsts r</w:t>
      </w:r>
      <w:r w:rsidR="00B77A69">
        <w:rPr>
          <w:rFonts w:ascii="Times New Roman" w:eastAsia="SimSun" w:hAnsi="Times New Roman" w:cs="Times New Roman"/>
          <w:sz w:val="28"/>
          <w:szCs w:val="28"/>
          <w:lang w:val="en-GB" w:eastAsia="zh-CN" w:bidi="he-IL"/>
        </w:rPr>
        <w:t>obeža (turpmāk – valsts robeža)</w:t>
      </w:r>
      <w:r w:rsidRPr="00D4096A">
        <w:rPr>
          <w:rFonts w:ascii="Times New Roman" w:eastAsia="SimSun" w:hAnsi="Times New Roman" w:cs="Times New Roman"/>
          <w:sz w:val="28"/>
          <w:szCs w:val="28"/>
          <w:lang w:val="en-GB" w:eastAsia="zh-CN" w:bidi="he-IL"/>
        </w:rPr>
        <w:t xml:space="preserve"> </w:t>
      </w:r>
      <w:r w:rsidR="008B29EA">
        <w:rPr>
          <w:rFonts w:ascii="Times New Roman" w:eastAsia="SimSun" w:hAnsi="Times New Roman" w:cs="Times New Roman"/>
          <w:sz w:val="28"/>
          <w:szCs w:val="28"/>
          <w:lang w:val="en-GB" w:eastAsia="zh-CN" w:bidi="he-IL"/>
        </w:rPr>
        <w:t xml:space="preserve">– </w:t>
      </w:r>
      <w:r w:rsidRPr="00D4096A">
        <w:rPr>
          <w:rFonts w:ascii="Times New Roman" w:eastAsia="SimSun" w:hAnsi="Times New Roman" w:cs="Times New Roman"/>
          <w:sz w:val="28"/>
          <w:szCs w:val="28"/>
          <w:lang w:val="en-GB" w:eastAsia="zh-CN" w:bidi="he-IL"/>
        </w:rPr>
        <w:t>nepārtraukta līnija un ar šo līniju sakrītoša vertikāla virsma, kas sadala divu suverēnu valstu - Latvijas Republikas un Baltkrievijas Republikas sauszemi, ūdeņus, zemes dzīles un gaisa telpu;</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demarkācijas dokumenti – valsts robežas demarkācijas karte, robežzīmju protokoli, valsts robežas apraksts, citi dokumenti, kurus noteiktajā kārtībā ir atzinušas abas Puses un kas nosaka valsts robežas atrašanos;</w:t>
      </w:r>
    </w:p>
    <w:p w:rsidR="008B29E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3) </w:t>
      </w:r>
      <w:proofErr w:type="gramStart"/>
      <w:r w:rsidR="008B29EA" w:rsidRPr="00D4096A">
        <w:rPr>
          <w:rFonts w:ascii="Times New Roman" w:eastAsia="SimSun" w:hAnsi="Times New Roman" w:cs="Times New Roman"/>
          <w:sz w:val="28"/>
          <w:szCs w:val="28"/>
          <w:lang w:val="en-GB" w:eastAsia="zh-CN" w:bidi="he-IL"/>
        </w:rPr>
        <w:t>demarkācijas</w:t>
      </w:r>
      <w:proofErr w:type="gramEnd"/>
      <w:r w:rsidR="008B29EA" w:rsidRPr="00D4096A">
        <w:rPr>
          <w:rFonts w:ascii="Times New Roman" w:eastAsia="SimSun" w:hAnsi="Times New Roman" w:cs="Times New Roman"/>
          <w:sz w:val="28"/>
          <w:szCs w:val="28"/>
          <w:lang w:val="en-GB" w:eastAsia="zh-CN" w:bidi="he-IL"/>
        </w:rPr>
        <w:t xml:space="preserve"> punkts – valsts robežas virziena maiņas vieta robežūdeņos, kuras koordinātas norādītas demarkācijas dokumentos;</w:t>
      </w:r>
    </w:p>
    <w:p w:rsidR="00D4096A" w:rsidRPr="00D4096A" w:rsidRDefault="008B29EA" w:rsidP="00D4096A">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 xml:space="preserve">4) </w:t>
      </w:r>
      <w:proofErr w:type="gramStart"/>
      <w:r w:rsidR="00D4096A" w:rsidRPr="00D4096A">
        <w:rPr>
          <w:rFonts w:ascii="Times New Roman" w:eastAsia="SimSun" w:hAnsi="Times New Roman" w:cs="Times New Roman"/>
          <w:sz w:val="28"/>
          <w:szCs w:val="28"/>
          <w:lang w:val="en-GB" w:eastAsia="zh-CN" w:bidi="he-IL"/>
        </w:rPr>
        <w:t>kompetentās</w:t>
      </w:r>
      <w:proofErr w:type="gramEnd"/>
      <w:r w:rsidR="00D4096A" w:rsidRPr="00D4096A">
        <w:rPr>
          <w:rFonts w:ascii="Times New Roman" w:eastAsia="SimSun" w:hAnsi="Times New Roman" w:cs="Times New Roman"/>
          <w:sz w:val="28"/>
          <w:szCs w:val="28"/>
          <w:lang w:val="en-GB" w:eastAsia="zh-CN" w:bidi="he-IL"/>
        </w:rPr>
        <w:t xml:space="preserve"> valsts pārvaldes iestādes – iestādes, kas saskaņā ar Pušu valstu normatīvajiem aktiem, ir tiesīgas izskatīt šī Līguma piemērošanas jautājumus; </w:t>
      </w:r>
    </w:p>
    <w:p w:rsidR="008B29EA" w:rsidRDefault="008B29EA" w:rsidP="00D4096A">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5</w:t>
      </w:r>
      <w:r w:rsidR="00D4096A" w:rsidRPr="00D4096A">
        <w:rPr>
          <w:rFonts w:ascii="Times New Roman" w:eastAsia="SimSun" w:hAnsi="Times New Roman" w:cs="Times New Roman"/>
          <w:sz w:val="28"/>
          <w:szCs w:val="28"/>
          <w:lang w:val="en-GB" w:eastAsia="zh-CN" w:bidi="he-IL"/>
        </w:rPr>
        <w:t>) </w:t>
      </w:r>
      <w:proofErr w:type="gramStart"/>
      <w:r w:rsidRPr="00D4096A">
        <w:rPr>
          <w:rFonts w:ascii="Times New Roman" w:eastAsia="SimSun" w:hAnsi="Times New Roman" w:cs="Times New Roman"/>
          <w:sz w:val="28"/>
          <w:szCs w:val="28"/>
          <w:lang w:val="en-GB" w:eastAsia="zh-CN" w:bidi="he-IL"/>
        </w:rPr>
        <w:t>valsts</w:t>
      </w:r>
      <w:proofErr w:type="gramEnd"/>
      <w:r w:rsidRPr="00D4096A">
        <w:rPr>
          <w:rFonts w:ascii="Times New Roman" w:eastAsia="SimSun" w:hAnsi="Times New Roman" w:cs="Times New Roman"/>
          <w:sz w:val="28"/>
          <w:szCs w:val="28"/>
          <w:lang w:val="en-GB" w:eastAsia="zh-CN" w:bidi="he-IL"/>
        </w:rPr>
        <w:t xml:space="preserve"> robežas pārkāpēji – personas, transportlīdzekļi, kuģi un gaisa kuģi, citi peldlīdzekļi un lidaparāti, citi tehniskie līdzekļi, kas šķērsojuši vai mēģinājuši šķērsot valsts robežu, pārkāpjot noteikto kārtību;</w:t>
      </w:r>
    </w:p>
    <w:p w:rsidR="007F085D" w:rsidRDefault="007F085D" w:rsidP="00D4096A">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 xml:space="preserve">6) </w:t>
      </w:r>
      <w:proofErr w:type="gramStart"/>
      <w:r w:rsidRPr="00D4096A">
        <w:rPr>
          <w:rFonts w:ascii="Times New Roman" w:eastAsia="SimSun" w:hAnsi="Times New Roman" w:cs="Times New Roman"/>
          <w:sz w:val="28"/>
          <w:szCs w:val="28"/>
          <w:lang w:val="en-GB" w:eastAsia="zh-CN" w:bidi="he-IL"/>
        </w:rPr>
        <w:t>robežūdeņi</w:t>
      </w:r>
      <w:proofErr w:type="gramEnd"/>
      <w:r w:rsidRPr="00D4096A">
        <w:rPr>
          <w:rFonts w:ascii="Times New Roman" w:eastAsia="SimSun" w:hAnsi="Times New Roman" w:cs="Times New Roman"/>
          <w:sz w:val="28"/>
          <w:szCs w:val="28"/>
          <w:lang w:val="en-GB" w:eastAsia="zh-CN" w:bidi="he-IL"/>
        </w:rPr>
        <w:t xml:space="preserve"> – ūdensteču un ūdenstilpju posmi, pa kuriem noteikta valsts robeža;</w:t>
      </w:r>
    </w:p>
    <w:p w:rsidR="007F085D" w:rsidRDefault="007F085D" w:rsidP="00D4096A">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 xml:space="preserve">7) </w:t>
      </w:r>
      <w:proofErr w:type="gramStart"/>
      <w:r w:rsidRPr="00D4096A">
        <w:rPr>
          <w:rFonts w:ascii="Times New Roman" w:eastAsia="SimSun" w:hAnsi="Times New Roman" w:cs="Times New Roman"/>
          <w:sz w:val="28"/>
          <w:szCs w:val="28"/>
          <w:lang w:val="en-GB" w:eastAsia="zh-CN" w:bidi="he-IL"/>
        </w:rPr>
        <w:t>robežincidents</w:t>
      </w:r>
      <w:proofErr w:type="gramEnd"/>
      <w:r w:rsidRPr="00D4096A">
        <w:rPr>
          <w:rFonts w:ascii="Times New Roman" w:eastAsia="SimSun" w:hAnsi="Times New Roman" w:cs="Times New Roman"/>
          <w:sz w:val="28"/>
          <w:szCs w:val="28"/>
          <w:lang w:val="en-GB" w:eastAsia="zh-CN" w:bidi="he-IL"/>
        </w:rPr>
        <w:t xml:space="preserve"> – notikums uz valsts robežas, kas saistīts ar valsts robežas režīma pārkāpšanu, kas aizskar abu Pušu valstu intereses;</w:t>
      </w:r>
    </w:p>
    <w:p w:rsidR="007F085D" w:rsidRDefault="007F085D" w:rsidP="00D4096A">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 xml:space="preserve">8) </w:t>
      </w:r>
      <w:r w:rsidRPr="00D4096A">
        <w:rPr>
          <w:rFonts w:ascii="Times New Roman" w:eastAsia="SimSun" w:hAnsi="Times New Roman" w:cs="Times New Roman"/>
          <w:sz w:val="28"/>
          <w:szCs w:val="28"/>
          <w:lang w:val="en-GB" w:eastAsia="zh-CN" w:bidi="he-IL"/>
        </w:rPr>
        <w:t> </w:t>
      </w:r>
      <w:proofErr w:type="gramStart"/>
      <w:r w:rsidRPr="00D4096A">
        <w:rPr>
          <w:rFonts w:ascii="Times New Roman" w:eastAsia="SimSun" w:hAnsi="Times New Roman" w:cs="Times New Roman"/>
          <w:sz w:val="28"/>
          <w:szCs w:val="28"/>
          <w:lang w:val="en-GB" w:eastAsia="zh-CN" w:bidi="he-IL"/>
        </w:rPr>
        <w:t>valsts</w:t>
      </w:r>
      <w:proofErr w:type="gramEnd"/>
      <w:r w:rsidRPr="00D4096A">
        <w:rPr>
          <w:rFonts w:ascii="Times New Roman" w:eastAsia="SimSun" w:hAnsi="Times New Roman" w:cs="Times New Roman"/>
          <w:sz w:val="28"/>
          <w:szCs w:val="28"/>
          <w:lang w:val="en-GB" w:eastAsia="zh-CN" w:bidi="he-IL"/>
        </w:rPr>
        <w:t xml:space="preserve"> robežas nostiprinājuma josla – apvidus josla </w:t>
      </w:r>
      <w:r w:rsidR="002A59E6">
        <w:rPr>
          <w:rFonts w:ascii="Times New Roman" w:eastAsia="SimSun" w:hAnsi="Times New Roman" w:cs="Times New Roman"/>
          <w:sz w:val="28"/>
          <w:szCs w:val="28"/>
          <w:lang w:val="en-GB" w:eastAsia="zh-CN" w:bidi="he-IL"/>
        </w:rPr>
        <w:t>piecu</w:t>
      </w:r>
      <w:r w:rsidRPr="00D4096A">
        <w:rPr>
          <w:rFonts w:ascii="Times New Roman" w:eastAsia="SimSun" w:hAnsi="Times New Roman" w:cs="Times New Roman"/>
          <w:sz w:val="28"/>
          <w:szCs w:val="28"/>
          <w:lang w:val="en-GB" w:eastAsia="zh-CN" w:bidi="he-IL"/>
        </w:rPr>
        <w:t xml:space="preserve"> metru platumā uz abām pusēm no valsts robežas, kas ir domāta tās apzīmēšanai un uzturēšanai;</w:t>
      </w:r>
    </w:p>
    <w:p w:rsidR="007F085D" w:rsidRDefault="007F085D" w:rsidP="00D4096A">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lastRenderedPageBreak/>
        <w:t xml:space="preserve">9) </w:t>
      </w:r>
      <w:r w:rsidRPr="00D4096A">
        <w:rPr>
          <w:rFonts w:ascii="Times New Roman" w:eastAsia="SimSun" w:hAnsi="Times New Roman" w:cs="Times New Roman"/>
          <w:sz w:val="28"/>
          <w:szCs w:val="28"/>
          <w:lang w:val="en-GB" w:eastAsia="zh-CN" w:bidi="he-IL"/>
        </w:rPr>
        <w:t>robežcaurlaide – caurlaide, ko izsniedz vienas Puses valsts robežas pilnvarotajam pārstāvim, kas dod tiesības šķērsot valsts robežu un pārvietoties otras Puses valsts teritorijā tik tālu, cik tas nepieciešams darbu vai kopīgu pasākumu veikšanai</w:t>
      </w:r>
      <w:r w:rsidR="002A59E6">
        <w:rPr>
          <w:rFonts w:ascii="Times New Roman" w:eastAsia="SimSun" w:hAnsi="Times New Roman" w:cs="Times New Roman"/>
          <w:sz w:val="28"/>
          <w:szCs w:val="28"/>
          <w:lang w:val="en-GB" w:eastAsia="zh-CN" w:bidi="he-IL"/>
        </w:rPr>
        <w:t>,</w:t>
      </w:r>
      <w:r w:rsidRPr="00D4096A">
        <w:rPr>
          <w:rFonts w:ascii="Times New Roman" w:eastAsia="SimSun" w:hAnsi="Times New Roman" w:cs="Times New Roman"/>
          <w:sz w:val="28"/>
          <w:szCs w:val="28"/>
          <w:lang w:val="en-GB" w:eastAsia="zh-CN" w:bidi="he-IL"/>
        </w:rPr>
        <w:t xml:space="preserve"> izpildot šī Līguma nosacījumus;</w:t>
      </w:r>
    </w:p>
    <w:p w:rsidR="00D4096A" w:rsidRDefault="007F085D" w:rsidP="007F085D">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10</w:t>
      </w:r>
      <w:r w:rsidR="00D4096A" w:rsidRPr="00D4096A">
        <w:rPr>
          <w:rFonts w:ascii="Times New Roman" w:eastAsia="SimSun" w:hAnsi="Times New Roman" w:cs="Times New Roman"/>
          <w:sz w:val="28"/>
          <w:szCs w:val="28"/>
          <w:lang w:val="en-GB" w:eastAsia="zh-CN" w:bidi="he-IL"/>
        </w:rPr>
        <w:t xml:space="preserve">) Pušu valstu robežsardzes dienesti (turpmāk – robežsardzes dienesti) – Latvijas Republikas Valsts robežsardze </w:t>
      </w:r>
      <w:proofErr w:type="gramStart"/>
      <w:r w:rsidR="00D4096A" w:rsidRPr="00D4096A">
        <w:rPr>
          <w:rFonts w:ascii="Times New Roman" w:eastAsia="SimSun" w:hAnsi="Times New Roman" w:cs="Times New Roman"/>
          <w:sz w:val="28"/>
          <w:szCs w:val="28"/>
          <w:lang w:val="en-GB" w:eastAsia="zh-CN" w:bidi="he-IL"/>
        </w:rPr>
        <w:t>un</w:t>
      </w:r>
      <w:proofErr w:type="gramEnd"/>
      <w:r w:rsidR="00D4096A" w:rsidRPr="00D4096A">
        <w:rPr>
          <w:rFonts w:ascii="Times New Roman" w:eastAsia="SimSun" w:hAnsi="Times New Roman" w:cs="Times New Roman"/>
          <w:sz w:val="28"/>
          <w:szCs w:val="28"/>
          <w:lang w:val="en-GB" w:eastAsia="zh-CN" w:bidi="he-IL"/>
        </w:rPr>
        <w:t xml:space="preserve"> Baltkrievijas Republikas </w:t>
      </w:r>
      <w:r w:rsidR="00727BE0">
        <w:rPr>
          <w:rFonts w:ascii="Times New Roman" w:eastAsia="SimSun" w:hAnsi="Times New Roman" w:cs="Times New Roman"/>
          <w:sz w:val="28"/>
          <w:szCs w:val="28"/>
          <w:lang w:val="en-GB" w:eastAsia="zh-CN" w:bidi="he-IL"/>
        </w:rPr>
        <w:t>r</w:t>
      </w:r>
      <w:r w:rsidR="00D4096A" w:rsidRPr="00D4096A">
        <w:rPr>
          <w:rFonts w:ascii="Times New Roman" w:eastAsia="SimSun" w:hAnsi="Times New Roman" w:cs="Times New Roman"/>
          <w:sz w:val="28"/>
          <w:szCs w:val="28"/>
          <w:lang w:val="en-GB" w:eastAsia="zh-CN" w:bidi="he-IL"/>
        </w:rPr>
        <w:t>obežsardzes dienesta struktūras;</w:t>
      </w:r>
    </w:p>
    <w:p w:rsidR="007F085D" w:rsidRDefault="007F085D" w:rsidP="007F085D">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 xml:space="preserve">11) </w:t>
      </w:r>
      <w:r w:rsidRPr="00D4096A">
        <w:rPr>
          <w:rFonts w:ascii="Times New Roman" w:eastAsia="SimSun" w:hAnsi="Times New Roman" w:cs="Times New Roman"/>
          <w:sz w:val="28"/>
          <w:szCs w:val="28"/>
          <w:lang w:val="en-GB" w:eastAsia="zh-CN" w:bidi="he-IL"/>
        </w:rPr>
        <w:t xml:space="preserve">Pušu valstu robežas pilnvarotie pārstāvji (turpmāk – robežpilnvarotie) – amatpersonas, </w:t>
      </w:r>
      <w:proofErr w:type="gramStart"/>
      <w:r w:rsidRPr="00D4096A">
        <w:rPr>
          <w:rFonts w:ascii="Times New Roman" w:eastAsia="SimSun" w:hAnsi="Times New Roman" w:cs="Times New Roman"/>
          <w:sz w:val="28"/>
          <w:szCs w:val="28"/>
          <w:lang w:val="en-GB" w:eastAsia="zh-CN" w:bidi="he-IL"/>
        </w:rPr>
        <w:t>ko</w:t>
      </w:r>
      <w:proofErr w:type="gramEnd"/>
      <w:r w:rsidRPr="00D4096A">
        <w:rPr>
          <w:rFonts w:ascii="Times New Roman" w:eastAsia="SimSun" w:hAnsi="Times New Roman" w:cs="Times New Roman"/>
          <w:sz w:val="28"/>
          <w:szCs w:val="28"/>
          <w:lang w:val="en-GB" w:eastAsia="zh-CN" w:bidi="he-IL"/>
        </w:rPr>
        <w:t xml:space="preserve"> Puses ieceļ valsts robežas režīma nodrošināšanas jautājumu operatīvai risināšanai un robežincidentu noregulēšanai;</w:t>
      </w:r>
    </w:p>
    <w:p w:rsidR="007F085D" w:rsidRDefault="007F085D" w:rsidP="007F085D">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 xml:space="preserve">12) </w:t>
      </w:r>
      <w:r w:rsidRPr="00D4096A">
        <w:rPr>
          <w:rFonts w:ascii="Times New Roman" w:eastAsia="SimSun" w:hAnsi="Times New Roman" w:cs="Times New Roman"/>
          <w:sz w:val="28"/>
          <w:szCs w:val="28"/>
          <w:lang w:val="en-GB" w:eastAsia="zh-CN" w:bidi="he-IL"/>
        </w:rPr>
        <w:t>pierobežas teritorija – Latvijas Republikas Ministru kabineta noteikta Latvijas Republikas teritorija, kas pieguļ valsts robežai un ir ne platāka par diviem kilometriem, sākot no</w:t>
      </w:r>
      <w:r w:rsidR="00303256">
        <w:rPr>
          <w:rFonts w:ascii="Times New Roman" w:eastAsia="SimSun" w:hAnsi="Times New Roman" w:cs="Times New Roman"/>
          <w:sz w:val="28"/>
          <w:szCs w:val="28"/>
          <w:lang w:val="en-GB" w:eastAsia="zh-CN" w:bidi="he-IL"/>
        </w:rPr>
        <w:t xml:space="preserve"> </w:t>
      </w:r>
      <w:r w:rsidR="00303256" w:rsidRPr="00B77A69">
        <w:rPr>
          <w:rFonts w:ascii="Times New Roman" w:eastAsia="SimSun" w:hAnsi="Times New Roman" w:cs="Times New Roman"/>
          <w:sz w:val="28"/>
          <w:szCs w:val="28"/>
          <w:lang w:val="en-GB" w:eastAsia="zh-CN" w:bidi="he-IL"/>
        </w:rPr>
        <w:t>valsts</w:t>
      </w:r>
      <w:r w:rsidRPr="00B77A69">
        <w:rPr>
          <w:rFonts w:ascii="Times New Roman" w:eastAsia="SimSun" w:hAnsi="Times New Roman" w:cs="Times New Roman"/>
          <w:sz w:val="28"/>
          <w:szCs w:val="28"/>
          <w:lang w:val="en-GB" w:eastAsia="zh-CN" w:bidi="he-IL"/>
        </w:rPr>
        <w:t xml:space="preserve"> robežas, kā arī Baltkrievijas Republikas </w:t>
      </w:r>
      <w:r w:rsidR="00303256" w:rsidRPr="00B77A69">
        <w:rPr>
          <w:rFonts w:ascii="Times New Roman" w:eastAsia="SimSun" w:hAnsi="Times New Roman" w:cs="Times New Roman"/>
          <w:sz w:val="28"/>
          <w:szCs w:val="28"/>
          <w:lang w:val="en-GB" w:eastAsia="zh-CN" w:bidi="he-IL"/>
        </w:rPr>
        <w:t>Vit</w:t>
      </w:r>
      <w:r w:rsidR="002A59E6" w:rsidRPr="00B77A69">
        <w:rPr>
          <w:rFonts w:ascii="Times New Roman" w:eastAsia="SimSun" w:hAnsi="Times New Roman" w:cs="Times New Roman"/>
          <w:sz w:val="28"/>
          <w:szCs w:val="28"/>
          <w:lang w:val="en-GB" w:eastAsia="zh-CN" w:bidi="he-IL"/>
        </w:rPr>
        <w:t>ebskas apgabala Braslavas, Verhņ</w:t>
      </w:r>
      <w:r w:rsidR="00303256" w:rsidRPr="00B77A69">
        <w:rPr>
          <w:rFonts w:ascii="Times New Roman" w:eastAsia="SimSun" w:hAnsi="Times New Roman" w:cs="Times New Roman"/>
          <w:sz w:val="28"/>
          <w:szCs w:val="28"/>
          <w:lang w:val="en-GB" w:eastAsia="zh-CN" w:bidi="he-IL"/>
        </w:rPr>
        <w:t>edvinskas un Mior</w:t>
      </w:r>
      <w:r w:rsidR="002A59E6" w:rsidRPr="00B77A69">
        <w:rPr>
          <w:rFonts w:ascii="Times New Roman" w:eastAsia="SimSun" w:hAnsi="Times New Roman" w:cs="Times New Roman"/>
          <w:sz w:val="28"/>
          <w:szCs w:val="28"/>
          <w:lang w:val="en-GB" w:eastAsia="zh-CN" w:bidi="he-IL"/>
        </w:rPr>
        <w:t>u</w:t>
      </w:r>
      <w:r w:rsidR="00303256" w:rsidRPr="00B77A69">
        <w:rPr>
          <w:rFonts w:ascii="Times New Roman" w:eastAsia="SimSun" w:hAnsi="Times New Roman" w:cs="Times New Roman"/>
          <w:sz w:val="28"/>
          <w:szCs w:val="28"/>
          <w:lang w:val="en-GB" w:eastAsia="zh-CN" w:bidi="he-IL"/>
        </w:rPr>
        <w:t xml:space="preserve"> rajonu</w:t>
      </w:r>
      <w:r w:rsidR="00303256">
        <w:rPr>
          <w:rFonts w:ascii="Times New Roman" w:eastAsia="SimSun" w:hAnsi="Times New Roman" w:cs="Times New Roman"/>
          <w:b/>
          <w:sz w:val="28"/>
          <w:szCs w:val="28"/>
          <w:u w:val="single"/>
          <w:lang w:val="en-GB" w:eastAsia="zh-CN" w:bidi="he-IL"/>
        </w:rPr>
        <w:t xml:space="preserve"> </w:t>
      </w:r>
      <w:r w:rsidRPr="00D4096A">
        <w:rPr>
          <w:rFonts w:ascii="Times New Roman" w:eastAsia="SimSun" w:hAnsi="Times New Roman" w:cs="Times New Roman"/>
          <w:sz w:val="28"/>
          <w:szCs w:val="28"/>
          <w:lang w:val="en-GB" w:eastAsia="zh-CN" w:bidi="he-IL"/>
        </w:rPr>
        <w:t xml:space="preserve">ciemu </w:t>
      </w:r>
      <w:r w:rsidR="00F10323">
        <w:rPr>
          <w:rFonts w:ascii="Times New Roman" w:eastAsia="SimSun" w:hAnsi="Times New Roman" w:cs="Times New Roman"/>
          <w:sz w:val="28"/>
          <w:szCs w:val="28"/>
          <w:lang w:val="en-GB" w:eastAsia="zh-CN" w:bidi="he-IL"/>
        </w:rPr>
        <w:t>p</w:t>
      </w:r>
      <w:r w:rsidRPr="00D4096A">
        <w:rPr>
          <w:rFonts w:ascii="Times New Roman" w:eastAsia="SimSun" w:hAnsi="Times New Roman" w:cs="Times New Roman"/>
          <w:sz w:val="28"/>
          <w:szCs w:val="28"/>
          <w:lang w:val="en-GB" w:eastAsia="zh-CN" w:bidi="he-IL"/>
        </w:rPr>
        <w:t>adomju teritorijas, kas pieguļ valsts robežai;</w:t>
      </w:r>
    </w:p>
    <w:p w:rsidR="00D4096A" w:rsidRDefault="007F085D" w:rsidP="007F085D">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13)</w:t>
      </w:r>
      <w:r w:rsidR="00D4096A" w:rsidRPr="00D4096A">
        <w:rPr>
          <w:rFonts w:ascii="Times New Roman" w:eastAsia="SimSun" w:hAnsi="Times New Roman" w:cs="Times New Roman"/>
          <w:sz w:val="28"/>
          <w:szCs w:val="28"/>
          <w:lang w:val="en-GB" w:eastAsia="zh-CN" w:bidi="he-IL"/>
        </w:rPr>
        <w:t> valsts robežšķērsošanas vieta – dzelzceļa stacijas, upes ostas ietvaros noteikta teritorija, cita speciāli iekārtota vieta autoceļu un ūdens ceļu posmos, kur tiek veiktas valsts robežu šķērsojošo personu, transportlīdzekļu un pāri valsts robežas pārvietojamo preču robežpārbaudes, muitas kontrole un citas nepieciešamās kontroles;</w:t>
      </w:r>
    </w:p>
    <w:p w:rsidR="007F085D" w:rsidRDefault="007F085D" w:rsidP="007F085D">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14)</w:t>
      </w:r>
      <w:r w:rsidR="00B77A69">
        <w:rPr>
          <w:rFonts w:ascii="Times New Roman" w:eastAsia="SimSun" w:hAnsi="Times New Roman" w:cs="Times New Roman"/>
          <w:sz w:val="28"/>
          <w:szCs w:val="28"/>
          <w:lang w:val="en-GB" w:eastAsia="zh-CN" w:bidi="he-IL"/>
        </w:rPr>
        <w:t xml:space="preserve"> </w:t>
      </w:r>
      <w:proofErr w:type="gramStart"/>
      <w:r w:rsidRPr="00D4096A">
        <w:rPr>
          <w:rFonts w:ascii="Times New Roman" w:eastAsia="SimSun" w:hAnsi="Times New Roman" w:cs="Times New Roman"/>
          <w:sz w:val="28"/>
          <w:szCs w:val="28"/>
          <w:lang w:val="en-GB" w:eastAsia="zh-CN" w:bidi="he-IL"/>
        </w:rPr>
        <w:t>robežincidenta</w:t>
      </w:r>
      <w:proofErr w:type="gramEnd"/>
      <w:r w:rsidRPr="00D4096A">
        <w:rPr>
          <w:rFonts w:ascii="Times New Roman" w:eastAsia="SimSun" w:hAnsi="Times New Roman" w:cs="Times New Roman"/>
          <w:sz w:val="28"/>
          <w:szCs w:val="28"/>
          <w:lang w:val="en-GB" w:eastAsia="zh-CN" w:bidi="he-IL"/>
        </w:rPr>
        <w:t xml:space="preserve"> izmeklēšana – robežpilnvaroto veikta vispusīga to apstākļu izskatīšana, kas ir saistīti ar robežincidenta izcelšanos un tā raksturu, lai noskaidrotu personas, kas vainojamas tā izdarīšanā, kā arī, lai noregulētu attiecīgo robežincidentu;</w:t>
      </w:r>
    </w:p>
    <w:p w:rsidR="007F085D" w:rsidRPr="00D4096A" w:rsidRDefault="007F085D" w:rsidP="007F085D">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15)</w:t>
      </w:r>
      <w:r w:rsidRPr="007F085D">
        <w:rPr>
          <w:rFonts w:ascii="Times New Roman" w:eastAsia="SimSun" w:hAnsi="Times New Roman" w:cs="Times New Roman"/>
          <w:sz w:val="28"/>
          <w:szCs w:val="28"/>
          <w:lang w:val="en-GB" w:eastAsia="zh-CN" w:bidi="he-IL"/>
        </w:rPr>
        <w:t xml:space="preserve"> </w:t>
      </w:r>
      <w:proofErr w:type="gramStart"/>
      <w:r w:rsidRPr="00D4096A">
        <w:rPr>
          <w:rFonts w:ascii="Times New Roman" w:eastAsia="SimSun" w:hAnsi="Times New Roman" w:cs="Times New Roman"/>
          <w:sz w:val="28"/>
          <w:szCs w:val="28"/>
          <w:lang w:val="en-GB" w:eastAsia="zh-CN" w:bidi="he-IL"/>
        </w:rPr>
        <w:t>gaišais</w:t>
      </w:r>
      <w:proofErr w:type="gramEnd"/>
      <w:r w:rsidRPr="00D4096A">
        <w:rPr>
          <w:rFonts w:ascii="Times New Roman" w:eastAsia="SimSun" w:hAnsi="Times New Roman" w:cs="Times New Roman"/>
          <w:sz w:val="28"/>
          <w:szCs w:val="28"/>
          <w:lang w:val="en-GB" w:eastAsia="zh-CN" w:bidi="he-IL"/>
        </w:rPr>
        <w:t xml:space="preserve"> diennakts laiks – diennakts laiks no saullēkta līdz saulrietam;</w:t>
      </w:r>
    </w:p>
    <w:p w:rsidR="007F085D" w:rsidRPr="00D4096A" w:rsidRDefault="007F085D" w:rsidP="007F085D">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16</w:t>
      </w:r>
      <w:r w:rsidR="00D4096A" w:rsidRPr="00D4096A">
        <w:rPr>
          <w:rFonts w:ascii="Times New Roman" w:eastAsia="SimSun" w:hAnsi="Times New Roman" w:cs="Times New Roman"/>
          <w:sz w:val="28"/>
          <w:szCs w:val="28"/>
          <w:lang w:val="en-GB" w:eastAsia="zh-CN" w:bidi="he-IL"/>
        </w:rPr>
        <w:t>) </w:t>
      </w:r>
      <w:r w:rsidRPr="00D4096A">
        <w:rPr>
          <w:rFonts w:ascii="Times New Roman" w:eastAsia="SimSun" w:hAnsi="Times New Roman" w:cs="Times New Roman"/>
          <w:sz w:val="28"/>
          <w:szCs w:val="28"/>
          <w:lang w:val="en-GB" w:eastAsia="zh-CN" w:bidi="he-IL"/>
        </w:rPr>
        <w:t>Kopējā komis</w:t>
      </w:r>
      <w:r w:rsidR="002A59E6">
        <w:rPr>
          <w:rFonts w:ascii="Times New Roman" w:eastAsia="SimSun" w:hAnsi="Times New Roman" w:cs="Times New Roman"/>
          <w:sz w:val="28"/>
          <w:szCs w:val="28"/>
          <w:lang w:val="en-GB" w:eastAsia="zh-CN" w:bidi="he-IL"/>
        </w:rPr>
        <w:t>ija – Latvijas - Baltkrievijas K</w:t>
      </w:r>
      <w:r w:rsidRPr="00D4096A">
        <w:rPr>
          <w:rFonts w:ascii="Times New Roman" w:eastAsia="SimSun" w:hAnsi="Times New Roman" w:cs="Times New Roman"/>
          <w:sz w:val="28"/>
          <w:szCs w:val="28"/>
          <w:lang w:val="en-GB" w:eastAsia="zh-CN" w:bidi="he-IL"/>
        </w:rPr>
        <w:t xml:space="preserve">opēja komisija valsts robežas jautājumos, </w:t>
      </w:r>
      <w:proofErr w:type="gramStart"/>
      <w:r w:rsidRPr="00D4096A">
        <w:rPr>
          <w:rFonts w:ascii="Times New Roman" w:eastAsia="SimSun" w:hAnsi="Times New Roman" w:cs="Times New Roman"/>
          <w:sz w:val="28"/>
          <w:szCs w:val="28"/>
          <w:lang w:val="en-GB" w:eastAsia="zh-CN" w:bidi="he-IL"/>
        </w:rPr>
        <w:t>ko</w:t>
      </w:r>
      <w:proofErr w:type="gramEnd"/>
      <w:r w:rsidRPr="00D4096A">
        <w:rPr>
          <w:rFonts w:ascii="Times New Roman" w:eastAsia="SimSun" w:hAnsi="Times New Roman" w:cs="Times New Roman"/>
          <w:sz w:val="28"/>
          <w:szCs w:val="28"/>
          <w:lang w:val="en-GB" w:eastAsia="zh-CN" w:bidi="he-IL"/>
        </w:rPr>
        <w:t xml:space="preserve"> Puses izveido šī Līguma II un VI sadaļu nosacījumu piemērošanai;</w:t>
      </w:r>
    </w:p>
    <w:p w:rsidR="00D4096A" w:rsidRPr="00D4096A" w:rsidRDefault="007F085D" w:rsidP="00D4096A">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 xml:space="preserve">17) </w:t>
      </w:r>
      <w:proofErr w:type="gramStart"/>
      <w:r w:rsidRPr="00D4096A">
        <w:rPr>
          <w:rFonts w:ascii="Times New Roman" w:eastAsia="SimSun" w:hAnsi="Times New Roman" w:cs="Times New Roman"/>
          <w:sz w:val="28"/>
          <w:szCs w:val="28"/>
          <w:lang w:val="en-GB" w:eastAsia="zh-CN" w:bidi="he-IL"/>
        </w:rPr>
        <w:t>tumšais</w:t>
      </w:r>
      <w:proofErr w:type="gramEnd"/>
      <w:r w:rsidRPr="00D4096A">
        <w:rPr>
          <w:rFonts w:ascii="Times New Roman" w:eastAsia="SimSun" w:hAnsi="Times New Roman" w:cs="Times New Roman"/>
          <w:sz w:val="28"/>
          <w:szCs w:val="28"/>
          <w:lang w:val="en-GB" w:eastAsia="zh-CN" w:bidi="he-IL"/>
        </w:rPr>
        <w:t xml:space="preserve"> diennakts laiks – diennakts laiks no saulrieta līdz saullēktam;</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18) </w:t>
      </w:r>
      <w:proofErr w:type="gramStart"/>
      <w:r w:rsidRPr="00D4096A">
        <w:rPr>
          <w:rFonts w:ascii="Times New Roman" w:eastAsia="SimSun" w:hAnsi="Times New Roman" w:cs="Times New Roman"/>
          <w:sz w:val="28"/>
          <w:szCs w:val="28"/>
          <w:lang w:val="en-GB" w:eastAsia="zh-CN" w:bidi="he-IL"/>
        </w:rPr>
        <w:t>ekspluatācija</w:t>
      </w:r>
      <w:proofErr w:type="gramEnd"/>
      <w:r w:rsidRPr="00D4096A">
        <w:rPr>
          <w:rFonts w:ascii="Times New Roman" w:eastAsia="SimSun" w:hAnsi="Times New Roman" w:cs="Times New Roman"/>
          <w:sz w:val="28"/>
          <w:szCs w:val="28"/>
          <w:lang w:val="en-GB" w:eastAsia="zh-CN" w:bidi="he-IL"/>
        </w:rPr>
        <w:t xml:space="preserve"> – izmantošana</w:t>
      </w:r>
      <w:r w:rsidR="00810F0F" w:rsidRPr="00810F0F">
        <w:rPr>
          <w:rFonts w:ascii="Times New Roman" w:eastAsia="SimSun" w:hAnsi="Times New Roman" w:cs="Times New Roman"/>
          <w:sz w:val="28"/>
          <w:szCs w:val="28"/>
          <w:lang w:val="en-US" w:eastAsia="zh-CN" w:bidi="he-IL"/>
        </w:rPr>
        <w:t xml:space="preserve"> </w:t>
      </w:r>
      <w:r w:rsidR="00810F0F">
        <w:rPr>
          <w:rFonts w:ascii="Times New Roman" w:eastAsia="SimSun" w:hAnsi="Times New Roman" w:cs="Times New Roman"/>
          <w:sz w:val="28"/>
          <w:szCs w:val="28"/>
          <w:lang w:eastAsia="zh-CN" w:bidi="he-IL"/>
        </w:rPr>
        <w:t>paredzētajam lietojumam</w:t>
      </w:r>
      <w:r w:rsidRPr="00D4096A">
        <w:rPr>
          <w:rFonts w:ascii="Times New Roman" w:eastAsia="SimSun" w:hAnsi="Times New Roman" w:cs="Times New Roman"/>
          <w:sz w:val="28"/>
          <w:szCs w:val="28"/>
          <w:lang w:val="en-GB" w:eastAsia="zh-CN" w:bidi="he-IL"/>
        </w:rPr>
        <w:t>, apkope un remonts.</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2.pants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Valsts robežas režīms nosaka kārtību, kādā:</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uztur valsts robežu;</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personas un transportlīdzekļi šķērso valsts robežu un kravas, preces un dzīvniekus (turpmāk - preces) pārvieto pāri valsts robežai, kā arī atļauj to pārvietošanu pāri valsts robežai;</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3)  kuģošanas līdzekļi ienāk Pušu valstu robežūdeņos un uzturas tajos;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4)  gaisa kuģi šķērso valsts robežu;</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5) veic saimniecisko un cita veida darbību uz valsts robežas vai pierobežas teritorijā;</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6) noregulē robežincidentus.</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II sadaļa</w:t>
      </w:r>
    </w:p>
    <w:p w:rsidR="00D4096A" w:rsidRPr="00E96A26" w:rsidRDefault="00B77A69" w:rsidP="00E96A26">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 xml:space="preserve">VALSTS </w:t>
      </w:r>
      <w:r>
        <w:rPr>
          <w:rFonts w:ascii="Times New Roman" w:eastAsia="SimSun" w:hAnsi="Times New Roman" w:cs="Times New Roman"/>
          <w:b/>
          <w:sz w:val="28"/>
          <w:szCs w:val="28"/>
          <w:lang w:val="en-GB" w:eastAsia="zh-CN" w:bidi="he-IL"/>
        </w:rPr>
        <w:t xml:space="preserve">ROBEŽAS </w:t>
      </w:r>
      <w:r w:rsidRPr="00D4096A">
        <w:rPr>
          <w:rFonts w:ascii="Times New Roman" w:eastAsia="SimSun" w:hAnsi="Times New Roman" w:cs="Times New Roman"/>
          <w:b/>
          <w:sz w:val="28"/>
          <w:szCs w:val="28"/>
          <w:lang w:val="en-GB" w:eastAsia="zh-CN" w:bidi="he-IL"/>
        </w:rPr>
        <w:t>UZTURĒŠANAS KĀRTĪBA</w:t>
      </w:r>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proofErr w:type="gramStart"/>
      <w:r w:rsidRPr="00D4096A">
        <w:rPr>
          <w:rFonts w:ascii="Times New Roman" w:eastAsia="SimSun" w:hAnsi="Times New Roman" w:cs="Times New Roman"/>
          <w:b/>
          <w:sz w:val="28"/>
          <w:szCs w:val="28"/>
          <w:lang w:val="en-GB" w:eastAsia="zh-CN" w:bidi="he-IL"/>
        </w:rPr>
        <w:t>3.pants</w:t>
      </w:r>
      <w:proofErr w:type="gramEnd"/>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Valsts robeža, kuru nosaka 1994.gada 21.februāra </w:t>
      </w:r>
      <w:smartTag w:uri="schemas-tilde-lv/tildestengine" w:element="veidnes">
        <w:smartTagPr>
          <w:attr w:name="id" w:val="-1"/>
          <w:attr w:name="baseform" w:val="līgums"/>
          <w:attr w:name="text" w:val="līgums"/>
        </w:smartTagPr>
        <w:r w:rsidRPr="00D4096A">
          <w:rPr>
            <w:rFonts w:ascii="Times New Roman" w:eastAsia="SimSun" w:hAnsi="Times New Roman" w:cs="Times New Roman"/>
            <w:sz w:val="28"/>
            <w:szCs w:val="28"/>
            <w:lang w:val="en-GB" w:eastAsia="zh-CN" w:bidi="he-IL"/>
          </w:rPr>
          <w:t>Līgums</w:t>
        </w:r>
      </w:smartTag>
      <w:r w:rsidRPr="00D4096A">
        <w:rPr>
          <w:rFonts w:ascii="Times New Roman" w:eastAsia="SimSun" w:hAnsi="Times New Roman" w:cs="Times New Roman"/>
          <w:sz w:val="28"/>
          <w:szCs w:val="28"/>
          <w:lang w:val="en-GB" w:eastAsia="zh-CN" w:bidi="he-IL"/>
        </w:rPr>
        <w:t xml:space="preserve"> par valsts robežas noteikšanu starp Latvijas Republiku </w:t>
      </w:r>
      <w:proofErr w:type="gramStart"/>
      <w:r w:rsidRPr="00D4096A">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Baltkrievijas Republiku, ir iezīmēta dabā</w:t>
      </w:r>
      <w:r w:rsidR="00E96A26">
        <w:rPr>
          <w:rFonts w:ascii="Times New Roman" w:eastAsia="SimSun" w:hAnsi="Times New Roman" w:cs="Times New Roman"/>
          <w:sz w:val="28"/>
          <w:szCs w:val="28"/>
          <w:lang w:val="en-GB" w:eastAsia="zh-CN" w:bidi="he-IL"/>
        </w:rPr>
        <w:t xml:space="preserve"> </w:t>
      </w:r>
      <w:r w:rsidR="00E96A26" w:rsidRPr="00727BE0">
        <w:rPr>
          <w:rFonts w:ascii="Times New Roman" w:eastAsia="SimSun" w:hAnsi="Times New Roman" w:cs="Times New Roman"/>
          <w:sz w:val="28"/>
          <w:szCs w:val="28"/>
          <w:lang w:val="en-GB" w:eastAsia="zh-CN" w:bidi="he-IL"/>
        </w:rPr>
        <w:t>saskaņā ar</w:t>
      </w:r>
      <w:r w:rsidRPr="00D4096A">
        <w:rPr>
          <w:rFonts w:ascii="Times New Roman" w:eastAsia="SimSun" w:hAnsi="Times New Roman" w:cs="Times New Roman"/>
          <w:sz w:val="28"/>
          <w:szCs w:val="28"/>
          <w:lang w:val="en-GB" w:eastAsia="zh-CN" w:bidi="he-IL"/>
        </w:rPr>
        <w:t>:</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 </w:t>
      </w:r>
      <w:proofErr w:type="gramStart"/>
      <w:r w:rsidRPr="00D4096A">
        <w:rPr>
          <w:rFonts w:ascii="Times New Roman" w:eastAsia="SimSun" w:hAnsi="Times New Roman" w:cs="Times New Roman"/>
          <w:sz w:val="28"/>
          <w:szCs w:val="28"/>
          <w:lang w:val="en-GB" w:eastAsia="zh-CN" w:bidi="he-IL"/>
        </w:rPr>
        <w:t>demarkācijas</w:t>
      </w:r>
      <w:proofErr w:type="gramEnd"/>
      <w:r w:rsidRPr="00D4096A">
        <w:rPr>
          <w:rFonts w:ascii="Times New Roman" w:eastAsia="SimSun" w:hAnsi="Times New Roman" w:cs="Times New Roman"/>
          <w:sz w:val="28"/>
          <w:szCs w:val="28"/>
          <w:lang w:val="en-GB" w:eastAsia="zh-CN" w:bidi="he-IL"/>
        </w:rPr>
        <w:t xml:space="preserve"> dokument</w:t>
      </w:r>
      <w:r w:rsidR="00E96A26">
        <w:rPr>
          <w:rFonts w:ascii="Times New Roman" w:eastAsia="SimSun" w:hAnsi="Times New Roman" w:cs="Times New Roman"/>
          <w:sz w:val="28"/>
          <w:szCs w:val="28"/>
          <w:lang w:val="en-GB" w:eastAsia="zh-CN" w:bidi="he-IL"/>
        </w:rPr>
        <w:t>iem</w:t>
      </w:r>
      <w:r w:rsidRPr="00D4096A">
        <w:rPr>
          <w:rFonts w:ascii="Times New Roman" w:eastAsia="SimSun" w:hAnsi="Times New Roman" w:cs="Times New Roman"/>
          <w:sz w:val="28"/>
          <w:szCs w:val="28"/>
          <w:lang w:val="en-GB" w:eastAsia="zh-CN" w:bidi="he-IL"/>
        </w:rPr>
        <w:t xml:space="preserve"> par robežzīmi "Ņeverica", kas uzstādīta Latvijas Republikas, Baltkrievijas Republikas un Krievijas Federācijas valsts robežu krustpunktā, un kas ir Latvijas - Baltkrievijas valsts robežas izejas punkts;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Jauktās demarkācijas komisijas, kas tika izveidota saskaņā ar 1994.gada 21.februāra Līgumu par valsts robežas noteikšanu starp Latvijas Republiku </w:t>
      </w:r>
      <w:proofErr w:type="gramStart"/>
      <w:r w:rsidRPr="00D4096A">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Baltkrievijas Republiku, demarkācijas dokument</w:t>
      </w:r>
      <w:r w:rsidR="00727BE0">
        <w:rPr>
          <w:rFonts w:ascii="Times New Roman" w:eastAsia="SimSun" w:hAnsi="Times New Roman" w:cs="Times New Roman"/>
          <w:sz w:val="28"/>
          <w:szCs w:val="28"/>
          <w:lang w:val="en-GB" w:eastAsia="zh-CN" w:bidi="he-IL"/>
        </w:rPr>
        <w:t>iem</w:t>
      </w:r>
      <w:r w:rsidRPr="00D4096A">
        <w:rPr>
          <w:rFonts w:ascii="Times New Roman" w:eastAsia="SimSun" w:hAnsi="Times New Roman" w:cs="Times New Roman"/>
          <w:sz w:val="28"/>
          <w:szCs w:val="28"/>
          <w:lang w:val="en-GB" w:eastAsia="zh-CN" w:bidi="he-IL"/>
        </w:rPr>
        <w:t>;</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3) </w:t>
      </w:r>
      <w:proofErr w:type="gramStart"/>
      <w:r w:rsidRPr="00D4096A">
        <w:rPr>
          <w:rFonts w:ascii="Times New Roman" w:eastAsia="SimSun" w:hAnsi="Times New Roman" w:cs="Times New Roman"/>
          <w:sz w:val="28"/>
          <w:szCs w:val="28"/>
          <w:lang w:val="en-GB" w:eastAsia="zh-CN" w:bidi="he-IL"/>
        </w:rPr>
        <w:t>demarkācijas</w:t>
      </w:r>
      <w:proofErr w:type="gramEnd"/>
      <w:r w:rsidRPr="00D4096A">
        <w:rPr>
          <w:rFonts w:ascii="Times New Roman" w:eastAsia="SimSun" w:hAnsi="Times New Roman" w:cs="Times New Roman"/>
          <w:sz w:val="28"/>
          <w:szCs w:val="28"/>
          <w:lang w:val="en-GB" w:eastAsia="zh-CN" w:bidi="he-IL"/>
        </w:rPr>
        <w:t xml:space="preserve"> dokument</w:t>
      </w:r>
      <w:r w:rsidR="00E96A26">
        <w:rPr>
          <w:rFonts w:ascii="Times New Roman" w:eastAsia="SimSun" w:hAnsi="Times New Roman" w:cs="Times New Roman"/>
          <w:sz w:val="28"/>
          <w:szCs w:val="28"/>
          <w:lang w:val="en-GB" w:eastAsia="zh-CN" w:bidi="he-IL"/>
        </w:rPr>
        <w:t>iem</w:t>
      </w:r>
      <w:r w:rsidRPr="00D4096A">
        <w:rPr>
          <w:rFonts w:ascii="Times New Roman" w:eastAsia="SimSun" w:hAnsi="Times New Roman" w:cs="Times New Roman"/>
          <w:sz w:val="28"/>
          <w:szCs w:val="28"/>
          <w:lang w:val="en-GB" w:eastAsia="zh-CN" w:bidi="he-IL"/>
        </w:rPr>
        <w:t xml:space="preserve"> par robežzīmi "Ļudvinova", kas uzstādīta Latvijas Republikas, Baltkrievijas Republikas un Lietuvas Republikas valsts robežu krustpunktā, un kas ir Latvijas – Baltkrievijas valsts robežas gala punkts;</w:t>
      </w:r>
    </w:p>
    <w:p w:rsidR="00D4096A" w:rsidRPr="00D4096A" w:rsidRDefault="00353A9E" w:rsidP="00D4096A">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4) </w:t>
      </w:r>
      <w:proofErr w:type="gramStart"/>
      <w:r>
        <w:rPr>
          <w:rFonts w:ascii="Times New Roman" w:eastAsia="SimSun" w:hAnsi="Times New Roman" w:cs="Times New Roman"/>
          <w:sz w:val="28"/>
          <w:szCs w:val="28"/>
          <w:lang w:val="en-GB" w:eastAsia="zh-CN" w:bidi="he-IL"/>
        </w:rPr>
        <w:t>valsts</w:t>
      </w:r>
      <w:proofErr w:type="gramEnd"/>
      <w:r>
        <w:rPr>
          <w:rFonts w:ascii="Times New Roman" w:eastAsia="SimSun" w:hAnsi="Times New Roman" w:cs="Times New Roman"/>
          <w:sz w:val="28"/>
          <w:szCs w:val="28"/>
          <w:lang w:val="en-GB" w:eastAsia="zh-CN" w:bidi="he-IL"/>
        </w:rPr>
        <w:t xml:space="preserve"> </w:t>
      </w:r>
      <w:r w:rsidR="00D4096A" w:rsidRPr="00D4096A">
        <w:rPr>
          <w:rFonts w:ascii="Times New Roman" w:eastAsia="SimSun" w:hAnsi="Times New Roman" w:cs="Times New Roman"/>
          <w:sz w:val="28"/>
          <w:szCs w:val="28"/>
          <w:lang w:val="en-GB" w:eastAsia="zh-CN" w:bidi="he-IL"/>
        </w:rPr>
        <w:t>robežas demarkācijas dokumentu pielikum</w:t>
      </w:r>
      <w:r w:rsidR="00E96A26">
        <w:rPr>
          <w:rFonts w:ascii="Times New Roman" w:eastAsia="SimSun" w:hAnsi="Times New Roman" w:cs="Times New Roman"/>
          <w:sz w:val="28"/>
          <w:szCs w:val="28"/>
          <w:lang w:val="en-GB" w:eastAsia="zh-CN" w:bidi="he-IL"/>
        </w:rPr>
        <w:t>iem</w:t>
      </w:r>
      <w:r w:rsidR="00D4096A" w:rsidRPr="00D4096A">
        <w:rPr>
          <w:rFonts w:ascii="Times New Roman" w:eastAsia="SimSun" w:hAnsi="Times New Roman" w:cs="Times New Roman"/>
          <w:sz w:val="28"/>
          <w:szCs w:val="28"/>
          <w:lang w:val="en-GB" w:eastAsia="zh-CN" w:bidi="he-IL"/>
        </w:rPr>
        <w:t xml:space="preserve"> un papildinājum</w:t>
      </w:r>
      <w:r w:rsidR="00E96A26">
        <w:rPr>
          <w:rFonts w:ascii="Times New Roman" w:eastAsia="SimSun" w:hAnsi="Times New Roman" w:cs="Times New Roman"/>
          <w:sz w:val="28"/>
          <w:szCs w:val="28"/>
          <w:lang w:val="en-GB" w:eastAsia="zh-CN" w:bidi="he-IL"/>
        </w:rPr>
        <w:t>iem</w:t>
      </w:r>
      <w:r w:rsidR="00D4096A" w:rsidRPr="00D4096A">
        <w:rPr>
          <w:rFonts w:ascii="Times New Roman" w:eastAsia="SimSun" w:hAnsi="Times New Roman" w:cs="Times New Roman"/>
          <w:sz w:val="28"/>
          <w:szCs w:val="28"/>
          <w:lang w:val="en-GB" w:eastAsia="zh-CN" w:bidi="he-IL"/>
        </w:rPr>
        <w:t>, kas var tikt noslēgti šī Līguma darbības laikā.</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4. pants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Valsts robeža sauszemes posmos, kā arī vietās, kur tā šķērso robežūdeņus, iet pa taisnu līniju no vienas robežzīmes līdz nākamai.</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Uz robežūdeņiem valsts robeža iet pa taisnu, lauztu vai līku līniju no vienas robežzīmes līdz nākamajai vai no viena demarkācijas punkta līdz nākamajam pa robežūdeņu vidu (pa galvenās gultnes vidu).</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3. Valsts robežai, ejot pa robežūdeņu vidu, netiek ņemti vērā līči, kas atrodas tajos, par robežūdeņu vidu tādos gadījumos uzskata izlīdzinātu līniju, kura ir vienādi attālināta no abu krastu izlīdzinātām līnijām. Vietās, kur nevar precīzi noteikt krastu līnijas, par robežūdeņu vidu uzskata ūdens virsmas vidu pie vidēja ūdens līmeņa. </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4. Valsts robežas, kur tā iet pa robežūdeņiem, atrašanās nemainās, mainoties robežūdeņu krastu konfigurācijai vai ūdens līmenim, kā arī robežūdeņu ūdensteces gultnei novirzoties uz vienu vai otru pusi. </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5. Robežūdeņos esošās salas teritoriāli pieder vienas vai otras Puses valstij, atkarībā no salu atrašanās attiecībā pret valsts robežu un tiek numurētas attiecībā uz katru ūdens objektu atsevišķi.</w:t>
      </w:r>
    </w:p>
    <w:p w:rsidR="00D4096A" w:rsidRPr="00D4096A" w:rsidRDefault="002A59E6" w:rsidP="00D4096A">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6. Vietās, kur valsts robeža</w:t>
      </w:r>
      <w:r w:rsidR="00D4096A" w:rsidRPr="00D4096A">
        <w:rPr>
          <w:rFonts w:ascii="Times New Roman" w:eastAsia="SimSun" w:hAnsi="Times New Roman" w:cs="Times New Roman"/>
          <w:sz w:val="28"/>
          <w:szCs w:val="28"/>
          <w:lang w:val="en-GB" w:eastAsia="zh-CN" w:bidi="he-IL"/>
        </w:rPr>
        <w:t xml:space="preserve"> pāriet no sauszemes posma uz robežūdeņiem vai no viena ūdens objekta uz citu, </w:t>
      </w:r>
      <w:proofErr w:type="gramStart"/>
      <w:r w:rsidR="00D4096A" w:rsidRPr="00D4096A">
        <w:rPr>
          <w:rFonts w:ascii="Times New Roman" w:eastAsia="SimSun" w:hAnsi="Times New Roman" w:cs="Times New Roman"/>
          <w:sz w:val="28"/>
          <w:szCs w:val="28"/>
          <w:lang w:val="en-GB" w:eastAsia="zh-CN" w:bidi="he-IL"/>
        </w:rPr>
        <w:t>tās</w:t>
      </w:r>
      <w:proofErr w:type="gramEnd"/>
      <w:r w:rsidR="00D4096A" w:rsidRPr="00D4096A">
        <w:rPr>
          <w:rFonts w:ascii="Times New Roman" w:eastAsia="SimSun" w:hAnsi="Times New Roman" w:cs="Times New Roman"/>
          <w:sz w:val="28"/>
          <w:szCs w:val="28"/>
          <w:lang w:val="en-GB" w:eastAsia="zh-CN" w:bidi="he-IL"/>
        </w:rPr>
        <w:t xml:space="preserve"> virziens mainās demarkācijas punktā.</w:t>
      </w:r>
    </w:p>
    <w:p w:rsid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7. Uz tiltiem un citām būvēm, kas šķērso robežūdeņus, valsts robežu nosaka pa šo būvju vidu vai pa to tehnoloģisko asi neatkarīgi no tā, kā valsts robeža atrodas uz robežūdeņiem.</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5. pants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Valsts robežu iezīmē dabā ar šāda tipa robežzīmēm:</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1.1. </w:t>
      </w:r>
      <w:proofErr w:type="gramStart"/>
      <w:r w:rsidRPr="00D4096A">
        <w:rPr>
          <w:rFonts w:ascii="Times New Roman" w:eastAsia="SimSun" w:hAnsi="Times New Roman" w:cs="Times New Roman"/>
          <w:sz w:val="28"/>
          <w:szCs w:val="28"/>
          <w:lang w:val="en-GB" w:eastAsia="zh-CN" w:bidi="he-IL"/>
        </w:rPr>
        <w:t>pamata</w:t>
      </w:r>
      <w:proofErr w:type="gramEnd"/>
      <w:r w:rsidRPr="00D4096A">
        <w:rPr>
          <w:rFonts w:ascii="Times New Roman" w:eastAsia="SimSun" w:hAnsi="Times New Roman" w:cs="Times New Roman"/>
          <w:sz w:val="28"/>
          <w:szCs w:val="28"/>
          <w:lang w:val="en-GB" w:eastAsia="zh-CN" w:bidi="he-IL"/>
        </w:rPr>
        <w:t xml:space="preserve"> robežzīme</w:t>
      </w:r>
      <w:r w:rsidR="002A59E6">
        <w:rPr>
          <w:rFonts w:ascii="Times New Roman" w:eastAsia="SimSun" w:hAnsi="Times New Roman" w:cs="Times New Roman"/>
          <w:sz w:val="28"/>
          <w:szCs w:val="28"/>
          <w:lang w:val="en-GB" w:eastAsia="zh-CN" w:bidi="he-IL"/>
        </w:rPr>
        <w:t xml:space="preserve"> - </w:t>
      </w:r>
      <w:r w:rsidRPr="00D4096A">
        <w:rPr>
          <w:rFonts w:ascii="Times New Roman" w:eastAsia="SimSun" w:hAnsi="Times New Roman" w:cs="Times New Roman"/>
          <w:sz w:val="28"/>
          <w:szCs w:val="28"/>
          <w:lang w:val="en-GB" w:eastAsia="zh-CN" w:bidi="he-IL"/>
        </w:rPr>
        <w:t>uzstāda uz sauszemes, sastāv no diviem vienāda augstuma Pušu valstu robežstabiem, uzstādītiem vienam pretī otram parasti vienādā attālumā no valsts robežas, un viena centrālā (poligonometriskā) stabiņa, uzstādīta uz valsts robežas;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1.2. upes robežzīme</w:t>
      </w:r>
      <w:r w:rsidR="00B77A69">
        <w:rPr>
          <w:rFonts w:ascii="Times New Roman" w:eastAsia="SimSun" w:hAnsi="Times New Roman" w:cs="Times New Roman"/>
          <w:sz w:val="28"/>
          <w:szCs w:val="28"/>
          <w:lang w:val="en-GB" w:eastAsia="zh-CN" w:bidi="he-IL"/>
        </w:rPr>
        <w:t xml:space="preserve"> - </w:t>
      </w:r>
      <w:r w:rsidRPr="00D4096A">
        <w:rPr>
          <w:rFonts w:ascii="Times New Roman" w:eastAsia="SimSun" w:hAnsi="Times New Roman" w:cs="Times New Roman"/>
          <w:sz w:val="28"/>
          <w:szCs w:val="28"/>
          <w:lang w:val="en-GB" w:eastAsia="zh-CN" w:bidi="he-IL"/>
        </w:rPr>
        <w:t>uzstāda robežūdeņu krastos, sastāv no diviem vienāda augstuma Pušu valstu robežstabiem, uzstādītiem vienu pretī otram abos robežūdeņu krastos, vai vienas Puses valstij piederošajā krastā un otras Puses valstij piederošajā salā, vai arī pretim esošās salās abās valsts robežas pusēs;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1.3. </w:t>
      </w:r>
      <w:proofErr w:type="gramStart"/>
      <w:r w:rsidRPr="00D4096A">
        <w:rPr>
          <w:rFonts w:ascii="Times New Roman" w:eastAsia="SimSun" w:hAnsi="Times New Roman" w:cs="Times New Roman"/>
          <w:sz w:val="28"/>
          <w:szCs w:val="28"/>
          <w:lang w:val="en-GB" w:eastAsia="zh-CN" w:bidi="he-IL"/>
        </w:rPr>
        <w:t>pārejas</w:t>
      </w:r>
      <w:proofErr w:type="gramEnd"/>
      <w:r w:rsidRPr="00D4096A">
        <w:rPr>
          <w:rFonts w:ascii="Times New Roman" w:eastAsia="SimSun" w:hAnsi="Times New Roman" w:cs="Times New Roman"/>
          <w:sz w:val="28"/>
          <w:szCs w:val="28"/>
          <w:lang w:val="en-GB" w:eastAsia="zh-CN" w:bidi="he-IL"/>
        </w:rPr>
        <w:t xml:space="preserve"> robežzīme</w:t>
      </w:r>
      <w:r w:rsidR="00B77A69">
        <w:rPr>
          <w:rFonts w:ascii="Times New Roman" w:eastAsia="SimSun" w:hAnsi="Times New Roman" w:cs="Times New Roman"/>
          <w:sz w:val="28"/>
          <w:szCs w:val="28"/>
          <w:lang w:val="en-GB" w:eastAsia="zh-CN" w:bidi="he-IL"/>
        </w:rPr>
        <w:t xml:space="preserve"> - </w:t>
      </w:r>
      <w:r w:rsidRPr="00D4096A">
        <w:rPr>
          <w:rFonts w:ascii="Times New Roman" w:eastAsia="SimSun" w:hAnsi="Times New Roman" w:cs="Times New Roman"/>
          <w:sz w:val="28"/>
          <w:szCs w:val="28"/>
          <w:lang w:val="en-GB" w:eastAsia="zh-CN" w:bidi="he-IL"/>
        </w:rPr>
        <w:t>uzstāda vietās, kur valsts robežas pāriet:</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1.3.1. no sauszemes uz ūdens objektu, sastāv no trim robežstabiem un centrālā (poligonometriskā) stabiņa, pie tam divus Pušu valstu robežstabus un centrālo (poligonometrisko) stabiņu starp tiem uzstāda analoģiski pamata robežzīmei vienā ūdens objekta krastā, bet trešo robežstabu, ko sauc par tās Puses valsts vēruma stabu, kuras teritorijā tas uzstādās – uzstāda ūdens objekta pretējā krastā, uz nosacīta turpinājuma pēdējam taisnajam valsts robežas posmam pāri demarkācijas punktam; </w:t>
      </w:r>
    </w:p>
    <w:p w:rsidR="00D4096A" w:rsidRPr="00B77A69"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1.3.2. no viena ūdens objekta uz otru, sastāv no trim robežstabiem, pie tam divus Pušu valstu robežstabus uzstāda vienu pretī otram abos viena ūdeņu objekta krastos, bet trešo robežstabu, ko sauc par tās Puses valsts vēruma stabu, kuras teritorijā to uzstāda – uzstāda cita ūdens objekta </w:t>
      </w:r>
      <w:r w:rsidRPr="00B77A69">
        <w:rPr>
          <w:rFonts w:ascii="Times New Roman" w:eastAsia="SimSun" w:hAnsi="Times New Roman" w:cs="Times New Roman"/>
          <w:sz w:val="28"/>
          <w:szCs w:val="28"/>
          <w:lang w:val="en-GB" w:eastAsia="zh-CN" w:bidi="he-IL"/>
        </w:rPr>
        <w:t xml:space="preserve">pretējā krastā, uz nosacīta robežas turpinājuma pāri demarkācijas punktam; </w:t>
      </w:r>
    </w:p>
    <w:p w:rsidR="00D4096A" w:rsidRPr="00B77A69"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1.4. </w:t>
      </w:r>
      <w:proofErr w:type="gramStart"/>
      <w:r w:rsidRPr="00B77A69">
        <w:rPr>
          <w:rFonts w:ascii="Times New Roman" w:eastAsia="SimSun" w:hAnsi="Times New Roman" w:cs="Times New Roman"/>
          <w:sz w:val="28"/>
          <w:szCs w:val="28"/>
          <w:lang w:val="en-GB" w:eastAsia="zh-CN" w:bidi="he-IL"/>
        </w:rPr>
        <w:t>ezera</w:t>
      </w:r>
      <w:proofErr w:type="gramEnd"/>
      <w:r w:rsidRPr="00B77A69">
        <w:rPr>
          <w:rFonts w:ascii="Times New Roman" w:eastAsia="SimSun" w:hAnsi="Times New Roman" w:cs="Times New Roman"/>
          <w:sz w:val="28"/>
          <w:szCs w:val="28"/>
          <w:lang w:val="en-GB" w:eastAsia="zh-CN" w:bidi="he-IL"/>
        </w:rPr>
        <w:t xml:space="preserve"> robežzīm</w:t>
      </w:r>
      <w:r w:rsidR="0030226F" w:rsidRPr="00B77A69">
        <w:rPr>
          <w:rFonts w:ascii="Times New Roman" w:eastAsia="SimSun" w:hAnsi="Times New Roman" w:cs="Times New Roman"/>
          <w:sz w:val="28"/>
          <w:szCs w:val="28"/>
          <w:lang w:val="en-GB" w:eastAsia="zh-CN" w:bidi="he-IL"/>
        </w:rPr>
        <w:t>i</w:t>
      </w:r>
      <w:r w:rsidRPr="00B77A69">
        <w:rPr>
          <w:rFonts w:ascii="Times New Roman" w:eastAsia="SimSun" w:hAnsi="Times New Roman" w:cs="Times New Roman"/>
          <w:sz w:val="28"/>
          <w:szCs w:val="28"/>
          <w:lang w:val="en-GB" w:eastAsia="zh-CN" w:bidi="he-IL"/>
        </w:rPr>
        <w:t>, uzstāda robežūdeņos</w:t>
      </w:r>
      <w:r w:rsidR="0030226F" w:rsidRPr="00B77A69">
        <w:rPr>
          <w:rFonts w:ascii="Times New Roman" w:eastAsia="SimSun" w:hAnsi="Times New Roman" w:cs="Times New Roman"/>
          <w:sz w:val="28"/>
          <w:szCs w:val="28"/>
          <w:lang w:val="en-GB" w:eastAsia="zh-CN" w:bidi="he-IL"/>
        </w:rPr>
        <w:t xml:space="preserve"> un tā ir boja</w:t>
      </w:r>
      <w:r w:rsidRPr="00B77A69">
        <w:rPr>
          <w:rFonts w:ascii="Times New Roman" w:eastAsia="SimSun" w:hAnsi="Times New Roman" w:cs="Times New Roman"/>
          <w:sz w:val="28"/>
          <w:szCs w:val="28"/>
          <w:lang w:val="en-GB" w:eastAsia="zh-CN" w:bidi="he-IL"/>
        </w:rPr>
        <w:t>, bojas;</w:t>
      </w:r>
    </w:p>
    <w:p w:rsidR="00D4096A" w:rsidRPr="00B77A69"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1.5. starprobežzīme</w:t>
      </w:r>
      <w:r w:rsidR="002A59E6" w:rsidRPr="00B77A69">
        <w:rPr>
          <w:rFonts w:ascii="Times New Roman" w:eastAsia="SimSun" w:hAnsi="Times New Roman" w:cs="Times New Roman"/>
          <w:sz w:val="28"/>
          <w:szCs w:val="28"/>
          <w:lang w:val="en-GB" w:eastAsia="zh-CN" w:bidi="he-IL"/>
        </w:rPr>
        <w:t xml:space="preserve"> - </w:t>
      </w:r>
      <w:r w:rsidRPr="00B77A69">
        <w:rPr>
          <w:rFonts w:ascii="Times New Roman" w:eastAsia="SimSun" w:hAnsi="Times New Roman" w:cs="Times New Roman"/>
          <w:sz w:val="28"/>
          <w:szCs w:val="28"/>
          <w:lang w:val="en-GB" w:eastAsia="zh-CN" w:bidi="he-IL"/>
        </w:rPr>
        <w:t xml:space="preserve">uzstāda uz valsts </w:t>
      </w:r>
      <w:r w:rsidR="002A59E6" w:rsidRPr="00B77A69">
        <w:rPr>
          <w:rFonts w:ascii="Times New Roman" w:eastAsia="SimSun" w:hAnsi="Times New Roman" w:cs="Times New Roman"/>
          <w:sz w:val="28"/>
          <w:szCs w:val="28"/>
          <w:lang w:val="en-GB" w:eastAsia="zh-CN" w:bidi="he-IL"/>
        </w:rPr>
        <w:t>robežas starp pamata robežzīmēm</w:t>
      </w:r>
      <w:r w:rsidRPr="00B77A69">
        <w:rPr>
          <w:rFonts w:ascii="Times New Roman" w:eastAsia="SimSun" w:hAnsi="Times New Roman" w:cs="Times New Roman"/>
          <w:sz w:val="28"/>
          <w:szCs w:val="28"/>
          <w:lang w:val="en-GB" w:eastAsia="zh-CN" w:bidi="he-IL"/>
        </w:rPr>
        <w:t xml:space="preserve"> vietās, kur apgrūtināta tās atrašanās dabā vizuāla noteikšana, sastāv no viena robežstaba, kura sānu šķautnes, tajā skaitā arī uz piramidālās virsotnes, ir nokrāsotas viena toņa dzeltenā krāsā, bet priekšējo šķautņu noformējums atbilst Pušu valstu robežstabu priekšējām šķautnēm. Pie tam priekšējā šķautne </w:t>
      </w:r>
      <w:r w:rsidR="00727BE0" w:rsidRPr="00B77A69">
        <w:rPr>
          <w:rFonts w:ascii="Times New Roman" w:eastAsia="SimSun" w:hAnsi="Times New Roman" w:cs="Times New Roman"/>
          <w:sz w:val="28"/>
          <w:szCs w:val="28"/>
          <w:lang w:val="en-GB" w:eastAsia="zh-CN" w:bidi="he-IL"/>
        </w:rPr>
        <w:t>a</w:t>
      </w:r>
      <w:r w:rsidR="00727BE0">
        <w:rPr>
          <w:rFonts w:ascii="Times New Roman" w:eastAsia="SimSun" w:hAnsi="Times New Roman" w:cs="Times New Roman"/>
          <w:sz w:val="28"/>
          <w:szCs w:val="28"/>
          <w:lang w:val="en-GB" w:eastAsia="zh-CN" w:bidi="he-IL"/>
        </w:rPr>
        <w:t>r Latvijas Republikas simboliku</w:t>
      </w:r>
      <w:r w:rsidR="00727BE0" w:rsidRPr="00B77A69">
        <w:rPr>
          <w:rFonts w:ascii="Times New Roman" w:eastAsia="SimSun" w:hAnsi="Times New Roman" w:cs="Times New Roman"/>
          <w:sz w:val="28"/>
          <w:szCs w:val="28"/>
          <w:lang w:val="en-GB" w:eastAsia="zh-CN" w:bidi="he-IL"/>
        </w:rPr>
        <w:t xml:space="preserve"> ir vērsta uz Baltkrievijas Republikas pusi</w:t>
      </w:r>
      <w:r w:rsidR="00727BE0">
        <w:rPr>
          <w:rFonts w:ascii="Times New Roman" w:eastAsia="SimSun" w:hAnsi="Times New Roman" w:cs="Times New Roman"/>
          <w:sz w:val="28"/>
          <w:szCs w:val="28"/>
          <w:lang w:val="en-GB" w:eastAsia="zh-CN" w:bidi="he-IL"/>
        </w:rPr>
        <w:t>,</w:t>
      </w:r>
      <w:r w:rsidR="00727BE0" w:rsidRPr="00B77A69">
        <w:rPr>
          <w:rFonts w:ascii="Times New Roman" w:eastAsia="SimSun" w:hAnsi="Times New Roman" w:cs="Times New Roman"/>
          <w:sz w:val="28"/>
          <w:szCs w:val="28"/>
          <w:lang w:val="en-GB" w:eastAsia="zh-CN" w:bidi="he-IL"/>
        </w:rPr>
        <w:t xml:space="preserve"> bet priekšējā šķautne </w:t>
      </w:r>
      <w:r w:rsidRPr="00B77A69">
        <w:rPr>
          <w:rFonts w:ascii="Times New Roman" w:eastAsia="SimSun" w:hAnsi="Times New Roman" w:cs="Times New Roman"/>
          <w:sz w:val="28"/>
          <w:szCs w:val="28"/>
          <w:lang w:val="en-GB" w:eastAsia="zh-CN" w:bidi="he-IL"/>
        </w:rPr>
        <w:t>ar Baltkrievijas Republikas simboliku</w:t>
      </w:r>
      <w:r w:rsidR="00727BE0">
        <w:rPr>
          <w:rFonts w:ascii="Times New Roman" w:eastAsia="SimSun" w:hAnsi="Times New Roman" w:cs="Times New Roman"/>
          <w:sz w:val="28"/>
          <w:szCs w:val="28"/>
          <w:lang w:val="en-GB" w:eastAsia="zh-CN" w:bidi="he-IL"/>
        </w:rPr>
        <w:t xml:space="preserve"> -</w:t>
      </w:r>
      <w:r w:rsidRPr="00B77A69">
        <w:rPr>
          <w:rFonts w:ascii="Times New Roman" w:eastAsia="SimSun" w:hAnsi="Times New Roman" w:cs="Times New Roman"/>
          <w:sz w:val="28"/>
          <w:szCs w:val="28"/>
          <w:lang w:val="en-GB" w:eastAsia="zh-CN" w:bidi="he-IL"/>
        </w:rPr>
        <w:t xml:space="preserve"> uz Latvijas Republika</w:t>
      </w:r>
      <w:r w:rsidR="00727BE0">
        <w:rPr>
          <w:rFonts w:ascii="Times New Roman" w:eastAsia="SimSun" w:hAnsi="Times New Roman" w:cs="Times New Roman"/>
          <w:sz w:val="28"/>
          <w:szCs w:val="28"/>
          <w:lang w:val="en-GB" w:eastAsia="zh-CN" w:bidi="he-IL"/>
        </w:rPr>
        <w:t>s</w:t>
      </w:r>
      <w:r w:rsidRPr="00B77A69">
        <w:rPr>
          <w:rFonts w:ascii="Times New Roman" w:eastAsia="SimSun" w:hAnsi="Times New Roman" w:cs="Times New Roman"/>
          <w:sz w:val="28"/>
          <w:szCs w:val="28"/>
          <w:lang w:val="en-GB" w:eastAsia="zh-CN" w:bidi="he-IL"/>
        </w:rPr>
        <w:t xml:space="preserve"> pusi;</w:t>
      </w:r>
    </w:p>
    <w:p w:rsidR="00D4096A" w:rsidRPr="00B77A69"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1.6. </w:t>
      </w:r>
      <w:proofErr w:type="gramStart"/>
      <w:r w:rsidRPr="00B77A69">
        <w:rPr>
          <w:rFonts w:ascii="Times New Roman" w:eastAsia="SimSun" w:hAnsi="Times New Roman" w:cs="Times New Roman"/>
          <w:sz w:val="28"/>
          <w:szCs w:val="28"/>
          <w:lang w:val="en-GB" w:eastAsia="zh-CN" w:bidi="he-IL"/>
        </w:rPr>
        <w:t>speciālā</w:t>
      </w:r>
      <w:proofErr w:type="gramEnd"/>
      <w:r w:rsidRPr="00B77A69">
        <w:rPr>
          <w:rFonts w:ascii="Times New Roman" w:eastAsia="SimSun" w:hAnsi="Times New Roman" w:cs="Times New Roman"/>
          <w:sz w:val="28"/>
          <w:szCs w:val="28"/>
          <w:lang w:val="en-GB" w:eastAsia="zh-CN" w:bidi="he-IL"/>
        </w:rPr>
        <w:t xml:space="preserve"> robežzīme</w:t>
      </w:r>
      <w:r w:rsidR="002A59E6" w:rsidRPr="00B77A69">
        <w:rPr>
          <w:rFonts w:ascii="Times New Roman" w:eastAsia="SimSun" w:hAnsi="Times New Roman" w:cs="Times New Roman"/>
          <w:sz w:val="28"/>
          <w:szCs w:val="28"/>
          <w:lang w:val="en-GB" w:eastAsia="zh-CN" w:bidi="he-IL"/>
        </w:rPr>
        <w:t xml:space="preserve"> - </w:t>
      </w:r>
      <w:r w:rsidRPr="00B77A69">
        <w:rPr>
          <w:rFonts w:ascii="Times New Roman" w:eastAsia="SimSun" w:hAnsi="Times New Roman" w:cs="Times New Roman"/>
          <w:sz w:val="28"/>
          <w:szCs w:val="28"/>
          <w:lang w:val="en-GB" w:eastAsia="zh-CN" w:bidi="he-IL"/>
        </w:rPr>
        <w:t xml:space="preserve">uzstāda uz valsts robežas vietās, kur dabas īpatnību dēļ, tās apzīmēšana ar cita veida robežzīmēm nav iespējama, vai arī </w:t>
      </w:r>
      <w:r w:rsidR="0030226F" w:rsidRPr="00B77A69">
        <w:rPr>
          <w:rFonts w:ascii="Times New Roman" w:eastAsia="SimSun" w:hAnsi="Times New Roman" w:cs="Times New Roman"/>
          <w:sz w:val="28"/>
          <w:szCs w:val="28"/>
          <w:lang w:val="en-GB" w:eastAsia="zh-CN" w:bidi="he-IL"/>
        </w:rPr>
        <w:t xml:space="preserve">nolūkā </w:t>
      </w:r>
      <w:r w:rsidRPr="00B77A69">
        <w:rPr>
          <w:rFonts w:ascii="Times New Roman" w:eastAsia="SimSun" w:hAnsi="Times New Roman" w:cs="Times New Roman"/>
          <w:sz w:val="28"/>
          <w:szCs w:val="28"/>
          <w:lang w:val="en-GB" w:eastAsia="zh-CN" w:bidi="he-IL"/>
        </w:rPr>
        <w:t>saglabāt</w:t>
      </w:r>
      <w:r w:rsidR="00150B64">
        <w:rPr>
          <w:rFonts w:ascii="Times New Roman" w:eastAsia="SimSun" w:hAnsi="Times New Roman" w:cs="Times New Roman"/>
          <w:sz w:val="28"/>
          <w:szCs w:val="28"/>
          <w:lang w:val="en-GB" w:eastAsia="zh-CN" w:bidi="he-IL"/>
        </w:rPr>
        <w:t xml:space="preserve"> vēstures vai citus pieminekļus un</w:t>
      </w:r>
      <w:r w:rsidRPr="00B77A69">
        <w:rPr>
          <w:rFonts w:ascii="Times New Roman" w:eastAsia="SimSun" w:hAnsi="Times New Roman" w:cs="Times New Roman"/>
          <w:sz w:val="28"/>
          <w:szCs w:val="28"/>
          <w:lang w:val="en-GB" w:eastAsia="zh-CN" w:bidi="he-IL"/>
        </w:rPr>
        <w:t xml:space="preserve"> sastāv no:</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1.6.1. </w:t>
      </w:r>
      <w:proofErr w:type="gramStart"/>
      <w:r w:rsidRPr="00B77A69">
        <w:rPr>
          <w:rFonts w:ascii="Times New Roman" w:eastAsia="SimSun" w:hAnsi="Times New Roman" w:cs="Times New Roman"/>
          <w:sz w:val="28"/>
          <w:szCs w:val="28"/>
          <w:lang w:val="en-GB" w:eastAsia="zh-CN" w:bidi="he-IL"/>
        </w:rPr>
        <w:t>viena</w:t>
      </w:r>
      <w:proofErr w:type="gramEnd"/>
      <w:r w:rsidRPr="00B77A69">
        <w:rPr>
          <w:rFonts w:ascii="Times New Roman" w:eastAsia="SimSun" w:hAnsi="Times New Roman" w:cs="Times New Roman"/>
          <w:sz w:val="28"/>
          <w:szCs w:val="28"/>
          <w:lang w:val="en-GB" w:eastAsia="zh-CN" w:bidi="he-IL"/>
        </w:rPr>
        <w:t xml:space="preserve"> robežstaba, kura sānu šķautnes, tajā skaitā uz piramidālās virsotnes ir nokrāsotas viena toņa sarkanā krāsā, bet priekšējo šķautņu noformējums atbilst Pušu valstu robežstabu priekšējām šķautnēm. Pie tam priekšējā šķautne </w:t>
      </w:r>
      <w:r w:rsidR="00727BE0" w:rsidRPr="00D4096A">
        <w:rPr>
          <w:rFonts w:ascii="Times New Roman" w:eastAsia="SimSun" w:hAnsi="Times New Roman" w:cs="Times New Roman"/>
          <w:sz w:val="28"/>
          <w:szCs w:val="28"/>
          <w:lang w:val="en-GB" w:eastAsia="zh-CN" w:bidi="he-IL"/>
        </w:rPr>
        <w:t>ar</w:t>
      </w:r>
      <w:r w:rsidR="00727BE0">
        <w:rPr>
          <w:rFonts w:ascii="Times New Roman" w:eastAsia="SimSun" w:hAnsi="Times New Roman" w:cs="Times New Roman"/>
          <w:sz w:val="28"/>
          <w:szCs w:val="28"/>
          <w:lang w:val="en-GB" w:eastAsia="zh-CN" w:bidi="he-IL"/>
        </w:rPr>
        <w:t xml:space="preserve"> Latvijas Republikas simboliku</w:t>
      </w:r>
      <w:r w:rsidR="00727BE0" w:rsidRPr="00D4096A">
        <w:rPr>
          <w:rFonts w:ascii="Times New Roman" w:eastAsia="SimSun" w:hAnsi="Times New Roman" w:cs="Times New Roman"/>
          <w:sz w:val="28"/>
          <w:szCs w:val="28"/>
          <w:lang w:val="en-GB" w:eastAsia="zh-CN" w:bidi="he-IL"/>
        </w:rPr>
        <w:t xml:space="preserve"> </w:t>
      </w:r>
      <w:r w:rsidR="00727BE0" w:rsidRPr="00B77A69">
        <w:rPr>
          <w:rFonts w:ascii="Times New Roman" w:eastAsia="SimSun" w:hAnsi="Times New Roman" w:cs="Times New Roman"/>
          <w:sz w:val="28"/>
          <w:szCs w:val="28"/>
          <w:lang w:val="en-GB" w:eastAsia="zh-CN" w:bidi="he-IL"/>
        </w:rPr>
        <w:t>ir vērsta</w:t>
      </w:r>
      <w:r w:rsidR="00727BE0" w:rsidRPr="00D4096A">
        <w:rPr>
          <w:rFonts w:ascii="Times New Roman" w:eastAsia="SimSun" w:hAnsi="Times New Roman" w:cs="Times New Roman"/>
          <w:sz w:val="28"/>
          <w:szCs w:val="28"/>
          <w:lang w:val="en-GB" w:eastAsia="zh-CN" w:bidi="he-IL"/>
        </w:rPr>
        <w:t xml:space="preserve"> uz Baltkrievijas Republikas pusi</w:t>
      </w:r>
      <w:r w:rsidR="00727BE0">
        <w:rPr>
          <w:rFonts w:ascii="Times New Roman" w:eastAsia="SimSun" w:hAnsi="Times New Roman" w:cs="Times New Roman"/>
          <w:sz w:val="28"/>
          <w:szCs w:val="28"/>
          <w:lang w:val="en-GB" w:eastAsia="zh-CN" w:bidi="he-IL"/>
        </w:rPr>
        <w:t>,</w:t>
      </w:r>
      <w:r w:rsidR="00727BE0" w:rsidRPr="00B77A69">
        <w:rPr>
          <w:rFonts w:ascii="Times New Roman" w:eastAsia="SimSun" w:hAnsi="Times New Roman" w:cs="Times New Roman"/>
          <w:sz w:val="28"/>
          <w:szCs w:val="28"/>
          <w:lang w:val="en-GB" w:eastAsia="zh-CN" w:bidi="he-IL"/>
        </w:rPr>
        <w:t xml:space="preserve"> </w:t>
      </w:r>
      <w:r w:rsidR="00727BE0" w:rsidRPr="00D4096A">
        <w:rPr>
          <w:rFonts w:ascii="Times New Roman" w:eastAsia="SimSun" w:hAnsi="Times New Roman" w:cs="Times New Roman"/>
          <w:sz w:val="28"/>
          <w:szCs w:val="28"/>
          <w:lang w:val="en-GB" w:eastAsia="zh-CN" w:bidi="he-IL"/>
        </w:rPr>
        <w:t>bet priekšējā šķautne</w:t>
      </w:r>
      <w:r w:rsidR="00727BE0" w:rsidRPr="00B77A69">
        <w:rPr>
          <w:rFonts w:ascii="Times New Roman" w:eastAsia="SimSun" w:hAnsi="Times New Roman" w:cs="Times New Roman"/>
          <w:sz w:val="28"/>
          <w:szCs w:val="28"/>
          <w:lang w:val="en-GB" w:eastAsia="zh-CN" w:bidi="he-IL"/>
        </w:rPr>
        <w:t xml:space="preserve"> </w:t>
      </w:r>
      <w:r w:rsidRPr="00B77A69">
        <w:rPr>
          <w:rFonts w:ascii="Times New Roman" w:eastAsia="SimSun" w:hAnsi="Times New Roman" w:cs="Times New Roman"/>
          <w:sz w:val="28"/>
          <w:szCs w:val="28"/>
          <w:lang w:val="en-GB" w:eastAsia="zh-CN" w:bidi="he-IL"/>
        </w:rPr>
        <w:t xml:space="preserve">ar Baltkrievijas Republikas simboliku </w:t>
      </w:r>
      <w:r w:rsidR="00727BE0">
        <w:rPr>
          <w:rFonts w:ascii="Times New Roman" w:eastAsia="SimSun" w:hAnsi="Times New Roman" w:cs="Times New Roman"/>
          <w:sz w:val="28"/>
          <w:szCs w:val="28"/>
          <w:lang w:val="en-GB" w:eastAsia="zh-CN" w:bidi="he-IL"/>
        </w:rPr>
        <w:t xml:space="preserve">- </w:t>
      </w:r>
      <w:r w:rsidRPr="00D4096A">
        <w:rPr>
          <w:rFonts w:ascii="Times New Roman" w:eastAsia="SimSun" w:hAnsi="Times New Roman" w:cs="Times New Roman"/>
          <w:sz w:val="28"/>
          <w:szCs w:val="28"/>
          <w:lang w:val="en-GB" w:eastAsia="zh-CN" w:bidi="he-IL"/>
        </w:rPr>
        <w:t>uz Latvijas Republikas pusi;</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1.6.2. dabas un citiem objektiem, kas atrodas uz valsts robežas.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Robežstabu krāsojumu, plāksnes ar valsts ģerboņa attēlu un robežstaba numuru formu un izmērus Puses nosaka patstāvīgi, par ko informē viena otru pa diplomātiskajiem kanāliem.</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3. Nepieciešamības gadījumā Kopējā komisija veic robežstabu formas un izmēru maiņu.</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4. Uz autoceļiem un tiltiem valsts robeža tiek apzīmēta ar baltas krāsas 0,2 metru platu svītru.</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5. Pēc Kopējās komisijas </w:t>
      </w:r>
      <w:smartTag w:uri="schemas-tilde-lv/tildestengine" w:element="veidnes">
        <w:smartTagPr>
          <w:attr w:name="baseform" w:val="lēmum|s"/>
          <w:attr w:name="id" w:val="-1"/>
          <w:attr w:name="text" w:val="lēmuma"/>
        </w:smartTagPr>
        <w:r w:rsidRPr="00D4096A">
          <w:rPr>
            <w:rFonts w:ascii="Times New Roman" w:eastAsia="SimSun" w:hAnsi="Times New Roman" w:cs="Times New Roman"/>
            <w:sz w:val="28"/>
            <w:szCs w:val="28"/>
            <w:lang w:val="en-GB" w:eastAsia="zh-CN" w:bidi="he-IL"/>
          </w:rPr>
          <w:t>lēmuma</w:t>
        </w:r>
      </w:smartTag>
      <w:r w:rsidRPr="00D4096A">
        <w:rPr>
          <w:rFonts w:ascii="Times New Roman" w:eastAsia="SimSun" w:hAnsi="Times New Roman" w:cs="Times New Roman"/>
          <w:sz w:val="28"/>
          <w:szCs w:val="28"/>
          <w:lang w:val="en-GB" w:eastAsia="zh-CN" w:bidi="he-IL"/>
        </w:rPr>
        <w:t xml:space="preserve"> valsts robežas apzīmēšanai var izmantot cita veida robežzīmes vai to konstrukcijas.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6. Latvijas Republikas, Baltkrievijas Republikas un Krievijas Federācijas valsts robežas sadures vietā, kā arī Latvijas Republikas, Baltkrievijas Republikas un Lietuvas Republikas valsts robežas sadures vietā uzstāda sadures robežzīmes, kuru konstrukciju nosaka atsevišķi starptautiski līgumi.</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6. pants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Puses apņemas uzturēt  robežzīmes tādā stāvoklī, lai to atrašanās vieta, izskats un forma atbilstu šī Līguma prasībām un demarkācijas dokumentiem.</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w:t>
      </w:r>
      <w:r w:rsidRPr="00B77A69">
        <w:rPr>
          <w:rFonts w:ascii="Times New Roman" w:eastAsia="SimSun" w:hAnsi="Times New Roman" w:cs="Times New Roman"/>
          <w:b/>
          <w:sz w:val="28"/>
          <w:szCs w:val="28"/>
          <w:lang w:val="en-GB" w:eastAsia="zh-CN" w:bidi="he-IL"/>
        </w:rPr>
        <w:t xml:space="preserve"> </w:t>
      </w:r>
      <w:r w:rsidR="00F549E3">
        <w:rPr>
          <w:rFonts w:ascii="Times New Roman" w:eastAsia="SimSun" w:hAnsi="Times New Roman" w:cs="Times New Roman"/>
          <w:sz w:val="28"/>
          <w:szCs w:val="28"/>
          <w:lang w:val="en-GB" w:eastAsia="zh-CN" w:bidi="he-IL"/>
        </w:rPr>
        <w:t>A</w:t>
      </w:r>
      <w:r w:rsidRPr="00D4096A">
        <w:rPr>
          <w:rFonts w:ascii="Times New Roman" w:eastAsia="SimSun" w:hAnsi="Times New Roman" w:cs="Times New Roman"/>
          <w:sz w:val="28"/>
          <w:szCs w:val="28"/>
          <w:lang w:val="en-GB" w:eastAsia="zh-CN" w:bidi="he-IL"/>
        </w:rPr>
        <w:t>tbildība par robežzīmju uzturēšanu sadalās šādi:</w:t>
      </w:r>
    </w:p>
    <w:p w:rsidR="00D4096A" w:rsidRPr="00B77A69"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2.1.</w:t>
      </w:r>
      <w:proofErr w:type="gramStart"/>
      <w:r w:rsidRPr="00D4096A">
        <w:rPr>
          <w:rFonts w:ascii="Times New Roman" w:eastAsia="SimSun" w:hAnsi="Times New Roman" w:cs="Times New Roman"/>
          <w:sz w:val="28"/>
          <w:szCs w:val="28"/>
          <w:lang w:val="en-GB" w:eastAsia="zh-CN" w:bidi="he-IL"/>
        </w:rPr>
        <w:t>  par</w:t>
      </w:r>
      <w:proofErr w:type="gramEnd"/>
      <w:r w:rsidRPr="00D4096A">
        <w:rPr>
          <w:rFonts w:ascii="Times New Roman" w:eastAsia="SimSun" w:hAnsi="Times New Roman" w:cs="Times New Roman"/>
          <w:sz w:val="28"/>
          <w:szCs w:val="28"/>
          <w:lang w:val="en-GB" w:eastAsia="zh-CN" w:bidi="he-IL"/>
        </w:rPr>
        <w:t xml:space="preserve"> robežstabiem, kas atrodas Baltkrievijas Republikas teritorijā, ezeru robežzīmēm, speciālajām robežzīmēm (izņemot par Latvijas Republikas simboliku un robežzīmi Nr. 295/1) un starprobežstabu priekšējām šķautnēm ar Baltkrievijas Republikas valsts simboliku</w:t>
      </w:r>
      <w:r w:rsidR="00F549E3">
        <w:rPr>
          <w:rFonts w:ascii="Times New Roman" w:eastAsia="SimSun" w:hAnsi="Times New Roman" w:cs="Times New Roman"/>
          <w:sz w:val="28"/>
          <w:szCs w:val="28"/>
          <w:lang w:val="en-GB" w:eastAsia="zh-CN" w:bidi="he-IL"/>
        </w:rPr>
        <w:t xml:space="preserve"> </w:t>
      </w:r>
      <w:r w:rsidR="00F549E3" w:rsidRPr="00B77A69">
        <w:rPr>
          <w:rFonts w:ascii="Times New Roman" w:eastAsia="SimSun" w:hAnsi="Times New Roman" w:cs="Times New Roman"/>
          <w:sz w:val="28"/>
          <w:szCs w:val="28"/>
          <w:lang w:val="en-GB" w:eastAsia="zh-CN" w:bidi="he-IL"/>
        </w:rPr>
        <w:t>– Baltkrievijas Republika</w:t>
      </w:r>
      <w:r w:rsidRPr="00B77A69">
        <w:rPr>
          <w:rFonts w:ascii="Times New Roman" w:eastAsia="SimSun" w:hAnsi="Times New Roman" w:cs="Times New Roman"/>
          <w:sz w:val="28"/>
          <w:szCs w:val="28"/>
          <w:lang w:val="en-GB" w:eastAsia="zh-CN" w:bidi="he-IL"/>
        </w:rPr>
        <w:t>;</w:t>
      </w:r>
    </w:p>
    <w:p w:rsidR="00D4096A" w:rsidRPr="00B77A69" w:rsidRDefault="00B77A69" w:rsidP="00D4096A">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 xml:space="preserve">2.2. </w:t>
      </w:r>
      <w:proofErr w:type="gramStart"/>
      <w:r w:rsidR="00D4096A" w:rsidRPr="00B77A69">
        <w:rPr>
          <w:rFonts w:ascii="Times New Roman" w:eastAsia="SimSun" w:hAnsi="Times New Roman" w:cs="Times New Roman"/>
          <w:sz w:val="28"/>
          <w:szCs w:val="28"/>
          <w:lang w:val="en-GB" w:eastAsia="zh-CN" w:bidi="he-IL"/>
        </w:rPr>
        <w:t>par</w:t>
      </w:r>
      <w:proofErr w:type="gramEnd"/>
      <w:r w:rsidR="00D4096A" w:rsidRPr="00B77A69">
        <w:rPr>
          <w:rFonts w:ascii="Times New Roman" w:eastAsia="SimSun" w:hAnsi="Times New Roman" w:cs="Times New Roman"/>
          <w:sz w:val="28"/>
          <w:szCs w:val="28"/>
          <w:lang w:val="en-GB" w:eastAsia="zh-CN" w:bidi="he-IL"/>
        </w:rPr>
        <w:t xml:space="preserve"> robežstabiem, kas atrodas Latvijas Republikas teritorijā, starprobežstabu priekšējām šķautnēm ar Latvijas Republikas valsts simboliku, Latvijas Republikas valsts simboli</w:t>
      </w:r>
      <w:r w:rsidR="00F549E3" w:rsidRPr="00B77A69">
        <w:rPr>
          <w:rFonts w:ascii="Times New Roman" w:eastAsia="SimSun" w:hAnsi="Times New Roman" w:cs="Times New Roman"/>
          <w:sz w:val="28"/>
          <w:szCs w:val="28"/>
          <w:lang w:val="en-GB" w:eastAsia="zh-CN" w:bidi="he-IL"/>
        </w:rPr>
        <w:t>ku uz speciālajām robežzīmēm un</w:t>
      </w:r>
      <w:r w:rsidR="00D4096A" w:rsidRPr="00B77A69">
        <w:rPr>
          <w:rFonts w:ascii="Times New Roman" w:eastAsia="SimSun" w:hAnsi="Times New Roman" w:cs="Times New Roman"/>
          <w:sz w:val="28"/>
          <w:szCs w:val="28"/>
          <w:lang w:val="en-GB" w:eastAsia="zh-CN" w:bidi="he-IL"/>
        </w:rPr>
        <w:t xml:space="preserve"> speciālo robežzīmi Nr. 295/1</w:t>
      </w:r>
      <w:r w:rsidR="00F549E3" w:rsidRPr="00B77A69">
        <w:rPr>
          <w:rFonts w:ascii="Times New Roman" w:eastAsia="SimSun" w:hAnsi="Times New Roman" w:cs="Times New Roman"/>
          <w:sz w:val="28"/>
          <w:szCs w:val="28"/>
          <w:lang w:val="en-GB" w:eastAsia="zh-CN" w:bidi="he-IL"/>
        </w:rPr>
        <w:t xml:space="preserve"> – Latvijas Republika</w:t>
      </w:r>
      <w:r w:rsidR="00D4096A" w:rsidRPr="00B77A69">
        <w:rPr>
          <w:rFonts w:ascii="Times New Roman" w:eastAsia="SimSun" w:hAnsi="Times New Roman" w:cs="Times New Roman"/>
          <w:sz w:val="28"/>
          <w:szCs w:val="28"/>
          <w:lang w:val="en-GB" w:eastAsia="zh-CN" w:bidi="he-IL"/>
        </w:rPr>
        <w:t>;</w:t>
      </w:r>
    </w:p>
    <w:p w:rsidR="00D4096A" w:rsidRPr="00B77A69"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2.3. </w:t>
      </w:r>
      <w:proofErr w:type="gramStart"/>
      <w:r w:rsidRPr="00B77A69">
        <w:rPr>
          <w:rFonts w:ascii="Times New Roman" w:eastAsia="SimSun" w:hAnsi="Times New Roman" w:cs="Times New Roman"/>
          <w:sz w:val="28"/>
          <w:szCs w:val="28"/>
          <w:lang w:val="en-GB" w:eastAsia="zh-CN" w:bidi="he-IL"/>
        </w:rPr>
        <w:t>par</w:t>
      </w:r>
      <w:proofErr w:type="gramEnd"/>
      <w:r w:rsidRPr="00B77A69">
        <w:rPr>
          <w:rFonts w:ascii="Times New Roman" w:eastAsia="SimSun" w:hAnsi="Times New Roman" w:cs="Times New Roman"/>
          <w:sz w:val="28"/>
          <w:szCs w:val="28"/>
          <w:lang w:val="en-GB" w:eastAsia="zh-CN" w:bidi="he-IL"/>
        </w:rPr>
        <w:t xml:space="preserve"> centrālajiem (poligonometriskajiem) stabiņiem un starp</w:t>
      </w:r>
      <w:r w:rsidR="007B52D6">
        <w:rPr>
          <w:rFonts w:ascii="Times New Roman" w:eastAsia="SimSun" w:hAnsi="Times New Roman" w:cs="Times New Roman"/>
          <w:sz w:val="28"/>
          <w:szCs w:val="28"/>
          <w:lang w:val="en-GB" w:eastAsia="zh-CN" w:bidi="he-IL"/>
        </w:rPr>
        <w:t>robež</w:t>
      </w:r>
      <w:r w:rsidR="002A59E6" w:rsidRPr="00B77A69">
        <w:rPr>
          <w:rFonts w:ascii="Times New Roman" w:eastAsia="SimSun" w:hAnsi="Times New Roman" w:cs="Times New Roman"/>
          <w:sz w:val="28"/>
          <w:szCs w:val="28"/>
          <w:lang w:val="en-GB" w:eastAsia="zh-CN" w:bidi="he-IL"/>
        </w:rPr>
        <w:t xml:space="preserve">zīmju </w:t>
      </w:r>
      <w:r w:rsidRPr="00B77A69">
        <w:rPr>
          <w:rFonts w:ascii="Times New Roman" w:eastAsia="SimSun" w:hAnsi="Times New Roman" w:cs="Times New Roman"/>
          <w:sz w:val="28"/>
          <w:szCs w:val="28"/>
          <w:lang w:val="en-GB" w:eastAsia="zh-CN" w:bidi="he-IL"/>
        </w:rPr>
        <w:t>sānu šķautnēm:</w:t>
      </w:r>
    </w:p>
    <w:p w:rsidR="00F549E3" w:rsidRPr="00B77A69" w:rsidRDefault="00B77A69" w:rsidP="00F549E3">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2.3.1.</w:t>
      </w:r>
      <w:r w:rsidR="002A59E6" w:rsidRPr="00B77A69">
        <w:rPr>
          <w:rFonts w:ascii="Times New Roman" w:eastAsia="SimSun" w:hAnsi="Times New Roman" w:cs="Times New Roman"/>
          <w:sz w:val="28"/>
          <w:szCs w:val="28"/>
          <w:lang w:val="en-GB" w:eastAsia="zh-CN" w:bidi="he-IL"/>
        </w:rPr>
        <w:t xml:space="preserve"> </w:t>
      </w:r>
      <w:proofErr w:type="gramStart"/>
      <w:r w:rsidR="002A59E6" w:rsidRPr="00B77A69">
        <w:rPr>
          <w:rFonts w:ascii="Times New Roman" w:eastAsia="SimSun" w:hAnsi="Times New Roman" w:cs="Times New Roman"/>
          <w:sz w:val="28"/>
          <w:szCs w:val="28"/>
          <w:lang w:val="en-GB" w:eastAsia="zh-CN" w:bidi="he-IL"/>
        </w:rPr>
        <w:t>no</w:t>
      </w:r>
      <w:proofErr w:type="gramEnd"/>
      <w:r w:rsidR="002A59E6" w:rsidRPr="00B77A69">
        <w:rPr>
          <w:rFonts w:ascii="Times New Roman" w:eastAsia="SimSun" w:hAnsi="Times New Roman" w:cs="Times New Roman"/>
          <w:sz w:val="28"/>
          <w:szCs w:val="28"/>
          <w:lang w:val="en-GB" w:eastAsia="zh-CN" w:bidi="he-IL"/>
        </w:rPr>
        <w:t xml:space="preserve"> robežzīmes Nr.065 līdz robežzīmei Nr.164 un no robežzīmes Nr.302 līdz Latvijas Republikas, Baltkrievijas Republikas un Lietuvas Republikas valsts robežas sadures vietai - Baltkrievijas Republika; </w:t>
      </w:r>
    </w:p>
    <w:p w:rsidR="00D4096A" w:rsidRPr="00B77A69" w:rsidRDefault="00B77A69" w:rsidP="00D4096A">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2.3.2. </w:t>
      </w:r>
      <w:proofErr w:type="gramStart"/>
      <w:r w:rsidR="002A59E6" w:rsidRPr="00B77A69">
        <w:rPr>
          <w:rFonts w:ascii="Times New Roman" w:eastAsia="SimSun" w:hAnsi="Times New Roman" w:cs="Times New Roman"/>
          <w:sz w:val="28"/>
          <w:szCs w:val="28"/>
          <w:lang w:val="en-GB" w:eastAsia="zh-CN" w:bidi="he-IL"/>
        </w:rPr>
        <w:t>no</w:t>
      </w:r>
      <w:proofErr w:type="gramEnd"/>
      <w:r w:rsidR="002A59E6" w:rsidRPr="00B77A69">
        <w:rPr>
          <w:rFonts w:ascii="Times New Roman" w:eastAsia="SimSun" w:hAnsi="Times New Roman" w:cs="Times New Roman"/>
          <w:sz w:val="28"/>
          <w:szCs w:val="28"/>
          <w:lang w:val="en-GB" w:eastAsia="zh-CN" w:bidi="he-IL"/>
        </w:rPr>
        <w:t xml:space="preserve"> Latvijas Republikas, Baltkrievijas Republikas un Krievijas Federācijas valsts robežas sadures vietas līdz robežzīmei Nr.064 un no robežzīmes Nr.182 līdz robežzīmei Nr.301 - Latvijas Republika.</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3. Robežzīmju, kas apzīmē Latvijas Republikas, Baltkrievijas</w:t>
      </w:r>
      <w:r w:rsidRPr="00D4096A">
        <w:rPr>
          <w:rFonts w:ascii="Times New Roman" w:eastAsia="SimSun" w:hAnsi="Times New Roman" w:cs="Times New Roman"/>
          <w:sz w:val="28"/>
          <w:szCs w:val="28"/>
          <w:lang w:val="en-GB" w:eastAsia="zh-CN" w:bidi="he-IL"/>
        </w:rPr>
        <w:t xml:space="preserve"> Republikas un Krievijas Federācijas valsts robežas sadures vietu, kā arī Latvijas Republikas, Baltkrievijas Republikas un Lietuvas Republikas valsts robežas sadures vietu, uzturēšanas kārtību nosaka atsevišķi starptautiski līgumi.</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7.pants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 Puses veic nepieciešamos pasākumus, lai uzturētu robežzīmju saglabātību </w:t>
      </w:r>
      <w:proofErr w:type="gramStart"/>
      <w:r w:rsidRPr="00D4096A">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nepieļautu robežzīmju vai to elementu pārne</w:t>
      </w:r>
      <w:bookmarkStart w:id="0" w:name="_GoBack"/>
      <w:bookmarkEnd w:id="0"/>
      <w:r w:rsidRPr="00D4096A">
        <w:rPr>
          <w:rFonts w:ascii="Times New Roman" w:eastAsia="SimSun" w:hAnsi="Times New Roman" w:cs="Times New Roman"/>
          <w:sz w:val="28"/>
          <w:szCs w:val="28"/>
          <w:lang w:val="en-GB" w:eastAsia="zh-CN" w:bidi="he-IL"/>
        </w:rPr>
        <w:t>šanu, bojāšanu, nozaudēšanu.</w:t>
      </w:r>
    </w:p>
    <w:p w:rsidR="00D4096A" w:rsidRPr="00B77A69"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Robežsardzes dienests, kas konstatē robežzīmes vai to elementu pārnešanu, bojāšanu, nozaudēšanu, par kuru</w:t>
      </w:r>
      <w:r w:rsidR="00F549E3" w:rsidRPr="00B77A69">
        <w:rPr>
          <w:rFonts w:ascii="Times New Roman" w:eastAsia="SimSun" w:hAnsi="Times New Roman" w:cs="Times New Roman"/>
          <w:sz w:val="28"/>
          <w:szCs w:val="28"/>
          <w:lang w:val="en-GB" w:eastAsia="zh-CN" w:bidi="he-IL"/>
        </w:rPr>
        <w:t xml:space="preserve"> uzturēšanu </w:t>
      </w:r>
      <w:r w:rsidRPr="00B77A69">
        <w:rPr>
          <w:rFonts w:ascii="Times New Roman" w:eastAsia="SimSun" w:hAnsi="Times New Roman" w:cs="Times New Roman"/>
          <w:sz w:val="28"/>
          <w:szCs w:val="28"/>
          <w:lang w:val="en-GB" w:eastAsia="zh-CN" w:bidi="he-IL"/>
        </w:rPr>
        <w:t>saskaņā ar šī Līguma 6.panta nosacījumiem atbild otra Puse, informē par to šīs Puses valsts robežsardzes dienestu.</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 xml:space="preserve">3. Robežzīmes vai </w:t>
      </w:r>
      <w:proofErr w:type="gramStart"/>
      <w:r w:rsidRPr="00B77A69">
        <w:rPr>
          <w:rFonts w:ascii="Times New Roman" w:eastAsia="SimSun" w:hAnsi="Times New Roman" w:cs="Times New Roman"/>
          <w:sz w:val="28"/>
          <w:szCs w:val="28"/>
          <w:lang w:val="en-GB" w:eastAsia="zh-CN" w:bidi="he-IL"/>
        </w:rPr>
        <w:t>tās</w:t>
      </w:r>
      <w:proofErr w:type="gramEnd"/>
      <w:r w:rsidRPr="00B77A69">
        <w:rPr>
          <w:rFonts w:ascii="Times New Roman" w:eastAsia="SimSun" w:hAnsi="Times New Roman" w:cs="Times New Roman"/>
          <w:sz w:val="28"/>
          <w:szCs w:val="28"/>
          <w:lang w:val="en-GB" w:eastAsia="zh-CN" w:bidi="he-IL"/>
        </w:rPr>
        <w:t xml:space="preserve"> elementu pārnešanas, bojāšanas vai nozaudēšanas gadījumā atjaunošanu vai remontu nekavējoši veic tās Puses valsts robežsardzes dienests, kura ir atbildīg</w:t>
      </w:r>
      <w:r w:rsidR="002A59E6" w:rsidRPr="00B77A69">
        <w:rPr>
          <w:rFonts w:ascii="Times New Roman" w:eastAsia="SimSun" w:hAnsi="Times New Roman" w:cs="Times New Roman"/>
          <w:sz w:val="28"/>
          <w:szCs w:val="28"/>
          <w:lang w:val="en-GB" w:eastAsia="zh-CN" w:bidi="he-IL"/>
        </w:rPr>
        <w:t>a par to izturēšanu</w:t>
      </w:r>
      <w:r w:rsidRPr="00B77A69">
        <w:rPr>
          <w:rFonts w:ascii="Times New Roman" w:eastAsia="SimSun" w:hAnsi="Times New Roman" w:cs="Times New Roman"/>
          <w:sz w:val="28"/>
          <w:szCs w:val="28"/>
          <w:lang w:val="en-GB" w:eastAsia="zh-CN" w:bidi="he-IL"/>
        </w:rPr>
        <w:t xml:space="preserve">. </w:t>
      </w:r>
      <w:proofErr w:type="gramStart"/>
      <w:r w:rsidRPr="00B77A69">
        <w:rPr>
          <w:rFonts w:ascii="Times New Roman" w:eastAsia="SimSun" w:hAnsi="Times New Roman" w:cs="Times New Roman"/>
          <w:sz w:val="28"/>
          <w:szCs w:val="28"/>
          <w:lang w:val="en-GB" w:eastAsia="zh-CN" w:bidi="he-IL"/>
        </w:rPr>
        <w:t xml:space="preserve">Tās Puses valsts robežpilnvarotajam, kas veic norādītos darbus, ir pienākums rakstiski informēt otras Puses robežpilnvaroto ne vēlāk kā </w:t>
      </w:r>
      <w:r w:rsidR="002A59E6" w:rsidRPr="00B77A69">
        <w:rPr>
          <w:rFonts w:ascii="Times New Roman" w:eastAsia="SimSun" w:hAnsi="Times New Roman" w:cs="Times New Roman"/>
          <w:sz w:val="28"/>
          <w:szCs w:val="28"/>
          <w:lang w:val="en-GB" w:eastAsia="zh-CN" w:bidi="he-IL"/>
        </w:rPr>
        <w:t xml:space="preserve">desmit </w:t>
      </w:r>
      <w:r w:rsidRPr="00B77A69">
        <w:rPr>
          <w:rFonts w:ascii="Times New Roman" w:eastAsia="SimSun" w:hAnsi="Times New Roman" w:cs="Times New Roman"/>
          <w:sz w:val="28"/>
          <w:szCs w:val="28"/>
          <w:lang w:val="en-GB" w:eastAsia="zh-CN" w:bidi="he-IL"/>
        </w:rPr>
        <w:t xml:space="preserve">dienas pirms </w:t>
      </w:r>
      <w:r w:rsidR="002A59E6" w:rsidRPr="00B77A69">
        <w:rPr>
          <w:rFonts w:ascii="Times New Roman" w:eastAsia="SimSun" w:hAnsi="Times New Roman" w:cs="Times New Roman"/>
          <w:sz w:val="28"/>
          <w:szCs w:val="28"/>
          <w:lang w:val="en-GB" w:eastAsia="zh-CN" w:bidi="he-IL"/>
        </w:rPr>
        <w:t xml:space="preserve">to </w:t>
      </w:r>
      <w:r w:rsidRPr="00D4096A">
        <w:rPr>
          <w:rFonts w:ascii="Times New Roman" w:eastAsia="SimSun" w:hAnsi="Times New Roman" w:cs="Times New Roman"/>
          <w:sz w:val="28"/>
          <w:szCs w:val="28"/>
          <w:lang w:val="en-GB" w:eastAsia="zh-CN" w:bidi="he-IL"/>
        </w:rPr>
        <w:t>sākuma.</w:t>
      </w:r>
      <w:proofErr w:type="gramEnd"/>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Gadījumā, ja r</w:t>
      </w:r>
      <w:r w:rsidR="00B77A69">
        <w:rPr>
          <w:rFonts w:ascii="Times New Roman" w:eastAsia="SimSun" w:hAnsi="Times New Roman" w:cs="Times New Roman"/>
          <w:sz w:val="28"/>
          <w:szCs w:val="28"/>
          <w:lang w:val="en-GB" w:eastAsia="zh-CN" w:bidi="he-IL"/>
        </w:rPr>
        <w:t>obežzīmi vai tās elementus, par</w:t>
      </w:r>
      <w:r w:rsidRPr="00D4096A">
        <w:rPr>
          <w:rFonts w:ascii="Times New Roman" w:eastAsia="SimSun" w:hAnsi="Times New Roman" w:cs="Times New Roman"/>
          <w:sz w:val="28"/>
          <w:szCs w:val="28"/>
          <w:lang w:val="en-GB" w:eastAsia="zh-CN" w:bidi="he-IL"/>
        </w:rPr>
        <w:t xml:space="preserve"> </w:t>
      </w:r>
      <w:r w:rsidR="00E21C96" w:rsidRPr="00B77A69">
        <w:rPr>
          <w:rFonts w:ascii="Times New Roman" w:eastAsia="SimSun" w:hAnsi="Times New Roman" w:cs="Times New Roman"/>
          <w:sz w:val="28"/>
          <w:szCs w:val="28"/>
          <w:lang w:val="en-GB" w:eastAsia="zh-CN" w:bidi="he-IL"/>
        </w:rPr>
        <w:t>kuru uzturēšanu</w:t>
      </w:r>
      <w:r w:rsidR="00E21C96">
        <w:rPr>
          <w:rFonts w:ascii="Times New Roman" w:eastAsia="SimSun" w:hAnsi="Times New Roman" w:cs="Times New Roman"/>
          <w:sz w:val="28"/>
          <w:szCs w:val="28"/>
          <w:lang w:val="en-GB" w:eastAsia="zh-CN" w:bidi="he-IL"/>
        </w:rPr>
        <w:t xml:space="preserve"> </w:t>
      </w:r>
      <w:r w:rsidRPr="00D4096A">
        <w:rPr>
          <w:rFonts w:ascii="Times New Roman" w:eastAsia="SimSun" w:hAnsi="Times New Roman" w:cs="Times New Roman"/>
          <w:sz w:val="28"/>
          <w:szCs w:val="28"/>
          <w:lang w:val="en-GB" w:eastAsia="zh-CN" w:bidi="he-IL"/>
        </w:rPr>
        <w:t>atbild viena Puse, ir bojājuši vai iznīcinājuši otras Puses</w:t>
      </w:r>
      <w:r w:rsidR="002A59E6">
        <w:rPr>
          <w:rFonts w:ascii="Times New Roman" w:eastAsia="SimSun" w:hAnsi="Times New Roman" w:cs="Times New Roman"/>
          <w:sz w:val="28"/>
          <w:szCs w:val="28"/>
          <w:lang w:val="en-GB" w:eastAsia="zh-CN" w:bidi="he-IL"/>
        </w:rPr>
        <w:t xml:space="preserve"> valsts</w:t>
      </w:r>
      <w:r w:rsidRPr="00D4096A">
        <w:rPr>
          <w:rFonts w:ascii="Times New Roman" w:eastAsia="SimSun" w:hAnsi="Times New Roman" w:cs="Times New Roman"/>
          <w:sz w:val="28"/>
          <w:szCs w:val="28"/>
          <w:lang w:val="en-GB" w:eastAsia="zh-CN" w:bidi="he-IL"/>
        </w:rPr>
        <w:t xml:space="preserve"> iedzīvotāji vai personas, kas īslaicīgi uzturas otras Puses valsts teritorijā, tad šī Puse veic zaudējumu atlīdzināšanu.</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4. Robežzīme vai </w:t>
      </w:r>
      <w:proofErr w:type="gramStart"/>
      <w:r w:rsidRPr="00D4096A">
        <w:rPr>
          <w:rFonts w:ascii="Times New Roman" w:eastAsia="SimSun" w:hAnsi="Times New Roman" w:cs="Times New Roman"/>
          <w:sz w:val="28"/>
          <w:szCs w:val="28"/>
          <w:lang w:val="en-GB" w:eastAsia="zh-CN" w:bidi="he-IL"/>
        </w:rPr>
        <w:t>tās</w:t>
      </w:r>
      <w:proofErr w:type="gramEnd"/>
      <w:r w:rsidRPr="00D4096A">
        <w:rPr>
          <w:rFonts w:ascii="Times New Roman" w:eastAsia="SimSun" w:hAnsi="Times New Roman" w:cs="Times New Roman"/>
          <w:sz w:val="28"/>
          <w:szCs w:val="28"/>
          <w:lang w:val="en-GB" w:eastAsia="zh-CN" w:bidi="he-IL"/>
        </w:rPr>
        <w:t xml:space="preserve"> elementi tiek atjaunoti iepriekšējā vietā, sask</w:t>
      </w:r>
      <w:r w:rsidR="002A59E6">
        <w:rPr>
          <w:rFonts w:ascii="Times New Roman" w:eastAsia="SimSun" w:hAnsi="Times New Roman" w:cs="Times New Roman"/>
          <w:sz w:val="28"/>
          <w:szCs w:val="28"/>
          <w:lang w:val="en-GB" w:eastAsia="zh-CN" w:bidi="he-IL"/>
        </w:rPr>
        <w:t>aņā ar demarkācijas dokumentiem</w:t>
      </w:r>
      <w:r w:rsidRPr="00D4096A">
        <w:rPr>
          <w:rFonts w:ascii="Times New Roman" w:eastAsia="SimSun" w:hAnsi="Times New Roman" w:cs="Times New Roman"/>
          <w:sz w:val="28"/>
          <w:szCs w:val="28"/>
          <w:lang w:val="en-GB" w:eastAsia="zh-CN" w:bidi="he-IL"/>
        </w:rPr>
        <w:t xml:space="preserve"> Kopējās komisijas </w:t>
      </w:r>
      <w:r w:rsidR="002A59E6">
        <w:rPr>
          <w:rFonts w:ascii="Times New Roman" w:eastAsia="SimSun" w:hAnsi="Times New Roman" w:cs="Times New Roman"/>
          <w:sz w:val="28"/>
          <w:szCs w:val="28"/>
          <w:lang w:val="en-GB" w:eastAsia="zh-CN" w:bidi="he-IL"/>
        </w:rPr>
        <w:t>pārstāvju</w:t>
      </w:r>
      <w:r w:rsidRPr="00D4096A">
        <w:rPr>
          <w:rFonts w:ascii="Times New Roman" w:eastAsia="SimSun" w:hAnsi="Times New Roman" w:cs="Times New Roman"/>
          <w:sz w:val="28"/>
          <w:szCs w:val="28"/>
          <w:lang w:val="en-GB" w:eastAsia="zh-CN" w:bidi="he-IL"/>
        </w:rPr>
        <w:t xml:space="preserve"> klātbūtnē.</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5. Pēc Kopējās komisijas </w:t>
      </w:r>
      <w:smartTag w:uri="schemas-tilde-lv/tildestengine" w:element="veidnes">
        <w:smartTagPr>
          <w:attr w:name="baseform" w:val="lēmum|s"/>
          <w:attr w:name="id" w:val="-1"/>
          <w:attr w:name="text" w:val="lēmuma"/>
        </w:smartTagPr>
        <w:r w:rsidRPr="00D4096A">
          <w:rPr>
            <w:rFonts w:ascii="Times New Roman" w:eastAsia="SimSun" w:hAnsi="Times New Roman" w:cs="Times New Roman"/>
            <w:sz w:val="28"/>
            <w:szCs w:val="28"/>
            <w:lang w:val="en-GB" w:eastAsia="zh-CN" w:bidi="he-IL"/>
          </w:rPr>
          <w:t>lēmuma</w:t>
        </w:r>
      </w:smartTag>
      <w:r w:rsidRPr="00D4096A">
        <w:rPr>
          <w:rFonts w:ascii="Times New Roman" w:eastAsia="SimSun" w:hAnsi="Times New Roman" w:cs="Times New Roman"/>
          <w:sz w:val="28"/>
          <w:szCs w:val="28"/>
          <w:lang w:val="en-GB" w:eastAsia="zh-CN" w:bidi="he-IL"/>
        </w:rPr>
        <w:t>, atjaunojot robežzīm</w:t>
      </w:r>
      <w:r w:rsidR="002A59E6">
        <w:rPr>
          <w:rFonts w:ascii="Times New Roman" w:eastAsia="SimSun" w:hAnsi="Times New Roman" w:cs="Times New Roman"/>
          <w:sz w:val="28"/>
          <w:szCs w:val="28"/>
          <w:lang w:val="en-GB" w:eastAsia="zh-CN" w:bidi="he-IL"/>
        </w:rPr>
        <w:t>es</w:t>
      </w:r>
      <w:r w:rsidRPr="00D4096A">
        <w:rPr>
          <w:rFonts w:ascii="Times New Roman" w:eastAsia="SimSun" w:hAnsi="Times New Roman" w:cs="Times New Roman"/>
          <w:sz w:val="28"/>
          <w:szCs w:val="28"/>
          <w:lang w:val="en-GB" w:eastAsia="zh-CN" w:bidi="he-IL"/>
        </w:rPr>
        <w:t xml:space="preserve"> vai t</w:t>
      </w:r>
      <w:r w:rsidR="002A59E6">
        <w:rPr>
          <w:rFonts w:ascii="Times New Roman" w:eastAsia="SimSun" w:hAnsi="Times New Roman" w:cs="Times New Roman"/>
          <w:sz w:val="28"/>
          <w:szCs w:val="28"/>
          <w:lang w:val="en-GB" w:eastAsia="zh-CN" w:bidi="he-IL"/>
        </w:rPr>
        <w:t xml:space="preserve">o </w:t>
      </w:r>
      <w:r w:rsidRPr="00D4096A">
        <w:rPr>
          <w:rFonts w:ascii="Times New Roman" w:eastAsia="SimSun" w:hAnsi="Times New Roman" w:cs="Times New Roman"/>
          <w:sz w:val="28"/>
          <w:szCs w:val="28"/>
          <w:lang w:val="en-GB" w:eastAsia="zh-CN" w:bidi="he-IL"/>
        </w:rPr>
        <w:t xml:space="preserve">elementus, ir atļauts mainīt to iepriekšējo atrašanās vietu, pie tam nemainot valsts robežas atrašanos, </w:t>
      </w:r>
      <w:proofErr w:type="gramStart"/>
      <w:r w:rsidRPr="00D4096A">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uzstādīt robežzīmes un to elementus no jauna vietās, kas nodrošina to saglabāšanu.</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6. Par paveiktajiem darbiem, atjaunojot robežzīmi vai tās elementus vai uzstādot tos jaunajā vietā, Kopējā komisija sastāda aktu divos eksemplāros, katrs latviešu un krievu valodās.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Par katru uzstādītu jaunajā vietā robežzīmi vai tās elementu Kopējā komisija mēneša laikā sastāda nepieciešamos demarkācijas dokumentus.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7. Nepieciešamības gadījumā, pēc Kopējas komisijas lēmuma, nemainot valsts robežas atrašanos, var tikt papildus uzstādītas robežzīmes, noformējot dokumentus šī panta 6.punktā noteiktajā kārtībā.</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8.pants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 Puses apņemas uzturēt valsts robežu vizuālās pārskatāmības stāvoklī visā tās garumā. </w:t>
      </w:r>
      <w:r w:rsidR="00E21C96" w:rsidRPr="00B77A69">
        <w:rPr>
          <w:rFonts w:ascii="Times New Roman" w:eastAsia="SimSun" w:hAnsi="Times New Roman" w:cs="Times New Roman"/>
          <w:sz w:val="28"/>
          <w:szCs w:val="28"/>
          <w:lang w:val="en-GB" w:eastAsia="zh-CN" w:bidi="he-IL"/>
        </w:rPr>
        <w:t>Šajā nolūkā</w:t>
      </w:r>
      <w:r w:rsidR="00E21C96">
        <w:rPr>
          <w:rFonts w:ascii="Times New Roman" w:eastAsia="SimSun" w:hAnsi="Times New Roman" w:cs="Times New Roman"/>
          <w:sz w:val="28"/>
          <w:szCs w:val="28"/>
          <w:lang w:val="en-GB" w:eastAsia="zh-CN" w:bidi="he-IL"/>
        </w:rPr>
        <w:t xml:space="preserve"> </w:t>
      </w:r>
      <w:r w:rsidRPr="00D4096A">
        <w:rPr>
          <w:rFonts w:ascii="Times New Roman" w:eastAsia="SimSun" w:hAnsi="Times New Roman" w:cs="Times New Roman"/>
          <w:sz w:val="28"/>
          <w:szCs w:val="28"/>
          <w:lang w:val="en-GB" w:eastAsia="zh-CN" w:bidi="he-IL"/>
        </w:rPr>
        <w:t xml:space="preserve">valsts robežas nostiprinājuma joslu pēc nepieciešamības jāattīra no koku, krūmu </w:t>
      </w:r>
      <w:proofErr w:type="gramStart"/>
      <w:r w:rsidR="002A59E6">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citu augu segas. Attīrīšanu no koku, krūmu </w:t>
      </w:r>
      <w:proofErr w:type="gramStart"/>
      <w:r w:rsidR="002A59E6">
        <w:rPr>
          <w:rFonts w:ascii="Times New Roman" w:eastAsia="SimSun" w:hAnsi="Times New Roman" w:cs="Times New Roman"/>
          <w:sz w:val="28"/>
          <w:szCs w:val="28"/>
          <w:lang w:val="en-GB" w:eastAsia="zh-CN" w:bidi="he-IL"/>
        </w:rPr>
        <w:t>un</w:t>
      </w:r>
      <w:proofErr w:type="gramEnd"/>
      <w:r w:rsidR="002A59E6">
        <w:rPr>
          <w:rFonts w:ascii="Times New Roman" w:eastAsia="SimSun" w:hAnsi="Times New Roman" w:cs="Times New Roman"/>
          <w:sz w:val="28"/>
          <w:szCs w:val="28"/>
          <w:lang w:val="en-GB" w:eastAsia="zh-CN" w:bidi="he-IL"/>
        </w:rPr>
        <w:t xml:space="preserve"> </w:t>
      </w:r>
      <w:r w:rsidRPr="00D4096A">
        <w:rPr>
          <w:rFonts w:ascii="Times New Roman" w:eastAsia="SimSun" w:hAnsi="Times New Roman" w:cs="Times New Roman"/>
          <w:sz w:val="28"/>
          <w:szCs w:val="28"/>
          <w:lang w:val="en-GB" w:eastAsia="zh-CN" w:bidi="he-IL"/>
        </w:rPr>
        <w:t xml:space="preserve">citu augu segas robežūdeņu krastos veic, lai nodrošinātu </w:t>
      </w:r>
      <w:r w:rsidR="002A59E6" w:rsidRPr="00D4096A">
        <w:rPr>
          <w:rFonts w:ascii="Times New Roman" w:eastAsia="SimSun" w:hAnsi="Times New Roman" w:cs="Times New Roman"/>
          <w:sz w:val="28"/>
          <w:szCs w:val="28"/>
          <w:lang w:val="en-GB" w:eastAsia="zh-CN" w:bidi="he-IL"/>
        </w:rPr>
        <w:t xml:space="preserve">tikai </w:t>
      </w:r>
      <w:r w:rsidRPr="00D4096A">
        <w:rPr>
          <w:rFonts w:ascii="Times New Roman" w:eastAsia="SimSun" w:hAnsi="Times New Roman" w:cs="Times New Roman"/>
          <w:sz w:val="28"/>
          <w:szCs w:val="28"/>
          <w:lang w:val="en-GB" w:eastAsia="zh-CN" w:bidi="he-IL"/>
        </w:rPr>
        <w:t>vienas un tās pašas robežzīmes Pušu valstu robežstabu savstarpēju redzamību.</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Valsts robežas nostiprinājuma joslā ir aizliegts celt jebkādas būves, izņemot </w:t>
      </w:r>
      <w:proofErr w:type="gramStart"/>
      <w:r w:rsidRPr="00D4096A">
        <w:rPr>
          <w:rFonts w:ascii="Times New Roman" w:eastAsia="SimSun" w:hAnsi="Times New Roman" w:cs="Times New Roman"/>
          <w:sz w:val="28"/>
          <w:szCs w:val="28"/>
          <w:lang w:val="en-GB" w:eastAsia="zh-CN" w:bidi="he-IL"/>
        </w:rPr>
        <w:t>tās</w:t>
      </w:r>
      <w:proofErr w:type="gramEnd"/>
      <w:r w:rsidRPr="00D4096A">
        <w:rPr>
          <w:rFonts w:ascii="Times New Roman" w:eastAsia="SimSun" w:hAnsi="Times New Roman" w:cs="Times New Roman"/>
          <w:sz w:val="28"/>
          <w:szCs w:val="28"/>
          <w:lang w:val="en-GB" w:eastAsia="zh-CN" w:bidi="he-IL"/>
        </w:rPr>
        <w:t>, kas nepieciešamas valsts robežas uzraudzība</w:t>
      </w:r>
      <w:r w:rsidRPr="00B77A69">
        <w:rPr>
          <w:rFonts w:ascii="Times New Roman" w:eastAsia="SimSun" w:hAnsi="Times New Roman" w:cs="Times New Roman"/>
          <w:sz w:val="28"/>
          <w:szCs w:val="28"/>
          <w:lang w:val="en-GB" w:eastAsia="zh-CN" w:bidi="he-IL"/>
        </w:rPr>
        <w:t>i,</w:t>
      </w:r>
      <w:r w:rsidRPr="00B77A69">
        <w:rPr>
          <w:rFonts w:ascii="Times New Roman" w:eastAsia="SimSun" w:hAnsi="Times New Roman" w:cs="Times New Roman"/>
          <w:b/>
          <w:sz w:val="28"/>
          <w:szCs w:val="28"/>
          <w:lang w:val="en-GB" w:eastAsia="zh-CN" w:bidi="he-IL"/>
        </w:rPr>
        <w:t xml:space="preserve"> </w:t>
      </w:r>
      <w:r w:rsidRPr="00D4096A">
        <w:rPr>
          <w:rFonts w:ascii="Times New Roman" w:eastAsia="SimSun" w:hAnsi="Times New Roman" w:cs="Times New Roman"/>
          <w:sz w:val="28"/>
          <w:szCs w:val="28"/>
          <w:lang w:val="en-GB" w:eastAsia="zh-CN" w:bidi="he-IL"/>
        </w:rPr>
        <w:t>ja vien robežsardzes dienesti nav vienojušies citādi.</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3. Katra Puse veic valsts robežas nostiprinājuma joslas attīrīšanu savā teritorijā. </w:t>
      </w:r>
      <w:proofErr w:type="gramStart"/>
      <w:r w:rsidRPr="00D4096A">
        <w:rPr>
          <w:rFonts w:ascii="Times New Roman" w:eastAsia="SimSun" w:hAnsi="Times New Roman" w:cs="Times New Roman"/>
          <w:sz w:val="28"/>
          <w:szCs w:val="28"/>
          <w:lang w:val="en-GB" w:eastAsia="zh-CN" w:bidi="he-IL"/>
        </w:rPr>
        <w:t xml:space="preserve">Par valsts robežas uzturēšanas darbu veikšanu robežpilnvarotie savstarpēji informē viens otru ne vēlāk kā </w:t>
      </w:r>
      <w:r w:rsidR="002A59E6">
        <w:rPr>
          <w:rFonts w:ascii="Times New Roman" w:eastAsia="SimSun" w:hAnsi="Times New Roman" w:cs="Times New Roman"/>
          <w:sz w:val="28"/>
          <w:szCs w:val="28"/>
          <w:lang w:val="en-GB" w:eastAsia="zh-CN" w:bidi="he-IL"/>
        </w:rPr>
        <w:t>trīs</w:t>
      </w:r>
      <w:r w:rsidRPr="00D4096A">
        <w:rPr>
          <w:rFonts w:ascii="Times New Roman" w:eastAsia="SimSun" w:hAnsi="Times New Roman" w:cs="Times New Roman"/>
          <w:sz w:val="28"/>
          <w:szCs w:val="28"/>
          <w:lang w:val="en-GB" w:eastAsia="zh-CN" w:bidi="he-IL"/>
        </w:rPr>
        <w:t xml:space="preserve"> dienas pirms darbu sākuma.</w:t>
      </w:r>
      <w:proofErr w:type="gramEnd"/>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9.pants</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 Lai nodrošinātu nemainīgu robežūdeņu ūdensteču gultņu stāvokli, Puses veic pasākumus, kas nodrošina dabisku robežūdeņu ūdensteci un to krastu stiprināšanu. </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Gadījumā, ja konstatē robežūdeņu ūdensteces gultnes stāvokļa izmaiņas, ko izsauca dabas parādības, Kopējā komisija vērtē iepriekšējās gultnes atjaunošanas iespēju un lietderību. </w:t>
      </w:r>
    </w:p>
    <w:p w:rsidR="00D4096A" w:rsidRPr="00D4096A"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3. Gadījumā, ja ir neiespējami vai nelietderīgi atjaunot robežūdeņu ūdensteces gultnes iepriekšējo stāvokli, Kopējā komisija izstrādā priekšlikumus par valsts robežas atrašanās izmaiņām, kā arī, nepieciešamības gadījumā, par savstarpējām kompensācijām par zemes gabaliem, kas atdalījās no Pušu valsts teritorijas, robežūdeņu ūdensteces gultnes dabisko izmaiņu rezultātā.</w:t>
      </w:r>
    </w:p>
    <w:p w:rsidR="00D4096A" w:rsidRPr="00B77A69"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4. Dokumentus, kas konstatē valsts robežas izmaiņas, ko izsauca dabas parādības, noformē kā demarkācijas dokumentus, un tie stājas spēkā dienā, kad veikta notu apmaiņa par valsts </w:t>
      </w:r>
      <w:r w:rsidRPr="00B77A69">
        <w:rPr>
          <w:rFonts w:ascii="Times New Roman" w:eastAsia="SimSun" w:hAnsi="Times New Roman" w:cs="Times New Roman"/>
          <w:sz w:val="28"/>
          <w:szCs w:val="28"/>
          <w:lang w:val="en-GB" w:eastAsia="zh-CN" w:bidi="he-IL"/>
        </w:rPr>
        <w:t>iekšējo saskaņošanas procedūru izpildi, kas nepie</w:t>
      </w:r>
      <w:r w:rsidR="00E21C96" w:rsidRPr="00B77A69">
        <w:rPr>
          <w:rFonts w:ascii="Times New Roman" w:eastAsia="SimSun" w:hAnsi="Times New Roman" w:cs="Times New Roman"/>
          <w:sz w:val="28"/>
          <w:szCs w:val="28"/>
          <w:lang w:val="en-GB" w:eastAsia="zh-CN" w:bidi="he-IL"/>
        </w:rPr>
        <w:t>ciešamas, lai tie stātos sp</w:t>
      </w:r>
      <w:r w:rsidR="002A59E6" w:rsidRPr="00B77A69">
        <w:rPr>
          <w:rFonts w:ascii="Times New Roman" w:eastAsia="SimSun" w:hAnsi="Times New Roman" w:cs="Times New Roman"/>
          <w:sz w:val="28"/>
          <w:szCs w:val="28"/>
          <w:lang w:val="en-GB" w:eastAsia="zh-CN" w:bidi="he-IL"/>
        </w:rPr>
        <w:t>ēkā</w:t>
      </w:r>
      <w:r w:rsidR="00E21C96" w:rsidRPr="00B77A69">
        <w:rPr>
          <w:rFonts w:ascii="Times New Roman" w:eastAsia="SimSun" w:hAnsi="Times New Roman" w:cs="Times New Roman"/>
          <w:sz w:val="28"/>
          <w:szCs w:val="28"/>
          <w:lang w:val="en-GB" w:eastAsia="zh-CN" w:bidi="he-IL"/>
        </w:rPr>
        <w:t>. P</w:t>
      </w:r>
      <w:r w:rsidRPr="00B77A69">
        <w:rPr>
          <w:rFonts w:ascii="Times New Roman" w:eastAsia="SimSun" w:hAnsi="Times New Roman" w:cs="Times New Roman"/>
          <w:sz w:val="28"/>
          <w:szCs w:val="28"/>
          <w:lang w:val="en-GB" w:eastAsia="zh-CN" w:bidi="he-IL"/>
        </w:rPr>
        <w:t xml:space="preserve">ie tam šie dokumenti aizvieto daļu no valsts robežas demarkācijas dokumentiem, kas fiksēja </w:t>
      </w:r>
      <w:proofErr w:type="gramStart"/>
      <w:r w:rsidRPr="00B77A69">
        <w:rPr>
          <w:rFonts w:ascii="Times New Roman" w:eastAsia="SimSun" w:hAnsi="Times New Roman" w:cs="Times New Roman"/>
          <w:sz w:val="28"/>
          <w:szCs w:val="28"/>
          <w:lang w:val="en-GB" w:eastAsia="zh-CN" w:bidi="he-IL"/>
        </w:rPr>
        <w:t>tās</w:t>
      </w:r>
      <w:proofErr w:type="gramEnd"/>
      <w:r w:rsidRPr="00B77A69">
        <w:rPr>
          <w:rFonts w:ascii="Times New Roman" w:eastAsia="SimSun" w:hAnsi="Times New Roman" w:cs="Times New Roman"/>
          <w:sz w:val="28"/>
          <w:szCs w:val="28"/>
          <w:lang w:val="en-GB" w:eastAsia="zh-CN" w:bidi="he-IL"/>
        </w:rPr>
        <w:t xml:space="preserve"> iepriekšējo atrašanos.</w:t>
      </w:r>
    </w:p>
    <w:p w:rsidR="00D4096A" w:rsidRPr="00B77A69" w:rsidRDefault="00D4096A" w:rsidP="00D4096A">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 xml:space="preserve">5. Ja, pārbaudot valsts robežas atrašanos dabā konstatē, ka demarkācijas dokumentos norādītie mērījumu dati nesakrīt ar kopīgi dabā veiktiem mērījumu datiem, </w:t>
      </w:r>
      <w:proofErr w:type="gramStart"/>
      <w:r w:rsidRPr="00B77A69">
        <w:rPr>
          <w:rFonts w:ascii="Times New Roman" w:eastAsia="SimSun" w:hAnsi="Times New Roman" w:cs="Times New Roman"/>
          <w:sz w:val="28"/>
          <w:szCs w:val="28"/>
          <w:lang w:val="en-GB" w:eastAsia="zh-CN" w:bidi="he-IL"/>
        </w:rPr>
        <w:t>un</w:t>
      </w:r>
      <w:proofErr w:type="gramEnd"/>
      <w:r w:rsidRPr="00B77A69">
        <w:rPr>
          <w:rFonts w:ascii="Times New Roman" w:eastAsia="SimSun" w:hAnsi="Times New Roman" w:cs="Times New Roman"/>
          <w:sz w:val="28"/>
          <w:szCs w:val="28"/>
          <w:lang w:val="en-GB" w:eastAsia="zh-CN" w:bidi="he-IL"/>
        </w:rPr>
        <w:t xml:space="preserve"> ja būs konstatēts, ka robežzīmju stāvoklis nav mainījies, tad par izšķirošajiem skaitās dabā veikto mērījumu dati.</w:t>
      </w:r>
    </w:p>
    <w:p w:rsidR="00D4096A" w:rsidRPr="00B77A69"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853C1" w:rsidRDefault="00D4096A" w:rsidP="00956C77">
      <w:pPr>
        <w:spacing w:after="0" w:line="240" w:lineRule="auto"/>
        <w:jc w:val="center"/>
        <w:rPr>
          <w:rFonts w:ascii="Times New Roman" w:eastAsia="SimSun" w:hAnsi="Times New Roman" w:cs="Times New Roman"/>
          <w:b/>
          <w:sz w:val="28"/>
          <w:szCs w:val="28"/>
          <w:lang w:val="en-GB" w:eastAsia="zh-CN" w:bidi="he-IL"/>
        </w:rPr>
      </w:pPr>
      <w:r w:rsidRPr="00D853C1">
        <w:rPr>
          <w:rFonts w:ascii="Times New Roman" w:eastAsia="SimSun" w:hAnsi="Times New Roman" w:cs="Times New Roman"/>
          <w:b/>
          <w:sz w:val="28"/>
          <w:szCs w:val="28"/>
          <w:lang w:val="en-GB" w:eastAsia="zh-CN" w:bidi="he-IL"/>
        </w:rPr>
        <w:t>10</w:t>
      </w:r>
      <w:proofErr w:type="gramStart"/>
      <w:r w:rsidRPr="00D853C1">
        <w:rPr>
          <w:rFonts w:ascii="Times New Roman" w:eastAsia="SimSun" w:hAnsi="Times New Roman" w:cs="Times New Roman"/>
          <w:b/>
          <w:sz w:val="28"/>
          <w:szCs w:val="28"/>
          <w:lang w:val="en-GB" w:eastAsia="zh-CN" w:bidi="he-IL"/>
        </w:rPr>
        <w:t>.pants</w:t>
      </w:r>
      <w:proofErr w:type="gramEnd"/>
    </w:p>
    <w:p w:rsidR="00D4096A" w:rsidRPr="00B77A69" w:rsidRDefault="00D4096A" w:rsidP="00956C77">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 xml:space="preserve">1. Vienu reizi </w:t>
      </w:r>
      <w:r w:rsidR="002A59E6" w:rsidRPr="00B77A69">
        <w:rPr>
          <w:rFonts w:ascii="Times New Roman" w:eastAsia="SimSun" w:hAnsi="Times New Roman" w:cs="Times New Roman"/>
          <w:sz w:val="28"/>
          <w:szCs w:val="28"/>
          <w:lang w:val="en-GB" w:eastAsia="zh-CN" w:bidi="he-IL"/>
        </w:rPr>
        <w:t>piecos</w:t>
      </w:r>
      <w:r w:rsidRPr="00B77A69">
        <w:rPr>
          <w:rFonts w:ascii="Times New Roman" w:eastAsia="SimSun" w:hAnsi="Times New Roman" w:cs="Times New Roman"/>
          <w:sz w:val="28"/>
          <w:szCs w:val="28"/>
          <w:lang w:val="en-GB" w:eastAsia="zh-CN" w:bidi="he-IL"/>
        </w:rPr>
        <w:t xml:space="preserve"> gados, sākot ar šī Līguma spēkā stāšanās datumu, robežpilnvarotie organizē robežzīmju </w:t>
      </w:r>
      <w:proofErr w:type="gramStart"/>
      <w:r w:rsidRPr="00B77A69">
        <w:rPr>
          <w:rFonts w:ascii="Times New Roman" w:eastAsia="SimSun" w:hAnsi="Times New Roman" w:cs="Times New Roman"/>
          <w:sz w:val="28"/>
          <w:szCs w:val="28"/>
          <w:lang w:val="en-GB" w:eastAsia="zh-CN" w:bidi="he-IL"/>
        </w:rPr>
        <w:t>un</w:t>
      </w:r>
      <w:proofErr w:type="gramEnd"/>
      <w:r w:rsidRPr="00B77A69">
        <w:rPr>
          <w:rFonts w:ascii="Times New Roman" w:eastAsia="SimSun" w:hAnsi="Times New Roman" w:cs="Times New Roman"/>
          <w:sz w:val="28"/>
          <w:szCs w:val="28"/>
          <w:lang w:val="en-GB" w:eastAsia="zh-CN" w:bidi="he-IL"/>
        </w:rPr>
        <w:t xml:space="preserve"> valsts robežas nostiprinājuma joslas kopējas kontroles apsekošanas. </w:t>
      </w:r>
    </w:p>
    <w:p w:rsidR="00D4096A" w:rsidRPr="00B77A69" w:rsidRDefault="00D4096A" w:rsidP="00956C77">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 xml:space="preserve">2. Nepieciešamība gadījumā robežpilnvarotie var organizēt papildus kopējas kontroles apsekošanas. Papildus kopējo kontroles apsekošanu veic ne vēlāk kā </w:t>
      </w:r>
      <w:r w:rsidR="002A59E6" w:rsidRPr="00B77A69">
        <w:rPr>
          <w:rFonts w:ascii="Times New Roman" w:eastAsia="SimSun" w:hAnsi="Times New Roman" w:cs="Times New Roman"/>
          <w:sz w:val="28"/>
          <w:szCs w:val="28"/>
          <w:lang w:val="en-GB" w:eastAsia="zh-CN" w:bidi="he-IL"/>
        </w:rPr>
        <w:t>desmit</w:t>
      </w:r>
      <w:r w:rsidRPr="00B77A69">
        <w:rPr>
          <w:rFonts w:ascii="Times New Roman" w:eastAsia="SimSun" w:hAnsi="Times New Roman" w:cs="Times New Roman"/>
          <w:sz w:val="28"/>
          <w:szCs w:val="28"/>
          <w:lang w:val="en-GB" w:eastAsia="zh-CN" w:bidi="he-IL"/>
        </w:rPr>
        <w:t xml:space="preserve"> dienas no </w:t>
      </w:r>
      <w:proofErr w:type="gramStart"/>
      <w:r w:rsidRPr="00B77A69">
        <w:rPr>
          <w:rFonts w:ascii="Times New Roman" w:eastAsia="SimSun" w:hAnsi="Times New Roman" w:cs="Times New Roman"/>
          <w:sz w:val="28"/>
          <w:szCs w:val="28"/>
          <w:lang w:val="en-GB" w:eastAsia="zh-CN" w:bidi="he-IL"/>
        </w:rPr>
        <w:t>tās</w:t>
      </w:r>
      <w:proofErr w:type="gramEnd"/>
      <w:r w:rsidRPr="00B77A69">
        <w:rPr>
          <w:rFonts w:ascii="Times New Roman" w:eastAsia="SimSun" w:hAnsi="Times New Roman" w:cs="Times New Roman"/>
          <w:sz w:val="28"/>
          <w:szCs w:val="28"/>
          <w:lang w:val="en-GB" w:eastAsia="zh-CN" w:bidi="he-IL"/>
        </w:rPr>
        <w:t xml:space="preserve"> dienas, kad vienas Puses valsts robežpilnvarotais saņēmis priekšlikumu par šādu apsekošanu no otras Puses valsts robežpilnvarotā. </w:t>
      </w:r>
    </w:p>
    <w:p w:rsidR="00D4096A" w:rsidRPr="00B77A69" w:rsidRDefault="00D4096A" w:rsidP="00956C77">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 xml:space="preserve">3. Par kopējas kontroles apsekošanas rezultātiem robežpilnvarotie sastāda protokolu divos eksemplāros, katrs latviešu </w:t>
      </w:r>
      <w:proofErr w:type="gramStart"/>
      <w:r w:rsidR="007B52D6">
        <w:rPr>
          <w:rFonts w:ascii="Times New Roman" w:eastAsia="SimSun" w:hAnsi="Times New Roman" w:cs="Times New Roman"/>
          <w:sz w:val="28"/>
          <w:szCs w:val="28"/>
          <w:lang w:val="en-GB" w:eastAsia="zh-CN" w:bidi="he-IL"/>
        </w:rPr>
        <w:t>un</w:t>
      </w:r>
      <w:proofErr w:type="gramEnd"/>
      <w:r w:rsidR="007B52D6">
        <w:rPr>
          <w:rFonts w:ascii="Times New Roman" w:eastAsia="SimSun" w:hAnsi="Times New Roman" w:cs="Times New Roman"/>
          <w:sz w:val="28"/>
          <w:szCs w:val="28"/>
          <w:lang w:val="en-GB" w:eastAsia="zh-CN" w:bidi="he-IL"/>
        </w:rPr>
        <w:t xml:space="preserve"> krievu valodā</w:t>
      </w:r>
      <w:r w:rsidR="00D853C1">
        <w:rPr>
          <w:rFonts w:ascii="Times New Roman" w:eastAsia="SimSun" w:hAnsi="Times New Roman" w:cs="Times New Roman"/>
          <w:sz w:val="28"/>
          <w:szCs w:val="28"/>
          <w:lang w:val="en-GB" w:eastAsia="zh-CN" w:bidi="he-IL"/>
        </w:rPr>
        <w:t>s, un nodot to</w:t>
      </w:r>
      <w:r w:rsidRPr="00B77A69">
        <w:rPr>
          <w:rFonts w:ascii="Times New Roman" w:eastAsia="SimSun" w:hAnsi="Times New Roman" w:cs="Times New Roman"/>
          <w:sz w:val="28"/>
          <w:szCs w:val="28"/>
          <w:lang w:val="en-GB" w:eastAsia="zh-CN" w:bidi="he-IL"/>
        </w:rPr>
        <w:t xml:space="preserve"> Kopējai komisijai. </w:t>
      </w:r>
    </w:p>
    <w:p w:rsidR="00D4096A" w:rsidRPr="00B77A69"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853C1" w:rsidRDefault="00D4096A" w:rsidP="00956C77">
      <w:pPr>
        <w:spacing w:after="0" w:line="240" w:lineRule="auto"/>
        <w:jc w:val="center"/>
        <w:rPr>
          <w:rFonts w:ascii="Times New Roman" w:eastAsia="SimSun" w:hAnsi="Times New Roman" w:cs="Times New Roman"/>
          <w:b/>
          <w:sz w:val="28"/>
          <w:szCs w:val="28"/>
          <w:lang w:val="en-GB" w:eastAsia="zh-CN" w:bidi="he-IL"/>
        </w:rPr>
      </w:pPr>
      <w:r w:rsidRPr="00D853C1">
        <w:rPr>
          <w:rFonts w:ascii="Times New Roman" w:eastAsia="SimSun" w:hAnsi="Times New Roman" w:cs="Times New Roman"/>
          <w:b/>
          <w:sz w:val="28"/>
          <w:szCs w:val="28"/>
          <w:lang w:val="en-GB" w:eastAsia="zh-CN" w:bidi="he-IL"/>
        </w:rPr>
        <w:t>11</w:t>
      </w:r>
      <w:proofErr w:type="gramStart"/>
      <w:r w:rsidRPr="00D853C1">
        <w:rPr>
          <w:rFonts w:ascii="Times New Roman" w:eastAsia="SimSun" w:hAnsi="Times New Roman" w:cs="Times New Roman"/>
          <w:b/>
          <w:sz w:val="28"/>
          <w:szCs w:val="28"/>
          <w:lang w:val="en-GB" w:eastAsia="zh-CN" w:bidi="he-IL"/>
        </w:rPr>
        <w:t>.pants</w:t>
      </w:r>
      <w:proofErr w:type="gramEnd"/>
    </w:p>
    <w:p w:rsidR="00D4096A" w:rsidRPr="00B77A69" w:rsidRDefault="00D4096A" w:rsidP="00956C77">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 xml:space="preserve">1. Kopējā komisija ne retāk kā reizi </w:t>
      </w:r>
      <w:r w:rsidR="002A59E6" w:rsidRPr="00B77A69">
        <w:rPr>
          <w:rFonts w:ascii="Times New Roman" w:eastAsia="SimSun" w:hAnsi="Times New Roman" w:cs="Times New Roman"/>
          <w:sz w:val="28"/>
          <w:szCs w:val="28"/>
          <w:lang w:val="en-GB" w:eastAsia="zh-CN" w:bidi="he-IL"/>
        </w:rPr>
        <w:t>picpadsmit</w:t>
      </w:r>
      <w:r w:rsidRPr="00B77A69">
        <w:rPr>
          <w:rFonts w:ascii="Times New Roman" w:eastAsia="SimSun" w:hAnsi="Times New Roman" w:cs="Times New Roman"/>
          <w:sz w:val="28"/>
          <w:szCs w:val="28"/>
          <w:lang w:val="en-GB" w:eastAsia="zh-CN" w:bidi="he-IL"/>
        </w:rPr>
        <w:t xml:space="preserve"> gados sākot ar šī Līguma spēkā stāšanās datumu, </w:t>
      </w:r>
      <w:proofErr w:type="gramStart"/>
      <w:r w:rsidRPr="00B77A69">
        <w:rPr>
          <w:rFonts w:ascii="Times New Roman" w:eastAsia="SimSun" w:hAnsi="Times New Roman" w:cs="Times New Roman"/>
          <w:sz w:val="28"/>
          <w:szCs w:val="28"/>
          <w:lang w:val="en-GB" w:eastAsia="zh-CN" w:bidi="he-IL"/>
        </w:rPr>
        <w:t>ja</w:t>
      </w:r>
      <w:proofErr w:type="gramEnd"/>
      <w:r w:rsidR="00CB71FC" w:rsidRPr="00B77A69">
        <w:rPr>
          <w:rFonts w:ascii="Times New Roman" w:eastAsia="SimSun" w:hAnsi="Times New Roman" w:cs="Times New Roman"/>
          <w:sz w:val="28"/>
          <w:szCs w:val="28"/>
          <w:lang w:val="en-GB" w:eastAsia="zh-CN" w:bidi="he-IL"/>
        </w:rPr>
        <w:t xml:space="preserve"> Puses n</w:t>
      </w:r>
      <w:r w:rsidR="00370A0A" w:rsidRPr="00B77A69">
        <w:rPr>
          <w:rFonts w:ascii="Times New Roman" w:eastAsia="SimSun" w:hAnsi="Times New Roman" w:cs="Times New Roman"/>
          <w:sz w:val="28"/>
          <w:szCs w:val="28"/>
          <w:lang w:val="en-GB" w:eastAsia="zh-CN" w:bidi="he-IL"/>
        </w:rPr>
        <w:t>ev</w:t>
      </w:r>
      <w:r w:rsidR="00CB71FC" w:rsidRPr="00B77A69">
        <w:rPr>
          <w:rFonts w:ascii="Times New Roman" w:eastAsia="SimSun" w:hAnsi="Times New Roman" w:cs="Times New Roman"/>
          <w:sz w:val="28"/>
          <w:szCs w:val="28"/>
          <w:lang w:val="en-GB" w:eastAsia="zh-CN" w:bidi="he-IL"/>
        </w:rPr>
        <w:t xml:space="preserve">ienojas </w:t>
      </w:r>
      <w:r w:rsidR="00370A0A" w:rsidRPr="00B77A69">
        <w:rPr>
          <w:rFonts w:ascii="Times New Roman" w:eastAsia="SimSun" w:hAnsi="Times New Roman" w:cs="Times New Roman"/>
          <w:sz w:val="28"/>
          <w:szCs w:val="28"/>
          <w:lang w:val="en-GB" w:eastAsia="zh-CN" w:bidi="he-IL"/>
        </w:rPr>
        <w:t>citādi</w:t>
      </w:r>
      <w:r w:rsidRPr="00B77A69">
        <w:rPr>
          <w:rFonts w:ascii="Times New Roman" w:eastAsia="SimSun" w:hAnsi="Times New Roman" w:cs="Times New Roman"/>
          <w:sz w:val="28"/>
          <w:szCs w:val="28"/>
          <w:lang w:val="en-GB" w:eastAsia="zh-CN" w:bidi="he-IL"/>
        </w:rPr>
        <w:t>, veic valsts robežas atrašanās pārbaudi.</w:t>
      </w:r>
    </w:p>
    <w:p w:rsidR="00D4096A" w:rsidRPr="00D4096A" w:rsidRDefault="00D4096A" w:rsidP="00956C77">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Par valsts robežas atrašanās pārbaudes sākumu Puses iepriekš vienojas pa diplomātiskiem kanāliem, lai katra Puse spētu veikt nepieciešamos sagatavošanās darbus.</w:t>
      </w:r>
    </w:p>
    <w:p w:rsidR="00D4096A" w:rsidRPr="00D4096A" w:rsidRDefault="00D4096A" w:rsidP="00956C77">
      <w:pPr>
        <w:spacing w:after="0" w:line="240" w:lineRule="auto"/>
        <w:ind w:firstLine="567"/>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12.pants</w:t>
      </w:r>
    </w:p>
    <w:p w:rsidR="00D4096A" w:rsidRPr="00D4096A" w:rsidRDefault="00D4096A" w:rsidP="00956C77">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Valsts robežas atrašanās pārbaudes darbi, robežūdeņu ūdensteces gultnes iepriekšējā stāvokļa atjaunošanas darbi robežūdeņu izmaiņu, </w:t>
      </w:r>
      <w:proofErr w:type="gramStart"/>
      <w:r w:rsidRPr="00D4096A">
        <w:rPr>
          <w:rFonts w:ascii="Times New Roman" w:eastAsia="SimSun" w:hAnsi="Times New Roman" w:cs="Times New Roman"/>
          <w:sz w:val="28"/>
          <w:szCs w:val="28"/>
          <w:lang w:val="en-GB" w:eastAsia="zh-CN" w:bidi="he-IL"/>
        </w:rPr>
        <w:t>ko</w:t>
      </w:r>
      <w:proofErr w:type="gramEnd"/>
      <w:r w:rsidRPr="00D4096A">
        <w:rPr>
          <w:rFonts w:ascii="Times New Roman" w:eastAsia="SimSun" w:hAnsi="Times New Roman" w:cs="Times New Roman"/>
          <w:sz w:val="28"/>
          <w:szCs w:val="28"/>
          <w:lang w:val="en-GB" w:eastAsia="zh-CN" w:bidi="he-IL"/>
        </w:rPr>
        <w:t xml:space="preserve"> iz</w:t>
      </w:r>
      <w:r w:rsidR="002A59E6">
        <w:rPr>
          <w:rFonts w:ascii="Times New Roman" w:eastAsia="SimSun" w:hAnsi="Times New Roman" w:cs="Times New Roman"/>
          <w:sz w:val="28"/>
          <w:szCs w:val="28"/>
          <w:lang w:val="en-GB" w:eastAsia="zh-CN" w:bidi="he-IL"/>
        </w:rPr>
        <w:t>sauca dabas parādības, gadījumā</w:t>
      </w:r>
      <w:r w:rsidRPr="00D4096A">
        <w:rPr>
          <w:rFonts w:ascii="Times New Roman" w:eastAsia="SimSun" w:hAnsi="Times New Roman" w:cs="Times New Roman"/>
          <w:sz w:val="28"/>
          <w:szCs w:val="28"/>
          <w:lang w:val="en-GB" w:eastAsia="zh-CN" w:bidi="he-IL"/>
        </w:rPr>
        <w:t xml:space="preserve">, un demarkācijas dokumentu noformēšanas darbi sadalās starp Pusēm vienlīdzīgi. Katra no Pusēm savu darbu daļu apmaksā atsevišķi. Jautājums par veicamo darbu izdevumu izlīdzināšanu netiek izskatīts. </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956C77">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13.pants</w:t>
      </w:r>
    </w:p>
    <w:p w:rsidR="00D4096A" w:rsidRPr="00D4096A" w:rsidRDefault="00D4096A" w:rsidP="00956C77">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Veicot valsts robežas atrašanās pārbaudes, valsts robežas nostiprinājuma joslas un robežzīmju kopējās kontroles apsekošanas, izpildot robežzīm</w:t>
      </w:r>
      <w:r w:rsidR="002A59E6">
        <w:rPr>
          <w:rFonts w:ascii="Times New Roman" w:eastAsia="SimSun" w:hAnsi="Times New Roman" w:cs="Times New Roman"/>
          <w:sz w:val="28"/>
          <w:szCs w:val="28"/>
          <w:lang w:val="en-GB" w:eastAsia="zh-CN" w:bidi="he-IL"/>
        </w:rPr>
        <w:t>es</w:t>
      </w:r>
      <w:r w:rsidRPr="00D4096A">
        <w:rPr>
          <w:rFonts w:ascii="Times New Roman" w:eastAsia="SimSun" w:hAnsi="Times New Roman" w:cs="Times New Roman"/>
          <w:sz w:val="28"/>
          <w:szCs w:val="28"/>
          <w:lang w:val="en-GB" w:eastAsia="zh-CN" w:bidi="he-IL"/>
        </w:rPr>
        <w:t xml:space="preserve"> vai t</w:t>
      </w:r>
      <w:r w:rsidR="002A59E6">
        <w:rPr>
          <w:rFonts w:ascii="Times New Roman" w:eastAsia="SimSun" w:hAnsi="Times New Roman" w:cs="Times New Roman"/>
          <w:sz w:val="28"/>
          <w:szCs w:val="28"/>
          <w:lang w:val="en-GB" w:eastAsia="zh-CN" w:bidi="he-IL"/>
        </w:rPr>
        <w:t>ās</w:t>
      </w:r>
      <w:r w:rsidRPr="00D4096A">
        <w:rPr>
          <w:rFonts w:ascii="Times New Roman" w:eastAsia="SimSun" w:hAnsi="Times New Roman" w:cs="Times New Roman"/>
          <w:sz w:val="28"/>
          <w:szCs w:val="28"/>
          <w:lang w:val="en-GB" w:eastAsia="zh-CN" w:bidi="he-IL"/>
        </w:rPr>
        <w:t xml:space="preserve"> elementu remontu, atjaunošanu vai uzstādīšanu jaunā vietā, šiem mērķiem nepieciešamos materiālus, instrumentus un aprīkojumu pārvieto pāri valsts robežai saskaņā ar Pušu valstu nacionālajiem normatīvajiem aktiem. </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III sadaļa</w:t>
      </w:r>
    </w:p>
    <w:p w:rsidR="00D4096A" w:rsidRPr="00D4096A" w:rsidRDefault="00B77A69"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VALSTS ROBEŽAS ŠĶĒRSOŠANAS UN ATRAŠANĀS</w:t>
      </w:r>
    </w:p>
    <w:p w:rsidR="00D4096A" w:rsidRPr="00CB71FC" w:rsidRDefault="00B77A69" w:rsidP="00CB71FC">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ROBEŽŪDEŅOS KĀRTĪBA</w:t>
      </w: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 xml:space="preserve">14. </w:t>
      </w:r>
      <w:proofErr w:type="gramStart"/>
      <w:r w:rsidRPr="00D4096A">
        <w:rPr>
          <w:rFonts w:ascii="Times New Roman" w:eastAsia="SimSun" w:hAnsi="Times New Roman" w:cs="Times New Roman"/>
          <w:b/>
          <w:sz w:val="28"/>
          <w:szCs w:val="28"/>
          <w:lang w:val="en-GB" w:eastAsia="zh-CN" w:bidi="he-IL"/>
        </w:rPr>
        <w:t>pants</w:t>
      </w:r>
      <w:proofErr w:type="gramEnd"/>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Valsts robežu pa autoceļiem un dzelzceļiem, kā arī pa ūdens ceļiem personas un transportlīdzekļi šķērso valsts robežšķērsošanas vietās, kuras noteiktas ar Pušu starptautiskajiem līgumiem un kārtībā, kāda ir noteikta Pušu valstu normatīvajos aktos.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Nepieciešamības gadījumā Puses var uz laiku apturēt vai ierobežot satiksmi pāri valsts robežšķērsošanas vietām Pušu</w:t>
      </w:r>
      <w:r w:rsidR="002A59E6">
        <w:rPr>
          <w:rFonts w:ascii="Times New Roman" w:eastAsia="SimSun" w:hAnsi="Times New Roman" w:cs="Times New Roman"/>
          <w:sz w:val="28"/>
          <w:szCs w:val="28"/>
          <w:lang w:val="en-GB" w:eastAsia="zh-CN" w:bidi="he-IL"/>
        </w:rPr>
        <w:t xml:space="preserve"> valstu</w:t>
      </w:r>
      <w:r w:rsidRPr="00D4096A">
        <w:rPr>
          <w:rFonts w:ascii="Times New Roman" w:eastAsia="SimSun" w:hAnsi="Times New Roman" w:cs="Times New Roman"/>
          <w:sz w:val="28"/>
          <w:szCs w:val="28"/>
          <w:lang w:val="en-GB" w:eastAsia="zh-CN" w:bidi="he-IL"/>
        </w:rPr>
        <w:t xml:space="preserve"> starptautiskajos līgumos noteiktajā kārtībā.</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 </w:t>
      </w: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15.pants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 Valsts robežu gaisa kuģi šķērso noteiktajās gaisa trasēs vai ārpus tām, ievērojot starptautisko līgumu prasības </w:t>
      </w:r>
      <w:proofErr w:type="gramStart"/>
      <w:r w:rsidRPr="00D4096A">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Pušu </w:t>
      </w:r>
      <w:r w:rsidR="002A59E6">
        <w:rPr>
          <w:rFonts w:ascii="Times New Roman" w:eastAsia="SimSun" w:hAnsi="Times New Roman" w:cs="Times New Roman"/>
          <w:sz w:val="28"/>
          <w:szCs w:val="28"/>
          <w:lang w:val="en-GB" w:eastAsia="zh-CN" w:bidi="he-IL"/>
        </w:rPr>
        <w:t xml:space="preserve">valstu </w:t>
      </w:r>
      <w:r w:rsidRPr="00D4096A">
        <w:rPr>
          <w:rFonts w:ascii="Times New Roman" w:eastAsia="SimSun" w:hAnsi="Times New Roman" w:cs="Times New Roman"/>
          <w:sz w:val="28"/>
          <w:szCs w:val="28"/>
          <w:lang w:val="en-GB" w:eastAsia="zh-CN" w:bidi="he-IL"/>
        </w:rPr>
        <w:t>nacionālo normatīvo aktu prasības.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Gadījumā, </w:t>
      </w:r>
      <w:proofErr w:type="gramStart"/>
      <w:r w:rsidRPr="00D4096A">
        <w:rPr>
          <w:rFonts w:ascii="Times New Roman" w:eastAsia="SimSun" w:hAnsi="Times New Roman" w:cs="Times New Roman"/>
          <w:sz w:val="28"/>
          <w:szCs w:val="28"/>
          <w:lang w:val="en-GB" w:eastAsia="zh-CN" w:bidi="he-IL"/>
        </w:rPr>
        <w:t>ja</w:t>
      </w:r>
      <w:proofErr w:type="gramEnd"/>
      <w:r w:rsidRPr="00D4096A">
        <w:rPr>
          <w:rFonts w:ascii="Times New Roman" w:eastAsia="SimSun" w:hAnsi="Times New Roman" w:cs="Times New Roman"/>
          <w:sz w:val="28"/>
          <w:szCs w:val="28"/>
          <w:lang w:val="en-GB" w:eastAsia="zh-CN" w:bidi="he-IL"/>
        </w:rPr>
        <w:t xml:space="preserve"> rodas apdraudējums lidojuma drošībai, gaisa kuģa pasažieru un apkalpes locekļu </w:t>
      </w:r>
      <w:r w:rsidR="002A59E6" w:rsidRPr="00D4096A">
        <w:rPr>
          <w:rFonts w:ascii="Times New Roman" w:eastAsia="SimSun" w:hAnsi="Times New Roman" w:cs="Times New Roman"/>
          <w:sz w:val="28"/>
          <w:szCs w:val="28"/>
          <w:lang w:val="en-GB" w:eastAsia="zh-CN" w:bidi="he-IL"/>
        </w:rPr>
        <w:t xml:space="preserve">dzīvībai un </w:t>
      </w:r>
      <w:r w:rsidRPr="00D4096A">
        <w:rPr>
          <w:rFonts w:ascii="Times New Roman" w:eastAsia="SimSun" w:hAnsi="Times New Roman" w:cs="Times New Roman"/>
          <w:sz w:val="28"/>
          <w:szCs w:val="28"/>
          <w:lang w:val="en-GB" w:eastAsia="zh-CN" w:bidi="he-IL"/>
        </w:rPr>
        <w:t>veselībai, ir atļauts šķērsot valsts robežu ārpus noteiktām gaisa trasēm, par to nekavējoties informējot Pušu valsts kompetentās valsts pārvaldes iestādes.</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16.pants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Par valsts robežas šķērsošanas kārtības neievērošanu netiek uzskatīta tās piespiedu šķērsošana ārpus noteiktajām valsts robežšķērsošanas vietām, ūdens ceļiem un gaisa trasēm, ko Pušu valstu personas, transportlīdzekļi, gaisa kuģi un kuģošanas līdzekļi veic katastrofu, stihisku nelaimju un citu ārkārtējo situāciju gadījumos.</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17.pants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Personas, kuras šķērsoja valsts robežu robežšķērsošanas vietā no vienas Puses valsts teritorijas, bet kuras otras Puses robežsardzes dienesti nav ielaiduši, bez kavēšanās pieņem atpakaļ </w:t>
      </w:r>
      <w:proofErr w:type="gramStart"/>
      <w:r w:rsidRPr="00D4096A">
        <w:rPr>
          <w:rFonts w:ascii="Times New Roman" w:eastAsia="SimSun" w:hAnsi="Times New Roman" w:cs="Times New Roman"/>
          <w:sz w:val="28"/>
          <w:szCs w:val="28"/>
          <w:lang w:val="en-GB" w:eastAsia="zh-CN" w:bidi="he-IL"/>
        </w:rPr>
        <w:t>tās</w:t>
      </w:r>
      <w:proofErr w:type="gramEnd"/>
      <w:r w:rsidRPr="00D4096A">
        <w:rPr>
          <w:rFonts w:ascii="Times New Roman" w:eastAsia="SimSun" w:hAnsi="Times New Roman" w:cs="Times New Roman"/>
          <w:sz w:val="28"/>
          <w:szCs w:val="28"/>
          <w:lang w:val="en-GB" w:eastAsia="zh-CN" w:bidi="he-IL"/>
        </w:rPr>
        <w:t xml:space="preserve"> Puses robežsardzes dienests, kas atļāvis šķērsot šīm personām valsts robežu, ja tās atgriežas atpakaļ ne vēlāk kā pēc </w:t>
      </w:r>
      <w:r w:rsidR="00D853C1">
        <w:rPr>
          <w:rFonts w:ascii="Times New Roman" w:eastAsia="SimSun" w:hAnsi="Times New Roman" w:cs="Times New Roman"/>
          <w:sz w:val="28"/>
          <w:szCs w:val="28"/>
          <w:lang w:val="en-GB" w:eastAsia="zh-CN" w:bidi="he-IL"/>
        </w:rPr>
        <w:t>četerdesmit astoņām</w:t>
      </w:r>
      <w:r w:rsidRPr="00D4096A">
        <w:rPr>
          <w:rFonts w:ascii="Times New Roman" w:eastAsia="SimSun" w:hAnsi="Times New Roman" w:cs="Times New Roman"/>
          <w:sz w:val="28"/>
          <w:szCs w:val="28"/>
          <w:lang w:val="en-GB" w:eastAsia="zh-CN" w:bidi="he-IL"/>
        </w:rPr>
        <w:t xml:space="preserve"> stundām.   </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18.pants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Valsts robežu ir atļauts šķērsot jebkurā robežpilnvaroto noteiktajā vietā, </w:t>
      </w:r>
      <w:proofErr w:type="gramStart"/>
      <w:r w:rsidRPr="00D4096A">
        <w:rPr>
          <w:rFonts w:ascii="Times New Roman" w:eastAsia="SimSun" w:hAnsi="Times New Roman" w:cs="Times New Roman"/>
          <w:sz w:val="28"/>
          <w:szCs w:val="28"/>
          <w:lang w:val="en-GB" w:eastAsia="zh-CN" w:bidi="he-IL"/>
        </w:rPr>
        <w:t>ja</w:t>
      </w:r>
      <w:proofErr w:type="gramEnd"/>
      <w:r w:rsidRPr="00D4096A">
        <w:rPr>
          <w:rFonts w:ascii="Times New Roman" w:eastAsia="SimSun" w:hAnsi="Times New Roman" w:cs="Times New Roman"/>
          <w:sz w:val="28"/>
          <w:szCs w:val="28"/>
          <w:lang w:val="en-GB" w:eastAsia="zh-CN" w:bidi="he-IL"/>
        </w:rPr>
        <w:t xml:space="preserve"> personām ir robežcaurlaide un nacionālā pase vai robežsardzes dienesta </w:t>
      </w:r>
      <w:r w:rsidR="002A59E6">
        <w:rPr>
          <w:rFonts w:ascii="Times New Roman" w:eastAsia="SimSun" w:hAnsi="Times New Roman" w:cs="Times New Roman"/>
          <w:sz w:val="28"/>
          <w:szCs w:val="28"/>
          <w:lang w:val="en-GB" w:eastAsia="zh-CN" w:bidi="he-IL"/>
        </w:rPr>
        <w:t xml:space="preserve">apliecība, </w:t>
      </w:r>
      <w:r w:rsidRPr="00D4096A">
        <w:rPr>
          <w:rFonts w:ascii="Times New Roman" w:eastAsia="SimSun" w:hAnsi="Times New Roman" w:cs="Times New Roman"/>
          <w:sz w:val="28"/>
          <w:szCs w:val="28"/>
          <w:lang w:val="en-GB" w:eastAsia="zh-CN" w:bidi="he-IL"/>
        </w:rPr>
        <w:t>kuras noteiktā kārtībā veic:</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tiltu, hidrotehnisko būvju, komunikāciju un citu valsts robežu šķērsojošu objektu celtniecību vai ekspluatāciju;</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valsts robežas, robežzīmju un valsts robežas nostiprinājuma joslas uzturēšanas darbus;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3) valsts robežas atrašanās pārbaudi vai robežzīmju un valsts robežas nostiprinājuma joslas kopīgu kontroles apsekošanu.</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 xml:space="preserve">19. </w:t>
      </w:r>
      <w:proofErr w:type="gramStart"/>
      <w:r w:rsidRPr="00D4096A">
        <w:rPr>
          <w:rFonts w:ascii="Times New Roman" w:eastAsia="SimSun" w:hAnsi="Times New Roman" w:cs="Times New Roman"/>
          <w:b/>
          <w:sz w:val="28"/>
          <w:szCs w:val="28"/>
          <w:lang w:val="en-GB" w:eastAsia="zh-CN" w:bidi="he-IL"/>
        </w:rPr>
        <w:t>pants</w:t>
      </w:r>
      <w:proofErr w:type="gramEnd"/>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Robežpilnvarotie, viņu vietnieku, palīgi un sekretāri, savu pienākumu veikšanai var šķērsot valsts robežu jebkurā robežpilnvaroto noteiktajā vietā, uz šī Līguma 31.pantā minēto apliecību pamata.</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Tulki </w:t>
      </w:r>
      <w:proofErr w:type="gramStart"/>
      <w:r w:rsidRPr="00D4096A">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eksperti, kurus piesaista robežpilnvaroto institūt</w:t>
      </w:r>
      <w:r w:rsidR="002A59E6">
        <w:rPr>
          <w:rFonts w:ascii="Times New Roman" w:eastAsia="SimSun" w:hAnsi="Times New Roman" w:cs="Times New Roman"/>
          <w:sz w:val="28"/>
          <w:szCs w:val="28"/>
          <w:lang w:val="en-GB" w:eastAsia="zh-CN" w:bidi="he-IL"/>
        </w:rPr>
        <w:t>a</w:t>
      </w:r>
      <w:r w:rsidRPr="00D4096A">
        <w:rPr>
          <w:rFonts w:ascii="Times New Roman" w:eastAsia="SimSun" w:hAnsi="Times New Roman" w:cs="Times New Roman"/>
          <w:sz w:val="28"/>
          <w:szCs w:val="28"/>
          <w:lang w:val="en-GB" w:eastAsia="zh-CN" w:bidi="he-IL"/>
        </w:rPr>
        <w:t xml:space="preserve"> darbības nodrošināšanai, šķērso valsts robežu uzrādot nacionālo pasi vai robežsardzes dienesta apliecību un robežcaurlaidi.</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3. Robežpilnvarotie ne vēlāk kā </w:t>
      </w:r>
      <w:r w:rsidR="002A59E6">
        <w:rPr>
          <w:rFonts w:ascii="Times New Roman" w:eastAsia="SimSun" w:hAnsi="Times New Roman" w:cs="Times New Roman"/>
          <w:sz w:val="28"/>
          <w:szCs w:val="28"/>
          <w:lang w:val="en-GB" w:eastAsia="zh-CN" w:bidi="he-IL"/>
        </w:rPr>
        <w:t>divpadsmit</w:t>
      </w:r>
      <w:r w:rsidRPr="00D4096A">
        <w:rPr>
          <w:rFonts w:ascii="Times New Roman" w:eastAsia="SimSun" w:hAnsi="Times New Roman" w:cs="Times New Roman"/>
          <w:sz w:val="28"/>
          <w:szCs w:val="28"/>
          <w:lang w:val="en-GB" w:eastAsia="zh-CN" w:bidi="he-IL"/>
        </w:rPr>
        <w:t xml:space="preserve"> stundas iepriekš informē viens otru norādot dienu, laiku </w:t>
      </w:r>
      <w:proofErr w:type="gramStart"/>
      <w:r w:rsidRPr="00D4096A">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vietu par katru plānoto valsts robežas šķērsošanu, ko veiks šajā pantā minētās personas. </w:t>
      </w:r>
      <w:proofErr w:type="gramStart"/>
      <w:r w:rsidR="00CB71FC" w:rsidRPr="00B77A69">
        <w:rPr>
          <w:rFonts w:ascii="Times New Roman" w:eastAsia="SimSun" w:hAnsi="Times New Roman" w:cs="Times New Roman"/>
          <w:sz w:val="28"/>
          <w:szCs w:val="28"/>
          <w:lang w:val="en-GB" w:eastAsia="zh-CN" w:bidi="he-IL"/>
        </w:rPr>
        <w:t>Šādos</w:t>
      </w:r>
      <w:r w:rsidR="00CB71FC" w:rsidRPr="00B77A69">
        <w:rPr>
          <w:rFonts w:ascii="Times New Roman" w:eastAsia="SimSun" w:hAnsi="Times New Roman" w:cs="Times New Roman"/>
          <w:b/>
          <w:sz w:val="28"/>
          <w:szCs w:val="28"/>
          <w:lang w:val="en-GB" w:eastAsia="zh-CN" w:bidi="he-IL"/>
        </w:rPr>
        <w:t xml:space="preserve"> </w:t>
      </w:r>
      <w:r w:rsidRPr="00D4096A">
        <w:rPr>
          <w:rFonts w:ascii="Times New Roman" w:eastAsia="SimSun" w:hAnsi="Times New Roman" w:cs="Times New Roman"/>
          <w:sz w:val="28"/>
          <w:szCs w:val="28"/>
          <w:lang w:val="en-GB" w:eastAsia="zh-CN" w:bidi="he-IL"/>
        </w:rPr>
        <w:t>gadījumos pieņemošās Puses valsts robežsardzes dienests izsūta sagaidītājus.</w:t>
      </w:r>
      <w:proofErr w:type="gramEnd"/>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20. 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Kuģošanas līdzekļiem ir atļauta kustība Pušu valstu pierobežas ūdeņos gaišajā diennakts laikā tikai līdz valsts robežai. Tumšajā diennakts laikā kuģošanas līdzekļiem jāatrodas pie piestātnēm vai noenkuroties savas valsts robežūdeņos. Šī kārtība neattiecas uz kuģošanas līdzekļiem, kas veic valsts robežas robežuzraudzību.</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Regulāra pasažieru satiksme robežūdeņos notiek pamatojoties uz starptautiskiem līgumiem, kas ir noslēgti starp Pusēm.</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IV sadaļa</w:t>
      </w:r>
    </w:p>
    <w:p w:rsidR="00D4096A" w:rsidRPr="00B77A69" w:rsidRDefault="00B77A69" w:rsidP="000D3BBF">
      <w:pPr>
        <w:spacing w:after="0" w:line="240" w:lineRule="auto"/>
        <w:jc w:val="center"/>
        <w:rPr>
          <w:rFonts w:ascii="Times New Roman" w:eastAsia="SimSun" w:hAnsi="Times New Roman" w:cs="Times New Roman"/>
          <w:b/>
          <w:sz w:val="28"/>
          <w:szCs w:val="28"/>
          <w:u w:val="single"/>
          <w:lang w:val="en-GB" w:eastAsia="zh-CN" w:bidi="he-IL"/>
        </w:rPr>
      </w:pPr>
      <w:r w:rsidRPr="00B77A69">
        <w:rPr>
          <w:rFonts w:ascii="Times New Roman" w:eastAsia="SimSun" w:hAnsi="Times New Roman" w:cs="Times New Roman"/>
          <w:b/>
          <w:sz w:val="28"/>
          <w:szCs w:val="28"/>
          <w:lang w:val="en-GB" w:eastAsia="zh-CN" w:bidi="he-IL"/>
        </w:rPr>
        <w:t>KĀRTĪBĀ KĀDĀ VEIC SAIMNIECISKO UN CITA VEIDA DARBĪBU UZ VALSTS ROBEŽAS UN PIEROBEŽAS TERITORIJĀ</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21. 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Saimnieciskajai un cita veida darbībai Pušu valstu pierobežas teritorijā  jānotiek tādā veidā, lai neizraisītu valsts robežas atrašanās dabā izmaiņas.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Pušu valstu pierobežas teritorijā saimnieciskajai un cita veida darbībai jānotiek tādā veidā, lai nenodarītu zaudējumus otras Puses valstij.</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22. 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Puses uztur tehniskā kārtībā autoceļu un dzelzceļu, ūdens ceļu, telšu, citu ierīču uz ceļiem, komunikāciju un citu objektu posmus, kas ir atvērti satiksmei pāri valsts robežai vietās, kur tie šķērso valsts robežu.</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Šī panta 1.punktā minēto objektu ekspluatāciju katra no Pusēm veic uz sava rēķina līdz valsts robežai, ja citi starptautiskie līgumi neparedz citu kārtību. </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3. Pušu valstu kompetentās valsts pārvaldes iestādes saskaņo ekspluatācijas darbu termiņus un apjomus. Darbu veikšanas laikus </w:t>
      </w:r>
      <w:proofErr w:type="gramStart"/>
      <w:r w:rsidRPr="00D4096A">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kārtību saskaņo ar savas Puses valsts robežpilnvaroto ne vēlāk kā </w:t>
      </w:r>
      <w:r w:rsidR="002A59E6">
        <w:rPr>
          <w:rFonts w:ascii="Times New Roman" w:eastAsia="SimSun" w:hAnsi="Times New Roman" w:cs="Times New Roman"/>
          <w:sz w:val="28"/>
          <w:szCs w:val="28"/>
          <w:lang w:val="en-GB" w:eastAsia="zh-CN" w:bidi="he-IL"/>
        </w:rPr>
        <w:t>piecas</w:t>
      </w:r>
      <w:r w:rsidRPr="00D4096A">
        <w:rPr>
          <w:rFonts w:ascii="Times New Roman" w:eastAsia="SimSun" w:hAnsi="Times New Roman" w:cs="Times New Roman"/>
          <w:sz w:val="28"/>
          <w:szCs w:val="28"/>
          <w:lang w:val="en-GB" w:eastAsia="zh-CN" w:bidi="he-IL"/>
        </w:rPr>
        <w:t xml:space="preserve"> dienas pirms to sākuma.</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23.pants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Kopīgu objektu, kas atrodas uz valsts robežas, ekspluatāciju veic saskaņā ar starptautiskiem līgumiem, kas ir noslēgti starp Pušu valstu kompetentām valsts pārvaldes iestādēm.</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24. 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Valsts robežu šķērsojošu objektu celtniecību veic, pamatojoties uz Pušu noslēgtiem starptautiskiem līgumiem.</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25.pants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proofErr w:type="gramStart"/>
      <w:r w:rsidRPr="00D4096A">
        <w:rPr>
          <w:rFonts w:ascii="Times New Roman" w:eastAsia="SimSun" w:hAnsi="Times New Roman" w:cs="Times New Roman"/>
          <w:sz w:val="28"/>
          <w:szCs w:val="28"/>
          <w:lang w:val="en-GB" w:eastAsia="zh-CN" w:bidi="he-IL"/>
        </w:rPr>
        <w:t>Ja</w:t>
      </w:r>
      <w:proofErr w:type="gramEnd"/>
      <w:r w:rsidRPr="00D4096A">
        <w:rPr>
          <w:rFonts w:ascii="Times New Roman" w:eastAsia="SimSun" w:hAnsi="Times New Roman" w:cs="Times New Roman"/>
          <w:sz w:val="28"/>
          <w:szCs w:val="28"/>
          <w:lang w:val="en-GB" w:eastAsia="zh-CN" w:bidi="he-IL"/>
        </w:rPr>
        <w:t xml:space="preserve"> dabas parādību vai meža </w:t>
      </w:r>
      <w:r w:rsidR="002A59E6">
        <w:rPr>
          <w:rFonts w:ascii="Times New Roman" w:eastAsia="SimSun" w:hAnsi="Times New Roman" w:cs="Times New Roman"/>
          <w:sz w:val="28"/>
          <w:szCs w:val="28"/>
          <w:lang w:val="en-GB" w:eastAsia="zh-CN" w:bidi="he-IL"/>
        </w:rPr>
        <w:t>ciršanas</w:t>
      </w:r>
      <w:r w:rsidRPr="00D4096A">
        <w:rPr>
          <w:rFonts w:ascii="Times New Roman" w:eastAsia="SimSun" w:hAnsi="Times New Roman" w:cs="Times New Roman"/>
          <w:sz w:val="28"/>
          <w:szCs w:val="28"/>
          <w:lang w:val="en-GB" w:eastAsia="zh-CN" w:bidi="he-IL"/>
        </w:rPr>
        <w:t xml:space="preserve"> rezultātā koki, kas aug vienas Puses valsts teritorijā nokrita otras Puses valsts teritorijā, robežpilnvarotie organizē nepieciešamos pasākumus, lai nogādātu šos kokus tās Puses valsts teritorijā, kurai tie pieder. Šādus kokus neapliek ar muitas un citiem maksājumiem, nodokļiem, nodevām un atskaitījumiem.  </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26.pants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Puses sadarbojas vides aizsardzības un dabas resursu racionālas izmantošanas jomā ar mērķi nodrošināt savstarpēju ekoloģisku drošību.</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Pamatojoties uz starptautiskiem līgumiem, Pušu valstu kompetentās valsts pārvaldes iestādes veic kopīgus pasākumus, lai uz valsts robežas izveidotu nepieciešamo infra</w:t>
      </w:r>
      <w:r w:rsidR="00B77A69">
        <w:rPr>
          <w:rFonts w:ascii="Times New Roman" w:eastAsia="SimSun" w:hAnsi="Times New Roman" w:cs="Times New Roman"/>
          <w:sz w:val="28"/>
          <w:szCs w:val="28"/>
          <w:lang w:val="en-GB" w:eastAsia="zh-CN" w:bidi="he-IL"/>
        </w:rPr>
        <w:t>struktūru ekoloģisko katastrofu</w:t>
      </w:r>
      <w:r w:rsidR="00CB71FC">
        <w:rPr>
          <w:rFonts w:ascii="Times New Roman" w:eastAsia="SimSun" w:hAnsi="Times New Roman" w:cs="Times New Roman"/>
          <w:sz w:val="28"/>
          <w:szCs w:val="28"/>
          <w:lang w:val="en-GB" w:eastAsia="zh-CN" w:bidi="he-IL"/>
        </w:rPr>
        <w:t xml:space="preserve"> </w:t>
      </w:r>
      <w:proofErr w:type="gramStart"/>
      <w:r w:rsidR="00CB71FC" w:rsidRPr="00B77A69">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stihisko nelaimju novēršanai un to seku likvidācijai.</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27.pants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Pušu valstu kompetentās valsts pārvaldes iestādes nepieciešamības gadījumos saskaņo floras un faunas aizsardzības jautājumus, tajā skaitā vienotus medību un zvejas aizlieguma termiņus Pušu valstu pierobežas teritorijā</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Šaušana pāri valsts robežai, kā arī dzīvnieku un putnu vajāšana otras Puses valsts teritorijā, ir aizliegta. </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28.pants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Puse, kuras valsts teritorijā izcēlies ugunsgrēks vai cita ārkārtēja situācija, veic pasākumus, lai novērstu to izplatību pāri valsts robežai, bet gadījumā </w:t>
      </w:r>
      <w:proofErr w:type="gramStart"/>
      <w:r w:rsidRPr="00D4096A">
        <w:rPr>
          <w:rFonts w:ascii="Times New Roman" w:eastAsia="SimSun" w:hAnsi="Times New Roman" w:cs="Times New Roman"/>
          <w:sz w:val="28"/>
          <w:szCs w:val="28"/>
          <w:lang w:val="en-GB" w:eastAsia="zh-CN" w:bidi="he-IL"/>
        </w:rPr>
        <w:t>ja</w:t>
      </w:r>
      <w:proofErr w:type="gramEnd"/>
      <w:r w:rsidRPr="00D4096A">
        <w:rPr>
          <w:rFonts w:ascii="Times New Roman" w:eastAsia="SimSun" w:hAnsi="Times New Roman" w:cs="Times New Roman"/>
          <w:sz w:val="28"/>
          <w:szCs w:val="28"/>
          <w:lang w:val="en-GB" w:eastAsia="zh-CN" w:bidi="he-IL"/>
        </w:rPr>
        <w:t xml:space="preserve"> pastāv draudi izplatībai pāri valsts robežas </w:t>
      </w:r>
      <w:r w:rsidR="002A59E6">
        <w:rPr>
          <w:rFonts w:ascii="Times New Roman" w:eastAsia="SimSun" w:hAnsi="Times New Roman" w:cs="Times New Roman"/>
          <w:sz w:val="28"/>
          <w:szCs w:val="28"/>
          <w:lang w:val="en-GB" w:eastAsia="zh-CN" w:bidi="he-IL"/>
        </w:rPr>
        <w:t xml:space="preserve">nekavējoties </w:t>
      </w:r>
      <w:r w:rsidRPr="00D4096A">
        <w:rPr>
          <w:rFonts w:ascii="Times New Roman" w:eastAsia="SimSun" w:hAnsi="Times New Roman" w:cs="Times New Roman"/>
          <w:sz w:val="28"/>
          <w:szCs w:val="28"/>
          <w:lang w:val="en-GB" w:eastAsia="zh-CN" w:bidi="he-IL"/>
        </w:rPr>
        <w:t>informē par to otru Pusi.</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29.pants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Katra no Pusēm veic pasākumus, lai ierobežotu infekciju vai kaitēkļu, kas apdraud iedzīvotāju veselību un apkārtējo vidi, masu izplatību, bet atklājot tos savas valsts pierobežas teritorijā, paziņo par to otras Puses valsts kompetentām valsts pārvaldes iestādēm.</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Pušu valsts kompetentās valsts pārvaldes iestādes savstarpēji informē viena otru par laikiem, kad pierobežas teritorijā veiks infekciju un kaitēkļu apkarošanas pasākumus, kā arī par pielietojamo līdzekļu tipiem. </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V sadaļa</w:t>
      </w: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Robežsardzes dienesti un valsts robežas režīma</w:t>
      </w: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jautājumu risināšana</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30.pants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Robežsardzes dienestu sadarbība notiek pamatojoties uz šo Līgumu un citiem Latvijas Republika un Baltkrievijas Republikas starptautiskiem līgumiem par sadarbību valsts robežas režīma un valsts robežas kontroles nodrošināšanas jautājumos.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Robežsardzes dienesti, pamatojoties uz Pušu valstu nacionālajiem normatīvajiem aktiem, sadarbojas šādos jautājumos: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2.1. saskaņotu pasākumu izstrāde un īstenošana cīņā ar nelegālo migrāciju, terorismu, kontrabandu, narkotisko vielu nelikumīgu apriti un citiem pārrobežu noziedzības veidiem;</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2.2. darbību saskaņošana, veicot robežpārbaudes valsts robežšķērsošanas vietās;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2.3. valsts robežšķērsošanas vietu funkcionēšana;</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2.4. savstarpēja bezmaksas informācijas apmaiņa par situāciju uz valsts robežas un Pušu valstu pierobežas teritorijā;</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2.5. pieredzes apmaiņa viltoto dokumentu atklāšanas, dokumentu viltojumu izgatavošanas tehnoloģiju un paņēmienu jomā;</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2.6. sadarbības un pieredzes apmaiņas organizēšana dažādos dienesta operatīvās darbības un izmeklēšanas darbības virzienos;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2.7. kinoloģijas attīstība, aviācijas un kuģu pielietošana valsts robežas robežuzraudzībā;</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2.8. robežsardzes dienestu speciālistu darba tikšanos organizēšana;</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2.9. pasūtījumu izvietošana robežsardzes dienestu materiāltehnisko līdzekļu remontam un izgatavošanai Pušu valstu uzņēmumos valsts robežas kontroles interesēs;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2.10. sakaru kanālu starp robežsardzes dienestiem nodrošināšana;</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2.11. citi virzieni savas kompetences ietvaros.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3. Valsts robežas kontroles nodrošināšanai robežsardzes dienesti organizē tikšanās, izstrādā un īsteno sadarbības plānus.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31. 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 Operatīvai jautājumu risināšanai, kas ir saistīti ar valsts robežas režīma nodrošināšanu </w:t>
      </w:r>
      <w:proofErr w:type="gramStart"/>
      <w:r w:rsidRPr="00D4096A">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robežincidentu noregulēšanu, Puses iz</w:t>
      </w:r>
      <w:r w:rsidR="002A59E6">
        <w:rPr>
          <w:rFonts w:ascii="Times New Roman" w:eastAsia="SimSun" w:hAnsi="Times New Roman" w:cs="Times New Roman"/>
          <w:sz w:val="28"/>
          <w:szCs w:val="28"/>
          <w:lang w:val="en-GB" w:eastAsia="zh-CN" w:bidi="he-IL"/>
        </w:rPr>
        <w:t>veido robežpilnvaroto institūtu</w:t>
      </w:r>
      <w:r w:rsidRPr="00D4096A">
        <w:rPr>
          <w:rFonts w:ascii="Times New Roman" w:eastAsia="SimSun" w:hAnsi="Times New Roman" w:cs="Times New Roman"/>
          <w:sz w:val="28"/>
          <w:szCs w:val="28"/>
          <w:lang w:val="en-GB" w:eastAsia="zh-CN" w:bidi="he-IL"/>
        </w:rPr>
        <w:t>, kas katrā no Pušu valstīm sastāv no:</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1.1. robežpilnvarotā;</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1.2. robežpilnvarotā vietniekiem;</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1.3. robežpilnvarotā palīgiem;</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1.4. robežpilnvarotā sekretāriem.</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Katra Puse ieceļ robežpilnvaroto un viņa vietniekus.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3. Robežsardzes dienestu vadītāji ieceļ robežpilnvaroto palīgus un sekretārus.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 4. Robežpilnvaroto un viņu vietnieku vārdus un uzvārdus Puses paziņo viena otrai pa diplomātiskajiem kanāliem.</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5. Robežpilnvarotajiem un viņu vietniekiem robežsardzes dienestu vadītāji izsniedz apliecības.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6. Robežpilnvaroto palīgiem un sekretāriem apliecības izsniedz robežpilnvarotie.</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 xml:space="preserve">7. Robežsardzes dienesti apmainās ar šī panta 5. </w:t>
      </w:r>
      <w:proofErr w:type="gramStart"/>
      <w:r w:rsidRPr="00B77A69">
        <w:rPr>
          <w:rFonts w:ascii="Times New Roman" w:eastAsia="SimSun" w:hAnsi="Times New Roman" w:cs="Times New Roman"/>
          <w:sz w:val="28"/>
          <w:szCs w:val="28"/>
          <w:lang w:val="en-GB" w:eastAsia="zh-CN" w:bidi="he-IL"/>
        </w:rPr>
        <w:t>un</w:t>
      </w:r>
      <w:proofErr w:type="gramEnd"/>
      <w:r w:rsidRPr="00B77A69">
        <w:rPr>
          <w:rFonts w:ascii="Times New Roman" w:eastAsia="SimSun" w:hAnsi="Times New Roman" w:cs="Times New Roman"/>
          <w:sz w:val="28"/>
          <w:szCs w:val="28"/>
          <w:lang w:val="en-GB" w:eastAsia="zh-CN" w:bidi="he-IL"/>
        </w:rPr>
        <w:t xml:space="preserve"> 6. </w:t>
      </w:r>
      <w:proofErr w:type="gramStart"/>
      <w:r w:rsidRPr="00B77A69">
        <w:rPr>
          <w:rFonts w:ascii="Times New Roman" w:eastAsia="SimSun" w:hAnsi="Times New Roman" w:cs="Times New Roman"/>
          <w:sz w:val="28"/>
          <w:szCs w:val="28"/>
          <w:lang w:val="en-GB" w:eastAsia="zh-CN" w:bidi="he-IL"/>
        </w:rPr>
        <w:t>punktos</w:t>
      </w:r>
      <w:proofErr w:type="gramEnd"/>
      <w:r w:rsidRPr="00B77A69">
        <w:rPr>
          <w:rFonts w:ascii="Times New Roman" w:eastAsia="SimSun" w:hAnsi="Times New Roman" w:cs="Times New Roman"/>
          <w:sz w:val="28"/>
          <w:szCs w:val="28"/>
          <w:lang w:val="en-GB" w:eastAsia="zh-CN" w:bidi="he-IL"/>
        </w:rPr>
        <w:t xml:space="preserve"> minēto </w:t>
      </w:r>
      <w:r w:rsidR="00F32D7B" w:rsidRPr="00B77A69">
        <w:rPr>
          <w:rFonts w:ascii="Times New Roman" w:eastAsia="SimSun" w:hAnsi="Times New Roman" w:cs="Times New Roman"/>
          <w:sz w:val="28"/>
          <w:szCs w:val="28"/>
          <w:lang w:val="en-GB" w:eastAsia="zh-CN" w:bidi="he-IL"/>
        </w:rPr>
        <w:t xml:space="preserve">apliecību </w:t>
      </w:r>
      <w:r w:rsidRPr="00B77A69">
        <w:rPr>
          <w:rFonts w:ascii="Times New Roman" w:eastAsia="SimSun" w:hAnsi="Times New Roman" w:cs="Times New Roman"/>
          <w:sz w:val="28"/>
          <w:szCs w:val="28"/>
          <w:lang w:val="en-GB" w:eastAsia="zh-CN" w:bidi="he-IL"/>
        </w:rPr>
        <w:t>paraugiem.</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 xml:space="preserve">8. Robežpilnvarotie ir tiesīgi piesaistīt ekspertus </w:t>
      </w:r>
      <w:proofErr w:type="gramStart"/>
      <w:r w:rsidRPr="00B77A69">
        <w:rPr>
          <w:rFonts w:ascii="Times New Roman" w:eastAsia="SimSun" w:hAnsi="Times New Roman" w:cs="Times New Roman"/>
          <w:sz w:val="28"/>
          <w:szCs w:val="28"/>
          <w:lang w:val="en-GB" w:eastAsia="zh-CN" w:bidi="he-IL"/>
        </w:rPr>
        <w:t>un</w:t>
      </w:r>
      <w:proofErr w:type="gramEnd"/>
      <w:r w:rsidRPr="00B77A69">
        <w:rPr>
          <w:rFonts w:ascii="Times New Roman" w:eastAsia="SimSun" w:hAnsi="Times New Roman" w:cs="Times New Roman"/>
          <w:sz w:val="28"/>
          <w:szCs w:val="28"/>
          <w:lang w:val="en-GB" w:eastAsia="zh-CN" w:bidi="he-IL"/>
        </w:rPr>
        <w:t xml:space="preserve"> tulkus robežpilnvaroto institūta darbības nodrošināšanai.</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9. Robežpilnvaroto institūta darba valoda ir krievu valoda.</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10. Robežpilnvarotajiem ir</w:t>
      </w:r>
      <w:r w:rsidR="000B2731" w:rsidRPr="00B77A69">
        <w:rPr>
          <w:rFonts w:ascii="Times New Roman" w:eastAsia="SimSun" w:hAnsi="Times New Roman" w:cs="Times New Roman"/>
          <w:sz w:val="28"/>
          <w:szCs w:val="28"/>
          <w:lang w:val="en-GB" w:eastAsia="zh-CN" w:bidi="he-IL"/>
        </w:rPr>
        <w:t xml:space="preserve"> savi spiedogi</w:t>
      </w:r>
      <w:r w:rsidRPr="00B77A69">
        <w:rPr>
          <w:rFonts w:ascii="Times New Roman" w:eastAsia="SimSun" w:hAnsi="Times New Roman" w:cs="Times New Roman"/>
          <w:sz w:val="28"/>
          <w:szCs w:val="28"/>
          <w:lang w:val="en-GB" w:eastAsia="zh-CN" w:bidi="he-IL"/>
        </w:rPr>
        <w:t xml:space="preserve">, ar kuru </w:t>
      </w:r>
      <w:r w:rsidR="000B2731" w:rsidRPr="00B77A69">
        <w:rPr>
          <w:rFonts w:ascii="Times New Roman" w:eastAsia="SimSun" w:hAnsi="Times New Roman" w:cs="Times New Roman"/>
          <w:sz w:val="28"/>
          <w:szCs w:val="28"/>
          <w:lang w:val="en-GB" w:eastAsia="zh-CN" w:bidi="he-IL"/>
        </w:rPr>
        <w:t xml:space="preserve">nospiedumiem </w:t>
      </w:r>
      <w:r w:rsidRPr="00B77A69">
        <w:rPr>
          <w:rFonts w:ascii="Times New Roman" w:eastAsia="SimSun" w:hAnsi="Times New Roman" w:cs="Times New Roman"/>
          <w:sz w:val="28"/>
          <w:szCs w:val="28"/>
          <w:lang w:val="en-GB" w:eastAsia="zh-CN" w:bidi="he-IL"/>
        </w:rPr>
        <w:t>viņi apmainās</w:t>
      </w:r>
      <w:r w:rsidRPr="00D4096A">
        <w:rPr>
          <w:rFonts w:ascii="Times New Roman" w:eastAsia="SimSun" w:hAnsi="Times New Roman" w:cs="Times New Roman"/>
          <w:sz w:val="28"/>
          <w:szCs w:val="28"/>
          <w:lang w:val="en-GB" w:eastAsia="zh-CN" w:bidi="he-IL"/>
        </w:rPr>
        <w:t>.</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 </w:t>
      </w: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32. 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Robežpilnvaroto vietniekiem, pildot viņiem uzdotos pienākumus, ir tādas pašas tiesības kā robežpilnvarotajiem.</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Robežpilnvaroto palīgu un sekretāru pienākumus, kā arī to izpildes kārtību nosaka robežpilnvarotie, savstarpēji vienojoties. </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33. 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Robežpilnvaroto pienākumi:</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nodrošināt šī Līguma un citu starptautisko līgumu starp Latvijas Republiku un Baltkrievijas Republiku valsts robežas režīma jautājumos izpildi;</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pētīt un analizēt situāciju uz valsts robežas, saskaņot un koordinēt robežsardzes dienestu struktūrvienību darbību valsts robežas kontrolē un sadarbību cīņā ar organizēto noziedzību, starptautisku terorismu, nelegālo migrāciju, narkotisko vielu, ieroču, munīcijas un sprāgstvielu nelikumīgu apriti uz valsts robežas un pierobežas teritorijās;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3) kopīgi analizēt valsts robežas režīma stāvokli un izskatīt jautājumus, kas saistīti ar tā nodrošināšanu;</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4) </w:t>
      </w:r>
      <w:proofErr w:type="gramStart"/>
      <w:r w:rsidRPr="00D4096A">
        <w:rPr>
          <w:rFonts w:ascii="Times New Roman" w:eastAsia="SimSun" w:hAnsi="Times New Roman" w:cs="Times New Roman"/>
          <w:sz w:val="28"/>
          <w:szCs w:val="28"/>
          <w:lang w:val="en-GB" w:eastAsia="zh-CN" w:bidi="he-IL"/>
        </w:rPr>
        <w:t>risināt</w:t>
      </w:r>
      <w:proofErr w:type="gramEnd"/>
      <w:r w:rsidRPr="00D4096A">
        <w:rPr>
          <w:rFonts w:ascii="Times New Roman" w:eastAsia="SimSun" w:hAnsi="Times New Roman" w:cs="Times New Roman"/>
          <w:sz w:val="28"/>
          <w:szCs w:val="28"/>
          <w:lang w:val="en-GB" w:eastAsia="zh-CN" w:bidi="he-IL"/>
        </w:rPr>
        <w:t xml:space="preserve"> jautājumus, kas saistīti ar valsts robežšķērsošanas vietu </w:t>
      </w:r>
      <w:r w:rsidR="002A59E6">
        <w:rPr>
          <w:rFonts w:ascii="Times New Roman" w:eastAsia="SimSun" w:hAnsi="Times New Roman" w:cs="Times New Roman"/>
          <w:sz w:val="28"/>
          <w:szCs w:val="28"/>
          <w:lang w:val="en-GB" w:eastAsia="zh-CN" w:bidi="he-IL"/>
        </w:rPr>
        <w:t xml:space="preserve">darbību, </w:t>
      </w:r>
      <w:r w:rsidRPr="00D4096A">
        <w:rPr>
          <w:rFonts w:ascii="Times New Roman" w:eastAsia="SimSun" w:hAnsi="Times New Roman" w:cs="Times New Roman"/>
          <w:sz w:val="28"/>
          <w:szCs w:val="28"/>
          <w:lang w:val="en-GB" w:eastAsia="zh-CN" w:bidi="he-IL"/>
        </w:rPr>
        <w:t xml:space="preserve">pieņemt saskaņotus lēmumus par valsts robežšķērsošanas vietu </w:t>
      </w:r>
      <w:r w:rsidR="002A59E6" w:rsidRPr="00D4096A">
        <w:rPr>
          <w:rFonts w:ascii="Times New Roman" w:eastAsia="SimSun" w:hAnsi="Times New Roman" w:cs="Times New Roman"/>
          <w:sz w:val="28"/>
          <w:szCs w:val="28"/>
          <w:lang w:val="en-GB" w:eastAsia="zh-CN" w:bidi="he-IL"/>
        </w:rPr>
        <w:t>funkcionēšanu</w:t>
      </w:r>
      <w:r w:rsidR="002A59E6">
        <w:rPr>
          <w:rFonts w:ascii="Times New Roman" w:eastAsia="SimSun" w:hAnsi="Times New Roman" w:cs="Times New Roman"/>
          <w:sz w:val="28"/>
          <w:szCs w:val="28"/>
          <w:lang w:val="en-GB" w:eastAsia="zh-CN" w:bidi="he-IL"/>
        </w:rPr>
        <w:t>;</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5) </w:t>
      </w:r>
      <w:proofErr w:type="gramStart"/>
      <w:r w:rsidRPr="00D4096A">
        <w:rPr>
          <w:rFonts w:ascii="Times New Roman" w:eastAsia="SimSun" w:hAnsi="Times New Roman" w:cs="Times New Roman"/>
          <w:sz w:val="28"/>
          <w:szCs w:val="28"/>
          <w:lang w:val="en-GB" w:eastAsia="zh-CN" w:bidi="he-IL"/>
        </w:rPr>
        <w:t>organizēt</w:t>
      </w:r>
      <w:proofErr w:type="gramEnd"/>
      <w:r w:rsidRPr="00D4096A">
        <w:rPr>
          <w:rFonts w:ascii="Times New Roman" w:eastAsia="SimSun" w:hAnsi="Times New Roman" w:cs="Times New Roman"/>
          <w:sz w:val="28"/>
          <w:szCs w:val="28"/>
          <w:lang w:val="en-GB" w:eastAsia="zh-CN" w:bidi="he-IL"/>
        </w:rPr>
        <w:t xml:space="preserve"> vienpusēju vai kopīgu izmeklēšanu un savas kompetences ietvaros izskatīt un noregulēt jautājumus, kas saistīti ar robežincidentiem, ja nav nepieciešams risinājums diplomātiskā ceļā;</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6) </w:t>
      </w:r>
      <w:proofErr w:type="gramStart"/>
      <w:r w:rsidRPr="00D4096A">
        <w:rPr>
          <w:rFonts w:ascii="Times New Roman" w:eastAsia="SimSun" w:hAnsi="Times New Roman" w:cs="Times New Roman"/>
          <w:sz w:val="28"/>
          <w:szCs w:val="28"/>
          <w:lang w:val="en-GB" w:eastAsia="zh-CN" w:bidi="he-IL"/>
        </w:rPr>
        <w:t>nodot</w:t>
      </w:r>
      <w:proofErr w:type="gramEnd"/>
      <w:r w:rsidRPr="00D4096A">
        <w:rPr>
          <w:rFonts w:ascii="Times New Roman" w:eastAsia="SimSun" w:hAnsi="Times New Roman" w:cs="Times New Roman"/>
          <w:sz w:val="28"/>
          <w:szCs w:val="28"/>
          <w:lang w:val="en-GB" w:eastAsia="zh-CN" w:bidi="he-IL"/>
        </w:rPr>
        <w:t xml:space="preserve"> jautājumus, kas neietilpst robežpilnvaroto kompetencē vai par kuriem kopīgas darbības rezultātā nav panākta vienošanās, atrisināšanai diplomātiskā ceļā, par ko </w:t>
      </w:r>
      <w:r w:rsidR="001E0292" w:rsidRPr="00B77A69">
        <w:rPr>
          <w:rFonts w:ascii="Times New Roman" w:eastAsia="SimSun" w:hAnsi="Times New Roman" w:cs="Times New Roman"/>
          <w:sz w:val="28"/>
          <w:szCs w:val="28"/>
          <w:lang w:val="en-GB" w:eastAsia="zh-CN" w:bidi="he-IL"/>
        </w:rPr>
        <w:t xml:space="preserve">informēt </w:t>
      </w:r>
      <w:r w:rsidRPr="00B77A69">
        <w:rPr>
          <w:rFonts w:ascii="Times New Roman" w:eastAsia="SimSun" w:hAnsi="Times New Roman" w:cs="Times New Roman"/>
          <w:sz w:val="28"/>
          <w:szCs w:val="28"/>
          <w:lang w:val="en-GB" w:eastAsia="zh-CN" w:bidi="he-IL"/>
        </w:rPr>
        <w:t>otras Puses valsts robežpilnvarotais;</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7) </w:t>
      </w:r>
      <w:proofErr w:type="gramStart"/>
      <w:r w:rsidRPr="00B77A69">
        <w:rPr>
          <w:rFonts w:ascii="Times New Roman" w:eastAsia="SimSun" w:hAnsi="Times New Roman" w:cs="Times New Roman"/>
          <w:sz w:val="28"/>
          <w:szCs w:val="28"/>
          <w:lang w:val="en-GB" w:eastAsia="zh-CN" w:bidi="he-IL"/>
        </w:rPr>
        <w:t>nekavējoties</w:t>
      </w:r>
      <w:proofErr w:type="gramEnd"/>
      <w:r w:rsidRPr="00B77A69">
        <w:rPr>
          <w:rFonts w:ascii="Times New Roman" w:eastAsia="SimSun" w:hAnsi="Times New Roman" w:cs="Times New Roman"/>
          <w:sz w:val="28"/>
          <w:szCs w:val="28"/>
          <w:lang w:val="en-GB" w:eastAsia="zh-CN" w:bidi="he-IL"/>
        </w:rPr>
        <w:t xml:space="preserve"> informēt otr</w:t>
      </w:r>
      <w:r w:rsidR="00B77A69" w:rsidRPr="00B77A69">
        <w:rPr>
          <w:rFonts w:ascii="Times New Roman" w:eastAsia="SimSun" w:hAnsi="Times New Roman" w:cs="Times New Roman"/>
          <w:sz w:val="28"/>
          <w:szCs w:val="28"/>
          <w:lang w:val="en-GB" w:eastAsia="zh-CN" w:bidi="he-IL"/>
        </w:rPr>
        <w:t>as Puses valsts robežpilnvaroto</w:t>
      </w:r>
      <w:r w:rsidRPr="00B77A69">
        <w:rPr>
          <w:rFonts w:ascii="Times New Roman" w:eastAsia="SimSun" w:hAnsi="Times New Roman" w:cs="Times New Roman"/>
          <w:sz w:val="28"/>
          <w:szCs w:val="28"/>
          <w:lang w:val="en-GB" w:eastAsia="zh-CN" w:bidi="he-IL"/>
        </w:rPr>
        <w:t>:</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а) </w:t>
      </w:r>
      <w:proofErr w:type="gramStart"/>
      <w:r w:rsidR="00EB25BF" w:rsidRPr="00B77A69">
        <w:rPr>
          <w:rFonts w:ascii="Times New Roman" w:eastAsia="SimSun" w:hAnsi="Times New Roman" w:cs="Times New Roman"/>
          <w:sz w:val="28"/>
          <w:szCs w:val="28"/>
          <w:lang w:val="en-GB" w:eastAsia="zh-CN" w:bidi="he-IL"/>
        </w:rPr>
        <w:t>par</w:t>
      </w:r>
      <w:proofErr w:type="gramEnd"/>
      <w:r w:rsidR="00EB25BF" w:rsidRPr="00B77A69">
        <w:rPr>
          <w:rFonts w:ascii="Times New Roman" w:eastAsia="SimSun" w:hAnsi="Times New Roman" w:cs="Times New Roman"/>
          <w:sz w:val="28"/>
          <w:szCs w:val="28"/>
          <w:lang w:val="en-GB" w:eastAsia="zh-CN" w:bidi="he-IL"/>
        </w:rPr>
        <w:t xml:space="preserve"> </w:t>
      </w:r>
      <w:r w:rsidRPr="00B77A69">
        <w:rPr>
          <w:rFonts w:ascii="Times New Roman" w:eastAsia="SimSun" w:hAnsi="Times New Roman" w:cs="Times New Roman"/>
          <w:sz w:val="28"/>
          <w:szCs w:val="28"/>
          <w:lang w:val="en-GB" w:eastAsia="zh-CN" w:bidi="he-IL"/>
        </w:rPr>
        <w:t xml:space="preserve">nelikumīgas valsts robežas šķērsošanas </w:t>
      </w:r>
      <w:r w:rsidR="002A59E6" w:rsidRPr="00B77A69">
        <w:rPr>
          <w:rFonts w:ascii="Times New Roman" w:eastAsia="SimSun" w:hAnsi="Times New Roman" w:cs="Times New Roman"/>
          <w:sz w:val="28"/>
          <w:szCs w:val="28"/>
          <w:lang w:val="en-GB" w:eastAsia="zh-CN" w:bidi="he-IL"/>
        </w:rPr>
        <w:t xml:space="preserve">sagatavošanas </w:t>
      </w:r>
      <w:r w:rsidRPr="00B77A69">
        <w:rPr>
          <w:rFonts w:ascii="Times New Roman" w:eastAsia="SimSun" w:hAnsi="Times New Roman" w:cs="Times New Roman"/>
          <w:sz w:val="28"/>
          <w:szCs w:val="28"/>
          <w:lang w:val="en-GB" w:eastAsia="zh-CN" w:bidi="he-IL"/>
        </w:rPr>
        <w:t>pazīmēm vai par nelikumīgu valsts robežas šķērsošanu;</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b) </w:t>
      </w:r>
      <w:proofErr w:type="gramStart"/>
      <w:r w:rsidR="00EB25BF" w:rsidRPr="00B77A69">
        <w:rPr>
          <w:rFonts w:ascii="Times New Roman" w:eastAsia="SimSun" w:hAnsi="Times New Roman" w:cs="Times New Roman"/>
          <w:sz w:val="28"/>
          <w:szCs w:val="28"/>
          <w:lang w:val="en-GB" w:eastAsia="zh-CN" w:bidi="he-IL"/>
        </w:rPr>
        <w:t>par</w:t>
      </w:r>
      <w:proofErr w:type="gramEnd"/>
      <w:r w:rsidR="00EB25BF" w:rsidRPr="00EB25BF">
        <w:rPr>
          <w:rFonts w:ascii="Times New Roman" w:eastAsia="SimSun" w:hAnsi="Times New Roman" w:cs="Times New Roman"/>
          <w:sz w:val="28"/>
          <w:szCs w:val="28"/>
          <w:lang w:val="en-GB" w:eastAsia="zh-CN" w:bidi="he-IL"/>
        </w:rPr>
        <w:t xml:space="preserve"> </w:t>
      </w:r>
      <w:r w:rsidRPr="00D4096A">
        <w:rPr>
          <w:rFonts w:ascii="Times New Roman" w:eastAsia="SimSun" w:hAnsi="Times New Roman" w:cs="Times New Roman"/>
          <w:sz w:val="28"/>
          <w:szCs w:val="28"/>
          <w:lang w:val="en-GB" w:eastAsia="zh-CN" w:bidi="he-IL"/>
        </w:rPr>
        <w:t>satiksmes pārtraukšanu vai ierobežošanu valsts robežšķērsošanas vietās vai karantīnas noteikšanu saistībā ar epidēmijām vai citiem pamatotiem iemesliem, kā arī par satiksmes  atjaunošanas valsts robežšķērsošanas vietās aptuveniem termiņiem;</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с) </w:t>
      </w:r>
      <w:proofErr w:type="gramStart"/>
      <w:r w:rsidR="00EB25BF" w:rsidRPr="00B77A69">
        <w:rPr>
          <w:rFonts w:ascii="Times New Roman" w:eastAsia="SimSun" w:hAnsi="Times New Roman" w:cs="Times New Roman"/>
          <w:sz w:val="28"/>
          <w:szCs w:val="28"/>
          <w:lang w:val="en-GB" w:eastAsia="zh-CN" w:bidi="he-IL"/>
        </w:rPr>
        <w:t>par</w:t>
      </w:r>
      <w:proofErr w:type="gramEnd"/>
      <w:r w:rsidR="00EB25BF" w:rsidRPr="00B77A69">
        <w:rPr>
          <w:rFonts w:ascii="Times New Roman" w:eastAsia="SimSun" w:hAnsi="Times New Roman" w:cs="Times New Roman"/>
          <w:sz w:val="28"/>
          <w:szCs w:val="28"/>
          <w:lang w:val="en-GB" w:eastAsia="zh-CN" w:bidi="he-IL"/>
        </w:rPr>
        <w:t xml:space="preserve"> </w:t>
      </w:r>
      <w:r w:rsidRPr="00B77A69">
        <w:rPr>
          <w:rFonts w:ascii="Times New Roman" w:eastAsia="SimSun" w:hAnsi="Times New Roman" w:cs="Times New Roman"/>
          <w:sz w:val="28"/>
          <w:szCs w:val="28"/>
          <w:lang w:val="en-GB" w:eastAsia="zh-CN" w:bidi="he-IL"/>
        </w:rPr>
        <w:t>robežzīmju vai to elementu pārvietošanu, bojāšanu, nozaudēšanu;</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d) </w:t>
      </w:r>
      <w:proofErr w:type="gramStart"/>
      <w:r w:rsidR="00EB25BF" w:rsidRPr="00B77A69">
        <w:rPr>
          <w:rFonts w:ascii="Times New Roman" w:eastAsia="SimSun" w:hAnsi="Times New Roman" w:cs="Times New Roman"/>
          <w:sz w:val="28"/>
          <w:szCs w:val="28"/>
          <w:lang w:val="en-GB" w:eastAsia="zh-CN" w:bidi="he-IL"/>
        </w:rPr>
        <w:t>par</w:t>
      </w:r>
      <w:proofErr w:type="gramEnd"/>
      <w:r w:rsidR="00EB25BF" w:rsidRPr="00B77A69">
        <w:rPr>
          <w:rFonts w:ascii="Times New Roman" w:eastAsia="SimSun" w:hAnsi="Times New Roman" w:cs="Times New Roman"/>
          <w:sz w:val="28"/>
          <w:szCs w:val="28"/>
          <w:lang w:val="en-GB" w:eastAsia="zh-CN" w:bidi="he-IL"/>
        </w:rPr>
        <w:t xml:space="preserve"> </w:t>
      </w:r>
      <w:r w:rsidRPr="00B77A69">
        <w:rPr>
          <w:rFonts w:ascii="Times New Roman" w:eastAsia="SimSun" w:hAnsi="Times New Roman" w:cs="Times New Roman"/>
          <w:sz w:val="28"/>
          <w:szCs w:val="28"/>
          <w:lang w:val="en-GB" w:eastAsia="zh-CN" w:bidi="he-IL"/>
        </w:rPr>
        <w:t>robežūdeņu piesārņošanu, ekoloģisku katastrofu vai stihisku nelaimju izplatīšanās pāri valsts robežai draudu izcelšanos, kā arī par valsts robežas šķērsošanas iespējamību no to personu puses, kuras cenšas izbēgt no minētajiem apdraudējumiem;</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8) </w:t>
      </w:r>
      <w:proofErr w:type="gramStart"/>
      <w:r w:rsidRPr="00B77A69">
        <w:rPr>
          <w:rFonts w:ascii="Times New Roman" w:eastAsia="SimSun" w:hAnsi="Times New Roman" w:cs="Times New Roman"/>
          <w:sz w:val="28"/>
          <w:szCs w:val="28"/>
          <w:lang w:val="en-GB" w:eastAsia="zh-CN" w:bidi="he-IL"/>
        </w:rPr>
        <w:t>organizēt</w:t>
      </w:r>
      <w:proofErr w:type="gramEnd"/>
      <w:r w:rsidRPr="00B77A69">
        <w:rPr>
          <w:rFonts w:ascii="Times New Roman" w:eastAsia="SimSun" w:hAnsi="Times New Roman" w:cs="Times New Roman"/>
          <w:sz w:val="28"/>
          <w:szCs w:val="28"/>
          <w:lang w:val="en-GB" w:eastAsia="zh-CN" w:bidi="he-IL"/>
        </w:rPr>
        <w:t xml:space="preserve"> personu, kuras šķērsoja valsts robežu gadījumos, kas norādīti šī panta 7.punkta d) apakšpunktā atgriešanu savas Puses valsts teritorijā</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9) </w:t>
      </w:r>
      <w:proofErr w:type="gramStart"/>
      <w:r w:rsidRPr="00B77A69">
        <w:rPr>
          <w:rFonts w:ascii="Times New Roman" w:eastAsia="SimSun" w:hAnsi="Times New Roman" w:cs="Times New Roman"/>
          <w:sz w:val="28"/>
          <w:szCs w:val="28"/>
          <w:lang w:val="en-GB" w:eastAsia="zh-CN" w:bidi="he-IL"/>
        </w:rPr>
        <w:t>informēt</w:t>
      </w:r>
      <w:proofErr w:type="gramEnd"/>
      <w:r w:rsidRPr="00B77A69">
        <w:rPr>
          <w:rFonts w:ascii="Times New Roman" w:eastAsia="SimSun" w:hAnsi="Times New Roman" w:cs="Times New Roman"/>
          <w:sz w:val="28"/>
          <w:szCs w:val="28"/>
          <w:lang w:val="en-GB" w:eastAsia="zh-CN" w:bidi="he-IL"/>
        </w:rPr>
        <w:t xml:space="preserve"> otras Pus</w:t>
      </w:r>
      <w:r w:rsidR="00B77A69" w:rsidRPr="00B77A69">
        <w:rPr>
          <w:rFonts w:ascii="Times New Roman" w:eastAsia="SimSun" w:hAnsi="Times New Roman" w:cs="Times New Roman"/>
          <w:sz w:val="28"/>
          <w:szCs w:val="28"/>
          <w:lang w:val="en-GB" w:eastAsia="zh-CN" w:bidi="he-IL"/>
        </w:rPr>
        <w:t>es valsts robežpilnvaroto</w:t>
      </w:r>
      <w:r w:rsidRPr="00B77A69">
        <w:rPr>
          <w:rFonts w:ascii="Times New Roman" w:eastAsia="SimSun" w:hAnsi="Times New Roman" w:cs="Times New Roman"/>
          <w:sz w:val="28"/>
          <w:szCs w:val="28"/>
          <w:lang w:val="en-GB" w:eastAsia="zh-CN" w:bidi="he-IL"/>
        </w:rPr>
        <w:t>:</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а) </w:t>
      </w:r>
      <w:proofErr w:type="gramStart"/>
      <w:r w:rsidR="00EB25BF" w:rsidRPr="00B77A69">
        <w:rPr>
          <w:rFonts w:ascii="Times New Roman" w:eastAsia="SimSun" w:hAnsi="Times New Roman" w:cs="Times New Roman"/>
          <w:sz w:val="28"/>
          <w:szCs w:val="28"/>
          <w:lang w:val="en-GB" w:eastAsia="zh-CN" w:bidi="he-IL"/>
        </w:rPr>
        <w:t>par</w:t>
      </w:r>
      <w:proofErr w:type="gramEnd"/>
      <w:r w:rsidR="00EB25BF" w:rsidRPr="00B77A69">
        <w:rPr>
          <w:rFonts w:ascii="Times New Roman" w:eastAsia="SimSun" w:hAnsi="Times New Roman" w:cs="Times New Roman"/>
          <w:sz w:val="28"/>
          <w:szCs w:val="28"/>
          <w:lang w:val="en-GB" w:eastAsia="zh-CN" w:bidi="he-IL"/>
        </w:rPr>
        <w:t xml:space="preserve"> </w:t>
      </w:r>
      <w:r w:rsidRPr="00B77A69">
        <w:rPr>
          <w:rFonts w:ascii="Times New Roman" w:eastAsia="SimSun" w:hAnsi="Times New Roman" w:cs="Times New Roman"/>
          <w:sz w:val="28"/>
          <w:szCs w:val="28"/>
          <w:lang w:val="en-GB" w:eastAsia="zh-CN" w:bidi="he-IL"/>
        </w:rPr>
        <w:t>robežincidentu vienpusējās izmeklēšanas rezultātiem;</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b) </w:t>
      </w:r>
      <w:proofErr w:type="gramStart"/>
      <w:r w:rsidR="00EB25BF" w:rsidRPr="00B77A69">
        <w:rPr>
          <w:rFonts w:ascii="Times New Roman" w:eastAsia="SimSun" w:hAnsi="Times New Roman" w:cs="Times New Roman"/>
          <w:sz w:val="28"/>
          <w:szCs w:val="28"/>
          <w:lang w:val="en-GB" w:eastAsia="zh-CN" w:bidi="he-IL"/>
        </w:rPr>
        <w:t>par</w:t>
      </w:r>
      <w:proofErr w:type="gramEnd"/>
      <w:r w:rsidR="00EB25BF" w:rsidRPr="00B77A69">
        <w:rPr>
          <w:rFonts w:ascii="Times New Roman" w:eastAsia="SimSun" w:hAnsi="Times New Roman" w:cs="Times New Roman"/>
          <w:sz w:val="28"/>
          <w:szCs w:val="28"/>
          <w:lang w:val="en-GB" w:eastAsia="zh-CN" w:bidi="he-IL"/>
        </w:rPr>
        <w:t xml:space="preserve"> </w:t>
      </w:r>
      <w:r w:rsidRPr="00B77A69">
        <w:rPr>
          <w:rFonts w:ascii="Times New Roman" w:eastAsia="SimSun" w:hAnsi="Times New Roman" w:cs="Times New Roman"/>
          <w:sz w:val="28"/>
          <w:szCs w:val="28"/>
          <w:lang w:val="en-GB" w:eastAsia="zh-CN" w:bidi="he-IL"/>
        </w:rPr>
        <w:t xml:space="preserve">masu pasākumiem, medībām vai mācību šaušanu, kā arī spridzināšanas darbiem valsts robežas tuvumā ne vēlāk kā </w:t>
      </w:r>
      <w:r w:rsidR="002A59E6" w:rsidRPr="00B77A69">
        <w:rPr>
          <w:rFonts w:ascii="Times New Roman" w:eastAsia="SimSun" w:hAnsi="Times New Roman" w:cs="Times New Roman"/>
          <w:sz w:val="28"/>
          <w:szCs w:val="28"/>
          <w:lang w:val="en-GB" w:eastAsia="zh-CN" w:bidi="he-IL"/>
        </w:rPr>
        <w:t>divdesmit četras</w:t>
      </w:r>
      <w:r w:rsidRPr="00B77A69">
        <w:rPr>
          <w:rFonts w:ascii="Times New Roman" w:eastAsia="SimSun" w:hAnsi="Times New Roman" w:cs="Times New Roman"/>
          <w:sz w:val="28"/>
          <w:szCs w:val="28"/>
          <w:lang w:val="en-GB" w:eastAsia="zh-CN" w:bidi="he-IL"/>
        </w:rPr>
        <w:t xml:space="preserve"> stundas līdz to sākumam;</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c) </w:t>
      </w:r>
      <w:proofErr w:type="gramStart"/>
      <w:r w:rsidR="00EB25BF" w:rsidRPr="00B77A69">
        <w:rPr>
          <w:rFonts w:ascii="Times New Roman" w:eastAsia="SimSun" w:hAnsi="Times New Roman" w:cs="Times New Roman"/>
          <w:sz w:val="28"/>
          <w:szCs w:val="28"/>
          <w:lang w:val="en-GB" w:eastAsia="zh-CN" w:bidi="he-IL"/>
        </w:rPr>
        <w:t>par</w:t>
      </w:r>
      <w:proofErr w:type="gramEnd"/>
      <w:r w:rsidR="00EB25BF" w:rsidRPr="00B77A69">
        <w:rPr>
          <w:rFonts w:ascii="Times New Roman" w:eastAsia="SimSun" w:hAnsi="Times New Roman" w:cs="Times New Roman"/>
          <w:sz w:val="28"/>
          <w:szCs w:val="28"/>
          <w:lang w:val="en-GB" w:eastAsia="zh-CN" w:bidi="he-IL"/>
        </w:rPr>
        <w:t xml:space="preserve"> </w:t>
      </w:r>
      <w:r w:rsidRPr="00B77A69">
        <w:rPr>
          <w:rFonts w:ascii="Times New Roman" w:eastAsia="SimSun" w:hAnsi="Times New Roman" w:cs="Times New Roman"/>
          <w:sz w:val="28"/>
          <w:szCs w:val="28"/>
          <w:lang w:val="en-GB" w:eastAsia="zh-CN" w:bidi="he-IL"/>
        </w:rPr>
        <w:t>robežsardzes dienestu gaisa kuģu lidojumiem valsts robežas tuvumā;</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10) </w:t>
      </w:r>
      <w:proofErr w:type="gramStart"/>
      <w:r w:rsidRPr="00B77A69">
        <w:rPr>
          <w:rFonts w:ascii="Times New Roman" w:eastAsia="SimSun" w:hAnsi="Times New Roman" w:cs="Times New Roman"/>
          <w:sz w:val="28"/>
          <w:szCs w:val="28"/>
          <w:lang w:val="en-GB" w:eastAsia="zh-CN" w:bidi="he-IL"/>
        </w:rPr>
        <w:t>nodrošināt</w:t>
      </w:r>
      <w:proofErr w:type="gramEnd"/>
      <w:r w:rsidRPr="00B77A69">
        <w:rPr>
          <w:rFonts w:ascii="Times New Roman" w:eastAsia="SimSun" w:hAnsi="Times New Roman" w:cs="Times New Roman"/>
          <w:sz w:val="28"/>
          <w:szCs w:val="28"/>
          <w:lang w:val="en-GB" w:eastAsia="zh-CN" w:bidi="he-IL"/>
        </w:rPr>
        <w:t xml:space="preserve"> pēc otras Puses valsts robežpilnvarotā pieprasījuma avārijas un glābšanas grupu valsts robežas šķērsošanu, lai sniegtu palīdzību likvidējot katastrofu</w:t>
      </w:r>
      <w:r w:rsidRPr="00D4096A">
        <w:rPr>
          <w:rFonts w:ascii="Times New Roman" w:eastAsia="SimSun" w:hAnsi="Times New Roman" w:cs="Times New Roman"/>
          <w:sz w:val="28"/>
          <w:szCs w:val="28"/>
          <w:lang w:val="en-GB" w:eastAsia="zh-CN" w:bidi="he-IL"/>
        </w:rPr>
        <w:t>, stihisku nelaimju sekas un citās ārkārtas situācijās, saskaņā ar starptautiskiem līgumiem;</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11) organizēt valsts robežas pārkāpumu pēdu pieņemšanu un nodošanu;</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12) organizēt valsts robežas pārkāpēju pieņemšanu un nodošanu;</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13) organizēt mājdzīvnieku un mājputnu pieņemšanu un nodošanu gadījumos, kad tie šķērsojuši valsts robežu;</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14) noteikt darba tikšanās norises vietas un dienesta korespondences pieņemšanas un nodošanas vietas;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15) izstrādāt un saskaņot dokumentu paraugus, kas nepieciešami kopīgai robežpilnvaroto darbībai.</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34. 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Robežpilnvarotie, viņu vietnieki un palīgi veic kopīgu darbību darba tikšanās laikā.</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Darba tikšanās parasti notiek secīgi Pušu valstu teritorijās. Ielūgumu uz darba tikšanos izsūta ne vēlāk kā </w:t>
      </w:r>
      <w:r w:rsidR="002A59E6">
        <w:rPr>
          <w:rFonts w:ascii="Times New Roman" w:eastAsia="SimSun" w:hAnsi="Times New Roman" w:cs="Times New Roman"/>
          <w:sz w:val="28"/>
          <w:szCs w:val="28"/>
          <w:lang w:val="en-GB" w:eastAsia="zh-CN" w:bidi="he-IL"/>
        </w:rPr>
        <w:t>desmit</w:t>
      </w:r>
      <w:r w:rsidRPr="00D4096A">
        <w:rPr>
          <w:rFonts w:ascii="Times New Roman" w:eastAsia="SimSun" w:hAnsi="Times New Roman" w:cs="Times New Roman"/>
          <w:sz w:val="28"/>
          <w:szCs w:val="28"/>
          <w:lang w:val="en-GB" w:eastAsia="zh-CN" w:bidi="he-IL"/>
        </w:rPr>
        <w:t xml:space="preserve"> dienas līdz </w:t>
      </w:r>
      <w:proofErr w:type="gramStart"/>
      <w:r w:rsidRPr="00D4096A">
        <w:rPr>
          <w:rFonts w:ascii="Times New Roman" w:eastAsia="SimSun" w:hAnsi="Times New Roman" w:cs="Times New Roman"/>
          <w:sz w:val="28"/>
          <w:szCs w:val="28"/>
          <w:lang w:val="en-GB" w:eastAsia="zh-CN" w:bidi="he-IL"/>
        </w:rPr>
        <w:t>tās</w:t>
      </w:r>
      <w:proofErr w:type="gramEnd"/>
      <w:r w:rsidRPr="00D4096A">
        <w:rPr>
          <w:rFonts w:ascii="Times New Roman" w:eastAsia="SimSun" w:hAnsi="Times New Roman" w:cs="Times New Roman"/>
          <w:sz w:val="28"/>
          <w:szCs w:val="28"/>
          <w:lang w:val="en-GB" w:eastAsia="zh-CN" w:bidi="he-IL"/>
        </w:rPr>
        <w:t xml:space="preserve"> sākumam. </w:t>
      </w:r>
      <w:proofErr w:type="gramStart"/>
      <w:r w:rsidRPr="00D4096A">
        <w:rPr>
          <w:rFonts w:ascii="Times New Roman" w:eastAsia="SimSun" w:hAnsi="Times New Roman" w:cs="Times New Roman"/>
          <w:sz w:val="28"/>
          <w:szCs w:val="28"/>
          <w:lang w:val="en-GB" w:eastAsia="zh-CN" w:bidi="he-IL"/>
        </w:rPr>
        <w:t xml:space="preserve">Atbildi uz ielūgumu atsūta </w:t>
      </w:r>
      <w:r w:rsidR="002A59E6">
        <w:rPr>
          <w:rFonts w:ascii="Times New Roman" w:eastAsia="SimSun" w:hAnsi="Times New Roman" w:cs="Times New Roman"/>
          <w:sz w:val="28"/>
          <w:szCs w:val="28"/>
          <w:lang w:val="en-GB" w:eastAsia="zh-CN" w:bidi="he-IL"/>
        </w:rPr>
        <w:t>divu</w:t>
      </w:r>
      <w:r w:rsidRPr="00D4096A">
        <w:rPr>
          <w:rFonts w:ascii="Times New Roman" w:eastAsia="SimSun" w:hAnsi="Times New Roman" w:cs="Times New Roman"/>
          <w:sz w:val="28"/>
          <w:szCs w:val="28"/>
          <w:lang w:val="en-GB" w:eastAsia="zh-CN" w:bidi="he-IL"/>
        </w:rPr>
        <w:t xml:space="preserve"> dienu laikā pēc tā saņemšanas.</w:t>
      </w:r>
      <w:proofErr w:type="gramEnd"/>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3. Darba tikšanās, ko organizē vienas </w:t>
      </w:r>
      <w:r w:rsidRPr="00B77A69">
        <w:rPr>
          <w:rFonts w:ascii="Times New Roman" w:eastAsia="SimSun" w:hAnsi="Times New Roman" w:cs="Times New Roman"/>
          <w:sz w:val="28"/>
          <w:szCs w:val="28"/>
          <w:lang w:val="en-GB" w:eastAsia="zh-CN" w:bidi="he-IL"/>
        </w:rPr>
        <w:t>Puses valsts robežpilnvarotais</w:t>
      </w:r>
      <w:proofErr w:type="gramStart"/>
      <w:r w:rsidRPr="00B77A69">
        <w:rPr>
          <w:rFonts w:ascii="Times New Roman" w:eastAsia="SimSun" w:hAnsi="Times New Roman" w:cs="Times New Roman"/>
          <w:sz w:val="28"/>
          <w:szCs w:val="28"/>
          <w:lang w:val="en-GB" w:eastAsia="zh-CN" w:bidi="he-IL"/>
        </w:rPr>
        <w:t>,  personīgi</w:t>
      </w:r>
      <w:proofErr w:type="gramEnd"/>
      <w:r w:rsidRPr="00B77A69">
        <w:rPr>
          <w:rFonts w:ascii="Times New Roman" w:eastAsia="SimSun" w:hAnsi="Times New Roman" w:cs="Times New Roman"/>
          <w:sz w:val="28"/>
          <w:szCs w:val="28"/>
          <w:lang w:val="en-GB" w:eastAsia="zh-CN" w:bidi="he-IL"/>
        </w:rPr>
        <w:t xml:space="preserve"> piedalās otras Puses valsts robežpilnvarotais. </w:t>
      </w:r>
      <w:proofErr w:type="gramStart"/>
      <w:r w:rsidR="00963096" w:rsidRPr="00B77A69">
        <w:rPr>
          <w:rFonts w:ascii="Times New Roman" w:eastAsia="SimSun" w:hAnsi="Times New Roman" w:cs="Times New Roman"/>
          <w:sz w:val="28"/>
          <w:szCs w:val="28"/>
          <w:lang w:val="en-GB" w:eastAsia="zh-CN" w:bidi="he-IL"/>
        </w:rPr>
        <w:t>J</w:t>
      </w:r>
      <w:r w:rsidRPr="00B77A69">
        <w:rPr>
          <w:rFonts w:ascii="Times New Roman" w:eastAsia="SimSun" w:hAnsi="Times New Roman" w:cs="Times New Roman"/>
          <w:sz w:val="28"/>
          <w:szCs w:val="28"/>
          <w:lang w:val="en-GB" w:eastAsia="zh-CN" w:bidi="he-IL"/>
        </w:rPr>
        <w:t>a</w:t>
      </w:r>
      <w:proofErr w:type="gramEnd"/>
      <w:r w:rsidRPr="00B77A69">
        <w:rPr>
          <w:rFonts w:ascii="Times New Roman" w:eastAsia="SimSun" w:hAnsi="Times New Roman" w:cs="Times New Roman"/>
          <w:sz w:val="28"/>
          <w:szCs w:val="28"/>
          <w:lang w:val="en-GB" w:eastAsia="zh-CN" w:bidi="he-IL"/>
        </w:rPr>
        <w:t xml:space="preserve"> tas nav iespējams, darba tikšanās piedalās robežpilnvarotā vietnieks, par ko savlaicīgi informē </w:t>
      </w:r>
      <w:r w:rsidR="00D92F08" w:rsidRPr="00B77A69">
        <w:rPr>
          <w:rFonts w:ascii="Times New Roman" w:eastAsia="SimSun" w:hAnsi="Times New Roman" w:cs="Times New Roman"/>
          <w:sz w:val="28"/>
          <w:szCs w:val="28"/>
          <w:lang w:val="en-GB" w:eastAsia="zh-CN" w:bidi="he-IL"/>
        </w:rPr>
        <w:t xml:space="preserve">uzaicinošās </w:t>
      </w:r>
      <w:r w:rsidRPr="00B77A69">
        <w:rPr>
          <w:rFonts w:ascii="Times New Roman" w:eastAsia="SimSun" w:hAnsi="Times New Roman" w:cs="Times New Roman"/>
          <w:sz w:val="28"/>
          <w:szCs w:val="28"/>
          <w:lang w:val="en-GB" w:eastAsia="zh-CN" w:bidi="he-IL"/>
        </w:rPr>
        <w:t>Puses valsts robežpilnvaroto.</w:t>
      </w:r>
      <w:r w:rsidRPr="00D4096A">
        <w:rPr>
          <w:rFonts w:ascii="Times New Roman" w:eastAsia="SimSun" w:hAnsi="Times New Roman" w:cs="Times New Roman"/>
          <w:sz w:val="28"/>
          <w:szCs w:val="28"/>
          <w:lang w:val="en-GB" w:eastAsia="zh-CN" w:bidi="he-IL"/>
        </w:rPr>
        <w:t xml:space="preserve">  </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4. Darba tikšanās var piedalīties tulki un eksperti.</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5. Atsevišķus jautājumus var atrisināt sarakstes ceļā starp robežpilnvarotajiem, vai arī citādā veidā, ja neviens no viņiem neuzstāj izskatīt konkrēto jautājumu darba tikšanās laikā.</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35.pants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 Robežpilnvaroto darba tikšanās notiek ne retāk kā </w:t>
      </w:r>
      <w:r w:rsidR="002A59E6">
        <w:rPr>
          <w:rFonts w:ascii="Times New Roman" w:eastAsia="SimSun" w:hAnsi="Times New Roman" w:cs="Times New Roman"/>
          <w:sz w:val="28"/>
          <w:szCs w:val="28"/>
          <w:lang w:val="en-GB" w:eastAsia="zh-CN" w:bidi="he-IL"/>
        </w:rPr>
        <w:t>četras</w:t>
      </w:r>
      <w:r w:rsidRPr="00D4096A">
        <w:rPr>
          <w:rFonts w:ascii="Times New Roman" w:eastAsia="SimSun" w:hAnsi="Times New Roman" w:cs="Times New Roman"/>
          <w:sz w:val="28"/>
          <w:szCs w:val="28"/>
          <w:lang w:val="en-GB" w:eastAsia="zh-CN" w:bidi="he-IL"/>
        </w:rPr>
        <w:t xml:space="preserve"> reizes gadā. Darba tikšanos vada tās Puses valsts robežpilnvarotais, kuras teritorijā tā notiek.</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Darba tikšanos protokolē. Protokolā īsumā atspoguļo darba tikšanās gaitu, pieņemtos lēmumus un to izpildes termiņus, kā arī nepieciešamības gadījumā atšķirīgos robežpilnvaroto viedokļus par jautājumiem, par kuriem nav panākta vienošanās. Protokolu sastāda divos eksemplāros, katrs latviešu un krievu valodās. Lēmumi, kas tiek pieņemti darba tikšanās, stājas spēkā protokola parakstīšanas datumā, </w:t>
      </w:r>
      <w:proofErr w:type="gramStart"/>
      <w:r w:rsidRPr="00D4096A">
        <w:rPr>
          <w:rFonts w:ascii="Times New Roman" w:eastAsia="SimSun" w:hAnsi="Times New Roman" w:cs="Times New Roman"/>
          <w:sz w:val="28"/>
          <w:szCs w:val="28"/>
          <w:lang w:val="en-GB" w:eastAsia="zh-CN" w:bidi="he-IL"/>
        </w:rPr>
        <w:t>ja</w:t>
      </w:r>
      <w:proofErr w:type="gramEnd"/>
      <w:r w:rsidRPr="00D4096A">
        <w:rPr>
          <w:rFonts w:ascii="Times New Roman" w:eastAsia="SimSun" w:hAnsi="Times New Roman" w:cs="Times New Roman"/>
          <w:sz w:val="28"/>
          <w:szCs w:val="28"/>
          <w:lang w:val="en-GB" w:eastAsia="zh-CN" w:bidi="he-IL"/>
        </w:rPr>
        <w:t xml:space="preserve"> </w:t>
      </w:r>
      <w:r w:rsidR="00E60F44" w:rsidRPr="00B77A69">
        <w:rPr>
          <w:rFonts w:ascii="Times New Roman" w:eastAsia="SimSun" w:hAnsi="Times New Roman" w:cs="Times New Roman"/>
          <w:sz w:val="28"/>
          <w:szCs w:val="28"/>
          <w:lang w:val="en-GB" w:eastAsia="zh-CN" w:bidi="he-IL"/>
        </w:rPr>
        <w:t>tajā</w:t>
      </w:r>
      <w:r w:rsidR="00E60F44">
        <w:rPr>
          <w:rFonts w:ascii="Times New Roman" w:eastAsia="SimSun" w:hAnsi="Times New Roman" w:cs="Times New Roman"/>
          <w:sz w:val="28"/>
          <w:szCs w:val="28"/>
          <w:lang w:val="en-GB" w:eastAsia="zh-CN" w:bidi="he-IL"/>
        </w:rPr>
        <w:t xml:space="preserve"> </w:t>
      </w:r>
      <w:r w:rsidRPr="00D4096A">
        <w:rPr>
          <w:rFonts w:ascii="Times New Roman" w:eastAsia="SimSun" w:hAnsi="Times New Roman" w:cs="Times New Roman"/>
          <w:sz w:val="28"/>
          <w:szCs w:val="28"/>
          <w:lang w:val="en-GB" w:eastAsia="zh-CN" w:bidi="he-IL"/>
        </w:rPr>
        <w:t xml:space="preserve">nav paredzēts citādi. </w:t>
      </w:r>
    </w:p>
    <w:p w:rsidR="00D4096A" w:rsidRPr="00D4096A" w:rsidRDefault="002A59E6" w:rsidP="000D3BBF">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3. Robežpilnvaroto</w:t>
      </w:r>
      <w:r w:rsidR="00D4096A" w:rsidRPr="00D4096A">
        <w:rPr>
          <w:rFonts w:ascii="Times New Roman" w:eastAsia="SimSun" w:hAnsi="Times New Roman" w:cs="Times New Roman"/>
          <w:sz w:val="28"/>
          <w:szCs w:val="28"/>
          <w:lang w:val="en-GB" w:eastAsia="zh-CN" w:bidi="he-IL"/>
        </w:rPr>
        <w:t xml:space="preserve"> palīgi veic kopīgu darbību pē</w:t>
      </w:r>
      <w:r>
        <w:rPr>
          <w:rFonts w:ascii="Times New Roman" w:eastAsia="SimSun" w:hAnsi="Times New Roman" w:cs="Times New Roman"/>
          <w:sz w:val="28"/>
          <w:szCs w:val="28"/>
          <w:lang w:val="en-GB" w:eastAsia="zh-CN" w:bidi="he-IL"/>
        </w:rPr>
        <w:t xml:space="preserve">c robežpilnvaroto norādījumiem. </w:t>
      </w:r>
      <w:proofErr w:type="gramStart"/>
      <w:r>
        <w:rPr>
          <w:rFonts w:ascii="Times New Roman" w:eastAsia="SimSun" w:hAnsi="Times New Roman" w:cs="Times New Roman"/>
          <w:sz w:val="28"/>
          <w:szCs w:val="28"/>
          <w:lang w:val="en-GB" w:eastAsia="zh-CN" w:bidi="he-IL"/>
        </w:rPr>
        <w:t>Jautājumus</w:t>
      </w:r>
      <w:r w:rsidR="00D4096A" w:rsidRPr="00D4096A">
        <w:rPr>
          <w:rFonts w:ascii="Times New Roman" w:eastAsia="SimSun" w:hAnsi="Times New Roman" w:cs="Times New Roman"/>
          <w:sz w:val="28"/>
          <w:szCs w:val="28"/>
          <w:lang w:val="en-GB" w:eastAsia="zh-CN" w:bidi="he-IL"/>
        </w:rPr>
        <w:t>, par kuriem robežpilnvaroto palīgi nepanāca vienošanos, izskata robežpilnvarotie.</w:t>
      </w:r>
      <w:proofErr w:type="gramEnd"/>
      <w:r w:rsidR="00D4096A" w:rsidRPr="00D4096A">
        <w:rPr>
          <w:rFonts w:ascii="Times New Roman" w:eastAsia="SimSun" w:hAnsi="Times New Roman" w:cs="Times New Roman"/>
          <w:sz w:val="28"/>
          <w:szCs w:val="28"/>
          <w:lang w:val="en-GB" w:eastAsia="zh-CN" w:bidi="he-IL"/>
        </w:rPr>
        <w:t xml:space="preserve"> </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4. Darba tikšanās organizēšanas izdevumus sedz uzņemošā Puse.</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 </w:t>
      </w: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36.pants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 Amatpersonas, kas minētas šī Līguma 31.pantā, veicot dienesta pienākumus otras Puses valsts teritorijā, var nesāt formas tērpu. Šīm personām otras Puses valsts teritorijā garantē personīgo neaizskaramību, kā arī viņu pienākumu veikšanai nepieciešamo transportlīdzekļu,</w:t>
      </w:r>
      <w:r w:rsidR="00417F60">
        <w:rPr>
          <w:rFonts w:ascii="Times New Roman" w:eastAsia="SimSun" w:hAnsi="Times New Roman" w:cs="Times New Roman"/>
          <w:sz w:val="28"/>
          <w:szCs w:val="28"/>
          <w:lang w:val="en-GB" w:eastAsia="zh-CN" w:bidi="he-IL"/>
        </w:rPr>
        <w:t xml:space="preserve"> dienesta</w:t>
      </w:r>
      <w:r w:rsidRPr="00D4096A">
        <w:rPr>
          <w:rFonts w:ascii="Times New Roman" w:eastAsia="SimSun" w:hAnsi="Times New Roman" w:cs="Times New Roman"/>
          <w:sz w:val="28"/>
          <w:szCs w:val="28"/>
          <w:lang w:val="en-GB" w:eastAsia="zh-CN" w:bidi="he-IL"/>
        </w:rPr>
        <w:t xml:space="preserve"> dokumentu </w:t>
      </w:r>
      <w:proofErr w:type="gramStart"/>
      <w:r w:rsidRPr="00D4096A">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īpašuma neaizskaramību.</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37.pants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Robežpilnvarotie patstāvīgi vai kopīgi izmeklē robežincidentu apstākļus un noformē izmeklēšanas rezultātus ar aktu, nepieciešamības gadījumā papildinot to ar shēmām, fotogrāfijām un citiem dokumentiem. Nepieciešamības gadījumā viņi veic pasākumus esošo lietisko pierādījumu saglabāšanai.</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Kopīgu robežincidentu izmeklēšanu veic robežpilnvarotie vai viņu vietnieki. Par izmeklēšanas rezultātiem sastāda </w:t>
      </w:r>
      <w:smartTag w:uri="schemas-tilde-lv/tildestengine" w:element="veidnes">
        <w:smartTagPr>
          <w:attr w:name="baseform" w:val="akt|s"/>
          <w:attr w:name="id" w:val="-1"/>
          <w:attr w:name="text" w:val="aktu"/>
        </w:smartTagPr>
        <w:r w:rsidRPr="00D4096A">
          <w:rPr>
            <w:rFonts w:ascii="Times New Roman" w:eastAsia="SimSun" w:hAnsi="Times New Roman" w:cs="Times New Roman"/>
            <w:sz w:val="28"/>
            <w:szCs w:val="28"/>
            <w:lang w:val="en-GB" w:eastAsia="zh-CN" w:bidi="he-IL"/>
          </w:rPr>
          <w:t>aktu</w:t>
        </w:r>
      </w:smartTag>
      <w:r w:rsidRPr="00D4096A">
        <w:rPr>
          <w:rFonts w:ascii="Times New Roman" w:eastAsia="SimSun" w:hAnsi="Times New Roman" w:cs="Times New Roman"/>
          <w:sz w:val="28"/>
          <w:szCs w:val="28"/>
          <w:lang w:val="en-GB" w:eastAsia="zh-CN" w:bidi="he-IL"/>
        </w:rPr>
        <w:t xml:space="preserve"> divos eksemplāros, katrs latviešu un krievu valodā, ko pievieno darba tikšanās protokolam. Kopīga robežincidentu izmeklēšana nav darbība, kuru veic administratīvā procesa vai kriminālprocesa ietvaros.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38.pants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Gadījumā, ja vienas Puses valsts robežūdeņos vai piederošajā šai valstij krastā atklāj līķus vai cilvēku mirstīgās atliekas, mājdzīvnieku paliekas, kā arī neatpazītus priekšmetus, šīs Puses valsts kompetentās valsts pārvaldes iestādes veic pasākumus lai noskaidrotu to izcelsmi.</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Atrasto līķu vai cilvēku mirstīgo atlieku atpazīšanu nepieciešamības gadījumā kopīgi veic Pušu valstu kompetento valsts pārvaldes iestāžu pārstāvji, piedaloties robežpilnvarotajiem vai viņu vietniekiem.</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39.pants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Valsts robežas pārkāpēju un viņiem piederošo mantu, kas tiem bija klāt aizturēšanas brīdī, pieņemšanu – nodošanu, veic robežpilnvarotie, viņu vietnieki vai palīgi valsts robežšķērsošanas vietās.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Valsts robežas pārkāpēju nodošana notiek uz tās Puses valsts robežsardzes dienesta pilnvarotas amatpersonas lēmuma pamata, kas viņus aizturēja.</w:t>
      </w:r>
    </w:p>
    <w:p w:rsidR="00D4096A" w:rsidRPr="00B77A69"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3. Valsts robežas pārkāpēju pieņemšana notiek pastāvot pierādījumiem, kas apliecin</w:t>
      </w:r>
      <w:r w:rsidRPr="00B77A69">
        <w:rPr>
          <w:rFonts w:ascii="Times New Roman" w:eastAsia="SimSun" w:hAnsi="Times New Roman" w:cs="Times New Roman"/>
          <w:sz w:val="28"/>
          <w:szCs w:val="28"/>
          <w:lang w:val="en-GB" w:eastAsia="zh-CN" w:bidi="he-IL"/>
        </w:rPr>
        <w:t>a,</w:t>
      </w:r>
      <w:r w:rsidRPr="00B77A69">
        <w:rPr>
          <w:rFonts w:ascii="Times New Roman" w:eastAsia="SimSun" w:hAnsi="Times New Roman" w:cs="Times New Roman"/>
          <w:b/>
          <w:sz w:val="28"/>
          <w:szCs w:val="28"/>
          <w:lang w:val="en-GB" w:eastAsia="zh-CN" w:bidi="he-IL"/>
        </w:rPr>
        <w:t xml:space="preserve"> </w:t>
      </w:r>
      <w:r w:rsidR="00111DDB" w:rsidRPr="00B77A69">
        <w:rPr>
          <w:rFonts w:ascii="Times New Roman" w:eastAsia="SimSun" w:hAnsi="Times New Roman" w:cs="Times New Roman"/>
          <w:sz w:val="28"/>
          <w:szCs w:val="28"/>
          <w:lang w:val="en-GB" w:eastAsia="zh-CN" w:bidi="he-IL"/>
        </w:rPr>
        <w:t xml:space="preserve">personas ierašanos </w:t>
      </w:r>
      <w:r w:rsidRPr="00B77A69">
        <w:rPr>
          <w:rFonts w:ascii="Times New Roman" w:eastAsia="SimSun" w:hAnsi="Times New Roman" w:cs="Times New Roman"/>
          <w:sz w:val="28"/>
          <w:szCs w:val="28"/>
          <w:lang w:val="en-GB" w:eastAsia="zh-CN" w:bidi="he-IL"/>
        </w:rPr>
        <w:t>no pieņemošās Puses valsts teritorijas.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 xml:space="preserve">4.  </w:t>
      </w:r>
      <w:r w:rsidR="00111DDB" w:rsidRPr="00B77A69">
        <w:rPr>
          <w:rFonts w:ascii="Times New Roman" w:eastAsia="SimSun" w:hAnsi="Times New Roman" w:cs="Times New Roman"/>
          <w:sz w:val="28"/>
          <w:szCs w:val="28"/>
          <w:lang w:val="en-GB" w:eastAsia="zh-CN" w:bidi="he-IL"/>
        </w:rPr>
        <w:t>Valsts robežas pārkāpēju</w:t>
      </w:r>
      <w:r w:rsidR="00111DDB">
        <w:rPr>
          <w:rFonts w:ascii="Times New Roman" w:eastAsia="SimSun" w:hAnsi="Times New Roman" w:cs="Times New Roman"/>
          <w:sz w:val="28"/>
          <w:szCs w:val="28"/>
          <w:lang w:val="en-GB" w:eastAsia="zh-CN" w:bidi="he-IL"/>
        </w:rPr>
        <w:t xml:space="preserve"> </w:t>
      </w:r>
      <w:r w:rsidRPr="00D4096A">
        <w:rPr>
          <w:rFonts w:ascii="Times New Roman" w:eastAsia="SimSun" w:hAnsi="Times New Roman" w:cs="Times New Roman"/>
          <w:sz w:val="28"/>
          <w:szCs w:val="28"/>
          <w:lang w:val="en-GB" w:eastAsia="zh-CN" w:bidi="he-IL"/>
        </w:rPr>
        <w:t xml:space="preserve">pieņemšana notiek ne vēlāk kā </w:t>
      </w:r>
      <w:r w:rsidR="006B2031">
        <w:rPr>
          <w:rFonts w:ascii="Times New Roman" w:eastAsia="SimSun" w:hAnsi="Times New Roman" w:cs="Times New Roman"/>
          <w:sz w:val="28"/>
          <w:szCs w:val="28"/>
          <w:lang w:val="en-GB" w:eastAsia="zh-CN" w:bidi="he-IL"/>
        </w:rPr>
        <w:t>divpadsmit</w:t>
      </w:r>
      <w:r w:rsidRPr="00D4096A">
        <w:rPr>
          <w:rFonts w:ascii="Times New Roman" w:eastAsia="SimSun" w:hAnsi="Times New Roman" w:cs="Times New Roman"/>
          <w:sz w:val="28"/>
          <w:szCs w:val="28"/>
          <w:lang w:val="en-GB" w:eastAsia="zh-CN" w:bidi="he-IL"/>
        </w:rPr>
        <w:t xml:space="preserve"> stundas no brīža, kad no personu aizturējušās Puses valsts robežpilnvarotā saņemta informācija par personu nodošanu.</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40.pants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1.  </w:t>
      </w:r>
      <w:r w:rsidR="00111DDB" w:rsidRPr="00B77A69">
        <w:rPr>
          <w:rFonts w:ascii="Times New Roman" w:eastAsia="SimSun" w:hAnsi="Times New Roman" w:cs="Times New Roman"/>
          <w:sz w:val="28"/>
          <w:szCs w:val="28"/>
          <w:lang w:val="en-GB" w:eastAsia="zh-CN" w:bidi="he-IL"/>
        </w:rPr>
        <w:t>Valsts robežas pārkāpējus</w:t>
      </w:r>
      <w:r w:rsidR="00111DDB">
        <w:rPr>
          <w:rFonts w:ascii="Times New Roman" w:eastAsia="SimSun" w:hAnsi="Times New Roman" w:cs="Times New Roman"/>
          <w:sz w:val="28"/>
          <w:szCs w:val="28"/>
          <w:lang w:val="en-GB" w:eastAsia="zh-CN" w:bidi="he-IL"/>
        </w:rPr>
        <w:t xml:space="preserve"> </w:t>
      </w:r>
      <w:r w:rsidRPr="00D4096A">
        <w:rPr>
          <w:rFonts w:ascii="Times New Roman" w:eastAsia="SimSun" w:hAnsi="Times New Roman" w:cs="Times New Roman"/>
          <w:sz w:val="28"/>
          <w:szCs w:val="28"/>
          <w:lang w:val="en-GB" w:eastAsia="zh-CN" w:bidi="he-IL"/>
        </w:rPr>
        <w:t>nenodot otrai Pusei, gadījumos, kad:</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1.1. viņas ir tās Puses valsts iedzīvotāji, kuras robežsardzes dienests viņas aizturēja;</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1.2. viņu nodošana ir pretrunā ar starptautiskajiem </w:t>
      </w:r>
      <w:smartTag w:uri="schemas-tilde-lv/tildestengine" w:element="veidnes">
        <w:smartTagPr>
          <w:attr w:name="baseform" w:val="līgum|s"/>
          <w:attr w:name="id" w:val="-1"/>
          <w:attr w:name="text" w:val="līgumiem"/>
        </w:smartTagPr>
        <w:r w:rsidRPr="00D4096A">
          <w:rPr>
            <w:rFonts w:ascii="Times New Roman" w:eastAsia="SimSun" w:hAnsi="Times New Roman" w:cs="Times New Roman"/>
            <w:sz w:val="28"/>
            <w:szCs w:val="28"/>
            <w:lang w:val="en-GB" w:eastAsia="zh-CN" w:bidi="he-IL"/>
          </w:rPr>
          <w:t>līgumiem</w:t>
        </w:r>
      </w:smartTag>
      <w:r w:rsidRPr="00D4096A">
        <w:rPr>
          <w:rFonts w:ascii="Times New Roman" w:eastAsia="SimSun" w:hAnsi="Times New Roman" w:cs="Times New Roman"/>
          <w:sz w:val="28"/>
          <w:szCs w:val="28"/>
          <w:lang w:val="en-GB" w:eastAsia="zh-CN" w:bidi="he-IL"/>
        </w:rPr>
        <w:t xml:space="preserve"> vai tās Puses valsts nacionālajiem normatīvajiem </w:t>
      </w:r>
      <w:smartTag w:uri="schemas-tilde-lv/tildestengine" w:element="veidnes">
        <w:smartTagPr>
          <w:attr w:name="baseform" w:val="akt|s"/>
          <w:attr w:name="id" w:val="-1"/>
          <w:attr w:name="text" w:val="aktiem"/>
        </w:smartTagPr>
        <w:r w:rsidRPr="00D4096A">
          <w:rPr>
            <w:rFonts w:ascii="Times New Roman" w:eastAsia="SimSun" w:hAnsi="Times New Roman" w:cs="Times New Roman"/>
            <w:sz w:val="28"/>
            <w:szCs w:val="28"/>
            <w:lang w:val="en-GB" w:eastAsia="zh-CN" w:bidi="he-IL"/>
          </w:rPr>
          <w:t>aktiem</w:t>
        </w:r>
      </w:smartTag>
      <w:r w:rsidRPr="00D4096A">
        <w:rPr>
          <w:rFonts w:ascii="Times New Roman" w:eastAsia="SimSun" w:hAnsi="Times New Roman" w:cs="Times New Roman"/>
          <w:sz w:val="28"/>
          <w:szCs w:val="28"/>
          <w:lang w:val="en-GB" w:eastAsia="zh-CN" w:bidi="he-IL"/>
        </w:rPr>
        <w:t>, kuras robežsardzes dienests viņas aizturēja.</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Tās Puses valsts robežpilnvarotais, kuras kompetentās valsts pārvaldes </w:t>
      </w:r>
      <w:r w:rsidRPr="00B77A69">
        <w:rPr>
          <w:rFonts w:ascii="Times New Roman" w:eastAsia="SimSun" w:hAnsi="Times New Roman" w:cs="Times New Roman"/>
          <w:sz w:val="28"/>
          <w:szCs w:val="28"/>
          <w:lang w:val="en-GB" w:eastAsia="zh-CN" w:bidi="he-IL"/>
        </w:rPr>
        <w:t xml:space="preserve">iestādes pieņēma </w:t>
      </w:r>
      <w:smartTag w:uri="schemas-tilde-lv/tildestengine" w:element="veidnes">
        <w:smartTagPr>
          <w:attr w:name="baseform" w:val="lēmum|s"/>
          <w:attr w:name="id" w:val="-1"/>
          <w:attr w:name="text" w:val="lēmumu"/>
        </w:smartTagPr>
        <w:r w:rsidRPr="00B77A69">
          <w:rPr>
            <w:rFonts w:ascii="Times New Roman" w:eastAsia="SimSun" w:hAnsi="Times New Roman" w:cs="Times New Roman"/>
            <w:sz w:val="28"/>
            <w:szCs w:val="28"/>
            <w:lang w:val="en-GB" w:eastAsia="zh-CN" w:bidi="he-IL"/>
          </w:rPr>
          <w:t>lēmumu</w:t>
        </w:r>
      </w:smartTag>
      <w:r w:rsidRPr="00B77A69">
        <w:rPr>
          <w:rFonts w:ascii="Times New Roman" w:eastAsia="SimSun" w:hAnsi="Times New Roman" w:cs="Times New Roman"/>
          <w:sz w:val="28"/>
          <w:szCs w:val="28"/>
          <w:lang w:val="en-GB" w:eastAsia="zh-CN" w:bidi="he-IL"/>
        </w:rPr>
        <w:t xml:space="preserve"> nenodot</w:t>
      </w:r>
      <w:r w:rsidR="00111DDB" w:rsidRPr="00B77A69">
        <w:rPr>
          <w:rFonts w:ascii="Times New Roman" w:eastAsia="SimSun" w:hAnsi="Times New Roman" w:cs="Times New Roman"/>
          <w:sz w:val="28"/>
          <w:szCs w:val="28"/>
          <w:lang w:val="en-GB" w:eastAsia="zh-CN" w:bidi="he-IL"/>
        </w:rPr>
        <w:t xml:space="preserve"> valsts robežas pārkāpēju</w:t>
      </w:r>
      <w:r w:rsidR="00B77A69" w:rsidRPr="00B77A69">
        <w:rPr>
          <w:rFonts w:ascii="Times New Roman" w:eastAsia="SimSun" w:hAnsi="Times New Roman" w:cs="Times New Roman"/>
          <w:sz w:val="28"/>
          <w:szCs w:val="28"/>
          <w:lang w:val="en-GB" w:eastAsia="zh-CN" w:bidi="he-IL"/>
        </w:rPr>
        <w:t>s</w:t>
      </w:r>
      <w:r w:rsidRPr="00B77A69">
        <w:rPr>
          <w:rFonts w:ascii="Times New Roman" w:eastAsia="SimSun" w:hAnsi="Times New Roman" w:cs="Times New Roman"/>
          <w:sz w:val="28"/>
          <w:szCs w:val="28"/>
          <w:lang w:val="en-GB" w:eastAsia="zh-CN" w:bidi="he-IL"/>
        </w:rPr>
        <w:t>, informē par šo</w:t>
      </w:r>
      <w:r w:rsidRPr="00D4096A">
        <w:rPr>
          <w:rFonts w:ascii="Times New Roman" w:eastAsia="SimSun" w:hAnsi="Times New Roman" w:cs="Times New Roman"/>
          <w:sz w:val="28"/>
          <w:szCs w:val="28"/>
          <w:lang w:val="en-GB" w:eastAsia="zh-CN" w:bidi="he-IL"/>
        </w:rPr>
        <w:t xml:space="preserve"> </w:t>
      </w:r>
      <w:smartTag w:uri="schemas-tilde-lv/tildestengine" w:element="veidnes">
        <w:smartTagPr>
          <w:attr w:name="baseform" w:val="lēmum|s"/>
          <w:attr w:name="id" w:val="-1"/>
          <w:attr w:name="text" w:val="lēmumu"/>
        </w:smartTagPr>
        <w:r w:rsidRPr="00D4096A">
          <w:rPr>
            <w:rFonts w:ascii="Times New Roman" w:eastAsia="SimSun" w:hAnsi="Times New Roman" w:cs="Times New Roman"/>
            <w:sz w:val="28"/>
            <w:szCs w:val="28"/>
            <w:lang w:val="en-GB" w:eastAsia="zh-CN" w:bidi="he-IL"/>
          </w:rPr>
          <w:t>lēmumu</w:t>
        </w:r>
      </w:smartTag>
      <w:r w:rsidRPr="00D4096A">
        <w:rPr>
          <w:rFonts w:ascii="Times New Roman" w:eastAsia="SimSun" w:hAnsi="Times New Roman" w:cs="Times New Roman"/>
          <w:sz w:val="28"/>
          <w:szCs w:val="28"/>
          <w:lang w:val="en-GB" w:eastAsia="zh-CN" w:bidi="he-IL"/>
        </w:rPr>
        <w:t xml:space="preserve"> </w:t>
      </w:r>
      <w:proofErr w:type="gramStart"/>
      <w:r w:rsidRPr="00D4096A">
        <w:rPr>
          <w:rFonts w:ascii="Times New Roman" w:eastAsia="SimSun" w:hAnsi="Times New Roman" w:cs="Times New Roman"/>
          <w:sz w:val="28"/>
          <w:szCs w:val="28"/>
          <w:lang w:val="en-GB" w:eastAsia="zh-CN" w:bidi="he-IL"/>
        </w:rPr>
        <w:t>tās</w:t>
      </w:r>
      <w:proofErr w:type="gramEnd"/>
      <w:r w:rsidRPr="00D4096A">
        <w:rPr>
          <w:rFonts w:ascii="Times New Roman" w:eastAsia="SimSun" w:hAnsi="Times New Roman" w:cs="Times New Roman"/>
          <w:sz w:val="28"/>
          <w:szCs w:val="28"/>
          <w:lang w:val="en-GB" w:eastAsia="zh-CN" w:bidi="he-IL"/>
        </w:rPr>
        <w:t xml:space="preserve"> Puses valsts robežpilnvaroto, no kuras teritorijas viņas ieradās.</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41.pants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Mājdzīvnieku un mājputnu nodošanu Pušu valsts kompetento valsts pārvaldes iestāžu noteiktajā kārtībā veic to vietu tuvumā, kur tie šķērsoja valsts robežu. </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VI sadaļa</w:t>
      </w:r>
    </w:p>
    <w:p w:rsidR="00D4096A" w:rsidRPr="00D4096A" w:rsidRDefault="00B77A69"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LATVIJAS – BALTKRIEVIJAS KOPĒJĀ KOMISIJA VALSTS ROBEŽAS JAUTĀJUMOS</w:t>
      </w: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42.pants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 Puses sešu mēnešu laikā no šī Līguma spēkā stāšanās datuma izveidos Kopējo komisiju. </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Savā darbībā Kopējā komisija vadīsies pēc šī Līguma, kā arī pēc demarkācijas dokumentiem, kas minēti šī Līguma 3. pantā.</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3. Kopējā komisija sastāv no Latvijas daļas un Baltkrievijas daļas. Katras daļas sastāvā ir pieci Pušu valstu pārstāvji. Katru daļu vada priekšsēdētājs, bet viņa prombūtnes laikā - vietnieks.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4. Par Kopējās komisijas daļu personālu un tā izmaiņām Puses paziņo viena otrai pa diplomātiskajiem kanāliem.</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5. Nepieciešamības gadījumā Kopējās komisijas Latvijas un Baltkrievijas daļas ir tiesīgas piesaistīt darbam ekspertus un tehnisko personālu, veidot kopīgas un vienpusējas darba grupas uzdevumu veikšanai savas kompetences ietvaros.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proofErr w:type="gramStart"/>
      <w:r w:rsidRPr="00D4096A">
        <w:rPr>
          <w:rFonts w:ascii="Times New Roman" w:eastAsia="SimSun" w:hAnsi="Times New Roman" w:cs="Times New Roman"/>
          <w:sz w:val="28"/>
          <w:szCs w:val="28"/>
          <w:lang w:val="en-GB" w:eastAsia="zh-CN" w:bidi="he-IL"/>
        </w:rPr>
        <w:t>6. Katrai Kopējās komisijas daļai ir savs zīmogs, ar kuru</w:t>
      </w:r>
      <w:r w:rsidR="00111DDB">
        <w:rPr>
          <w:rFonts w:ascii="Times New Roman" w:eastAsia="SimSun" w:hAnsi="Times New Roman" w:cs="Times New Roman"/>
          <w:sz w:val="28"/>
          <w:szCs w:val="28"/>
          <w:lang w:val="en-GB" w:eastAsia="zh-CN" w:bidi="he-IL"/>
        </w:rPr>
        <w:t xml:space="preserve"> </w:t>
      </w:r>
      <w:r w:rsidR="00111DDB" w:rsidRPr="00B77A69">
        <w:rPr>
          <w:rFonts w:ascii="Times New Roman" w:eastAsia="SimSun" w:hAnsi="Times New Roman" w:cs="Times New Roman"/>
          <w:sz w:val="28"/>
          <w:szCs w:val="28"/>
          <w:lang w:val="en-GB" w:eastAsia="zh-CN" w:bidi="he-IL"/>
        </w:rPr>
        <w:t>nospiedumiem</w:t>
      </w:r>
      <w:r w:rsidRPr="00D4096A">
        <w:rPr>
          <w:rFonts w:ascii="Times New Roman" w:eastAsia="SimSun" w:hAnsi="Times New Roman" w:cs="Times New Roman"/>
          <w:sz w:val="28"/>
          <w:szCs w:val="28"/>
          <w:lang w:val="en-GB" w:eastAsia="zh-CN" w:bidi="he-IL"/>
        </w:rPr>
        <w:t xml:space="preserve"> Puses apmainās pa diplomātiskajiem kanāliem.</w:t>
      </w:r>
      <w:proofErr w:type="gramEnd"/>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43. 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Kopējās komisijas galvenie uzdevumi ir:</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valsts robežas uzturēšanas kontrole;</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valsts robežas atrašanās pārbaužu organizēšana; </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3) Pušu valstu kompetento valsts pārvaldes iestāžu darbības koordinācija, jautājumos, kas skar valsts robežas atrašanos, apzīmēšanu dabā un uzturēšanu.</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0D3BBF">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44. pants</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Kopējas komisijas funkcijas</w:t>
      </w:r>
      <w:r w:rsidR="00516661">
        <w:rPr>
          <w:rFonts w:ascii="Times New Roman" w:eastAsia="SimSun" w:hAnsi="Times New Roman" w:cs="Times New Roman"/>
          <w:sz w:val="28"/>
          <w:szCs w:val="28"/>
          <w:lang w:val="en-GB" w:eastAsia="zh-CN" w:bidi="he-IL"/>
        </w:rPr>
        <w:t xml:space="preserve"> ir</w:t>
      </w:r>
      <w:r w:rsidRPr="00D4096A">
        <w:rPr>
          <w:rFonts w:ascii="Times New Roman" w:eastAsia="SimSun" w:hAnsi="Times New Roman" w:cs="Times New Roman"/>
          <w:sz w:val="28"/>
          <w:szCs w:val="28"/>
          <w:lang w:val="en-GB" w:eastAsia="zh-CN" w:bidi="he-IL"/>
        </w:rPr>
        <w:t>:</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informācijas par valsts robežas atrašanos, robežzīmju un nostiprinājuma joslas stāvokli analīze;</w:t>
      </w:r>
    </w:p>
    <w:p w:rsidR="004E19EB" w:rsidRPr="004E19EB" w:rsidRDefault="00516661" w:rsidP="004E19EB">
      <w:pPr>
        <w:spacing w:after="0" w:line="240" w:lineRule="auto"/>
        <w:ind w:firstLine="567"/>
        <w:jc w:val="both"/>
        <w:rPr>
          <w:rFonts w:ascii="Times New Roman" w:eastAsia="SimSun" w:hAnsi="Times New Roman" w:cs="Times New Roman"/>
          <w:sz w:val="28"/>
          <w:szCs w:val="28"/>
          <w:lang w:val="en-GB" w:eastAsia="zh-CN" w:bidi="he-IL"/>
        </w:rPr>
      </w:pPr>
      <w:r>
        <w:rPr>
          <w:rFonts w:ascii="Times New Roman" w:eastAsia="SimSun" w:hAnsi="Times New Roman" w:cs="Times New Roman"/>
          <w:sz w:val="28"/>
          <w:szCs w:val="28"/>
          <w:lang w:val="en-GB" w:eastAsia="zh-CN" w:bidi="he-IL"/>
        </w:rPr>
        <w:t>2) </w:t>
      </w:r>
      <w:r w:rsidR="004E19EB">
        <w:rPr>
          <w:rFonts w:ascii="Times New Roman" w:eastAsia="SimSun" w:hAnsi="Times New Roman" w:cs="Times New Roman"/>
          <w:sz w:val="28"/>
          <w:szCs w:val="28"/>
          <w:lang w:val="en-GB" w:eastAsia="zh-CN" w:bidi="he-IL"/>
        </w:rPr>
        <w:t>uzraudzība</w:t>
      </w:r>
      <w:r w:rsidR="00D4096A" w:rsidRPr="00D4096A">
        <w:rPr>
          <w:rFonts w:ascii="Times New Roman" w:eastAsia="SimSun" w:hAnsi="Times New Roman" w:cs="Times New Roman"/>
          <w:sz w:val="28"/>
          <w:szCs w:val="28"/>
          <w:lang w:val="en-GB" w:eastAsia="zh-CN" w:bidi="he-IL"/>
        </w:rPr>
        <w:t xml:space="preserve"> pār robežzīmju un nostiprinājuma joslas kopīgo kontroles apsekošan</w:t>
      </w:r>
      <w:r w:rsidR="004E19EB">
        <w:rPr>
          <w:rFonts w:ascii="Times New Roman" w:eastAsia="SimSun" w:hAnsi="Times New Roman" w:cs="Times New Roman"/>
          <w:sz w:val="28"/>
          <w:szCs w:val="28"/>
          <w:lang w:val="en-GB" w:eastAsia="zh-CN" w:bidi="he-IL"/>
        </w:rPr>
        <w:t>u</w:t>
      </w:r>
      <w:r w:rsidR="00D4096A" w:rsidRPr="00D4096A">
        <w:rPr>
          <w:rFonts w:ascii="Times New Roman" w:eastAsia="SimSun" w:hAnsi="Times New Roman" w:cs="Times New Roman"/>
          <w:sz w:val="28"/>
          <w:szCs w:val="28"/>
          <w:lang w:val="en-GB" w:eastAsia="zh-CN" w:bidi="he-IL"/>
        </w:rPr>
        <w:t xml:space="preserve"> veikšanu</w:t>
      </w:r>
      <w:r w:rsidR="00AB0043">
        <w:rPr>
          <w:rFonts w:ascii="Times New Roman" w:eastAsia="SimSun" w:hAnsi="Times New Roman" w:cs="Times New Roman"/>
          <w:sz w:val="28"/>
          <w:szCs w:val="28"/>
          <w:lang w:val="en-GB" w:eastAsia="zh-CN" w:bidi="he-IL"/>
        </w:rPr>
        <w:t xml:space="preserve">, </w:t>
      </w:r>
      <w:r w:rsidR="00AB0043" w:rsidRPr="00B77A69">
        <w:rPr>
          <w:rFonts w:ascii="Times New Roman" w:eastAsia="SimSun" w:hAnsi="Times New Roman" w:cs="Times New Roman"/>
          <w:sz w:val="28"/>
          <w:szCs w:val="28"/>
          <w:lang w:val="en-GB" w:eastAsia="zh-CN" w:bidi="he-IL"/>
        </w:rPr>
        <w:t>kā arī</w:t>
      </w:r>
      <w:r w:rsidR="00AB0043">
        <w:rPr>
          <w:rFonts w:ascii="Times New Roman" w:eastAsia="SimSun" w:hAnsi="Times New Roman" w:cs="Times New Roman"/>
          <w:sz w:val="28"/>
          <w:szCs w:val="28"/>
          <w:lang w:val="en-GB" w:eastAsia="zh-CN" w:bidi="he-IL"/>
        </w:rPr>
        <w:t xml:space="preserve"> </w:t>
      </w:r>
      <w:r w:rsidR="00D4096A" w:rsidRPr="00D4096A">
        <w:rPr>
          <w:rFonts w:ascii="Times New Roman" w:eastAsia="SimSun" w:hAnsi="Times New Roman" w:cs="Times New Roman"/>
          <w:sz w:val="28"/>
          <w:szCs w:val="28"/>
          <w:lang w:val="en-GB" w:eastAsia="zh-CN" w:bidi="he-IL"/>
        </w:rPr>
        <w:t xml:space="preserve"> pienācīgu to rezultātu noformēšanu;</w:t>
      </w:r>
    </w:p>
    <w:p w:rsidR="00D4096A" w:rsidRPr="004E19EB" w:rsidRDefault="00D4096A" w:rsidP="000D3BBF">
      <w:pPr>
        <w:spacing w:after="0" w:line="240" w:lineRule="auto"/>
        <w:ind w:firstLine="567"/>
        <w:jc w:val="both"/>
        <w:rPr>
          <w:rFonts w:ascii="Times New Roman" w:eastAsia="SimSun" w:hAnsi="Times New Roman" w:cs="Times New Roman"/>
          <w:sz w:val="28"/>
          <w:szCs w:val="28"/>
          <w:lang w:eastAsia="zh-CN" w:bidi="he-IL"/>
        </w:rPr>
      </w:pPr>
      <w:r w:rsidRPr="004E19EB">
        <w:rPr>
          <w:rFonts w:ascii="Times New Roman" w:eastAsia="SimSun" w:hAnsi="Times New Roman" w:cs="Times New Roman"/>
          <w:sz w:val="28"/>
          <w:szCs w:val="28"/>
          <w:lang w:eastAsia="zh-CN" w:bidi="he-IL"/>
        </w:rPr>
        <w:t>3) valsts robežas atrašanās pārbaužu termiņu, kārtības un tehnisko nosacījumu saskaņošana;</w:t>
      </w:r>
    </w:p>
    <w:p w:rsidR="00D4096A" w:rsidRPr="00867EE0" w:rsidRDefault="00D4096A" w:rsidP="000D3BBF">
      <w:pPr>
        <w:spacing w:after="0" w:line="240" w:lineRule="auto"/>
        <w:ind w:firstLine="567"/>
        <w:jc w:val="both"/>
        <w:rPr>
          <w:rFonts w:ascii="Times New Roman" w:eastAsia="SimSun" w:hAnsi="Times New Roman" w:cs="Times New Roman"/>
          <w:sz w:val="28"/>
          <w:szCs w:val="28"/>
          <w:lang w:eastAsia="zh-CN" w:bidi="he-IL"/>
        </w:rPr>
      </w:pPr>
      <w:r w:rsidRPr="00867EE0">
        <w:rPr>
          <w:rFonts w:ascii="Times New Roman" w:eastAsia="SimSun" w:hAnsi="Times New Roman" w:cs="Times New Roman"/>
          <w:sz w:val="28"/>
          <w:szCs w:val="28"/>
          <w:lang w:eastAsia="zh-CN" w:bidi="he-IL"/>
        </w:rPr>
        <w:t>4) topogrāfiski – ģeodēzisko, kartogrāfisko un citu darbu organizācija un īstenošana valsts robežas atrašanās pārbaužu gaitā;</w:t>
      </w:r>
    </w:p>
    <w:p w:rsidR="00D4096A" w:rsidRPr="00867EE0" w:rsidRDefault="00D4096A" w:rsidP="000D3BBF">
      <w:pPr>
        <w:spacing w:after="0" w:line="240" w:lineRule="auto"/>
        <w:ind w:firstLine="567"/>
        <w:jc w:val="both"/>
        <w:rPr>
          <w:rFonts w:ascii="Times New Roman" w:eastAsia="SimSun" w:hAnsi="Times New Roman" w:cs="Times New Roman"/>
          <w:sz w:val="28"/>
          <w:szCs w:val="28"/>
          <w:lang w:eastAsia="zh-CN" w:bidi="he-IL"/>
        </w:rPr>
      </w:pPr>
      <w:r w:rsidRPr="00867EE0">
        <w:rPr>
          <w:rFonts w:ascii="Times New Roman" w:eastAsia="SimSun" w:hAnsi="Times New Roman" w:cs="Times New Roman"/>
          <w:sz w:val="28"/>
          <w:szCs w:val="28"/>
          <w:lang w:eastAsia="zh-CN" w:bidi="he-IL"/>
        </w:rPr>
        <w:t>5)  robežzīmju vai to elementu atjaunošanas vai uzstādīšanas jaunā vietā, vai arī papildus robežzīmju uzstādīšanas un nepieciešamo demarkācijas dokumentu noformēšanas darbu organizācija;</w:t>
      </w:r>
    </w:p>
    <w:p w:rsidR="00D4096A" w:rsidRPr="00867EE0" w:rsidRDefault="00D4096A" w:rsidP="000D3BBF">
      <w:pPr>
        <w:spacing w:after="0" w:line="240" w:lineRule="auto"/>
        <w:ind w:firstLine="567"/>
        <w:jc w:val="both"/>
        <w:rPr>
          <w:rFonts w:ascii="Times New Roman" w:eastAsia="SimSun" w:hAnsi="Times New Roman" w:cs="Times New Roman"/>
          <w:sz w:val="28"/>
          <w:szCs w:val="28"/>
          <w:lang w:eastAsia="zh-CN" w:bidi="he-IL"/>
        </w:rPr>
      </w:pPr>
      <w:r w:rsidRPr="00867EE0">
        <w:rPr>
          <w:rFonts w:ascii="Times New Roman" w:eastAsia="SimSun" w:hAnsi="Times New Roman" w:cs="Times New Roman"/>
          <w:sz w:val="28"/>
          <w:szCs w:val="28"/>
          <w:lang w:eastAsia="zh-CN" w:bidi="he-IL"/>
        </w:rPr>
        <w:t>6) priekšlikumu sagatavošana, nepieciešamības gadījumā, par valsts robežas atrašanās izmaiņām un to iesniegšana apstiprināšanai Pušu valstu nacionālajos normatīvajos aktos noteiktā kārtībā;</w:t>
      </w:r>
    </w:p>
    <w:p w:rsidR="00D4096A" w:rsidRPr="00867EE0" w:rsidRDefault="00D4096A" w:rsidP="000D3BBF">
      <w:pPr>
        <w:spacing w:after="0" w:line="240" w:lineRule="auto"/>
        <w:ind w:firstLine="567"/>
        <w:jc w:val="both"/>
        <w:rPr>
          <w:rFonts w:ascii="Times New Roman" w:eastAsia="SimSun" w:hAnsi="Times New Roman" w:cs="Times New Roman"/>
          <w:sz w:val="28"/>
          <w:szCs w:val="28"/>
          <w:lang w:eastAsia="zh-CN" w:bidi="he-IL"/>
        </w:rPr>
      </w:pPr>
      <w:r w:rsidRPr="00867EE0">
        <w:rPr>
          <w:rFonts w:ascii="Times New Roman" w:eastAsia="SimSun" w:hAnsi="Times New Roman" w:cs="Times New Roman"/>
          <w:sz w:val="28"/>
          <w:szCs w:val="28"/>
          <w:lang w:eastAsia="zh-CN" w:bidi="he-IL"/>
        </w:rPr>
        <w:t>7) valsts robežas atrašanās pārbaužu rezultātu noformēšana;</w:t>
      </w:r>
    </w:p>
    <w:p w:rsidR="00D4096A" w:rsidRPr="00867EE0" w:rsidRDefault="00D4096A" w:rsidP="000D3BBF">
      <w:pPr>
        <w:spacing w:after="0" w:line="240" w:lineRule="auto"/>
        <w:ind w:firstLine="567"/>
        <w:jc w:val="both"/>
        <w:rPr>
          <w:rFonts w:ascii="Times New Roman" w:eastAsia="SimSun" w:hAnsi="Times New Roman" w:cs="Times New Roman"/>
          <w:sz w:val="28"/>
          <w:szCs w:val="28"/>
          <w:lang w:eastAsia="zh-CN" w:bidi="he-IL"/>
        </w:rPr>
      </w:pPr>
      <w:r w:rsidRPr="00867EE0">
        <w:rPr>
          <w:rFonts w:ascii="Times New Roman" w:eastAsia="SimSun" w:hAnsi="Times New Roman" w:cs="Times New Roman"/>
          <w:sz w:val="28"/>
          <w:szCs w:val="28"/>
          <w:lang w:eastAsia="zh-CN" w:bidi="he-IL"/>
        </w:rPr>
        <w:t>8)  dokumentu, kas nepieciešami Kopējās komisijas darbības rezultātu noformēšanai, paraugu izstrāde un, nepieciešamības gadījumā, jaunu demarkācijas dokumentu pielikumu un papildinājumu formu izstrāde;</w:t>
      </w:r>
    </w:p>
    <w:p w:rsidR="00D4096A" w:rsidRPr="00867EE0" w:rsidRDefault="00D4096A" w:rsidP="000D3BBF">
      <w:pPr>
        <w:spacing w:after="0" w:line="240" w:lineRule="auto"/>
        <w:ind w:firstLine="567"/>
        <w:jc w:val="both"/>
        <w:rPr>
          <w:rFonts w:ascii="Times New Roman" w:eastAsia="SimSun" w:hAnsi="Times New Roman" w:cs="Times New Roman"/>
          <w:sz w:val="28"/>
          <w:szCs w:val="28"/>
          <w:lang w:eastAsia="zh-CN" w:bidi="he-IL"/>
        </w:rPr>
      </w:pPr>
      <w:r w:rsidRPr="00867EE0">
        <w:rPr>
          <w:rFonts w:ascii="Times New Roman" w:eastAsia="SimSun" w:hAnsi="Times New Roman" w:cs="Times New Roman"/>
          <w:sz w:val="28"/>
          <w:szCs w:val="28"/>
          <w:lang w:eastAsia="zh-CN" w:bidi="he-IL"/>
        </w:rPr>
        <w:t>9) priekšlikumu sagatavošana starptautisku līgumu noslēgšanai par pārrobežu objektu ekspluatācijas kārtību, un citu uzdevumu, kas skar valsts robežas  atrašanos, apzīmēšanu apvidū un uzturēšanu, risināšana savas kompetences ietvaros.</w:t>
      </w:r>
    </w:p>
    <w:p w:rsidR="00D4096A" w:rsidRPr="00867EE0" w:rsidRDefault="00D4096A" w:rsidP="000D3BBF">
      <w:pPr>
        <w:spacing w:after="0" w:line="240" w:lineRule="auto"/>
        <w:ind w:firstLine="567"/>
        <w:jc w:val="both"/>
        <w:rPr>
          <w:rFonts w:ascii="Times New Roman" w:eastAsia="SimSun" w:hAnsi="Times New Roman" w:cs="Times New Roman"/>
          <w:sz w:val="28"/>
          <w:szCs w:val="28"/>
          <w:lang w:eastAsia="zh-CN" w:bidi="he-IL"/>
        </w:rPr>
      </w:pPr>
    </w:p>
    <w:p w:rsidR="00D4096A" w:rsidRPr="007B52D6" w:rsidRDefault="00D4096A" w:rsidP="000D3BBF">
      <w:pPr>
        <w:spacing w:after="0" w:line="240" w:lineRule="auto"/>
        <w:jc w:val="center"/>
        <w:rPr>
          <w:rFonts w:ascii="Times New Roman" w:eastAsia="SimSun" w:hAnsi="Times New Roman" w:cs="Times New Roman"/>
          <w:b/>
          <w:sz w:val="28"/>
          <w:szCs w:val="28"/>
          <w:lang w:eastAsia="zh-CN" w:bidi="he-IL"/>
        </w:rPr>
      </w:pPr>
      <w:r w:rsidRPr="007B52D6">
        <w:rPr>
          <w:rFonts w:ascii="Times New Roman" w:eastAsia="SimSun" w:hAnsi="Times New Roman" w:cs="Times New Roman"/>
          <w:b/>
          <w:sz w:val="28"/>
          <w:szCs w:val="28"/>
          <w:lang w:eastAsia="zh-CN" w:bidi="he-IL"/>
        </w:rPr>
        <w:t>45. pants</w:t>
      </w:r>
    </w:p>
    <w:p w:rsidR="00D4096A" w:rsidRPr="007B52D6" w:rsidRDefault="00D4096A" w:rsidP="000D3BBF">
      <w:pPr>
        <w:spacing w:after="0" w:line="240" w:lineRule="auto"/>
        <w:ind w:firstLine="567"/>
        <w:jc w:val="both"/>
        <w:rPr>
          <w:rFonts w:ascii="Times New Roman" w:eastAsia="SimSun" w:hAnsi="Times New Roman" w:cs="Times New Roman"/>
          <w:sz w:val="28"/>
          <w:szCs w:val="28"/>
          <w:lang w:eastAsia="zh-CN" w:bidi="he-IL"/>
        </w:rPr>
      </w:pPr>
      <w:r w:rsidRPr="007B52D6">
        <w:rPr>
          <w:rFonts w:ascii="Times New Roman" w:eastAsia="SimSun" w:hAnsi="Times New Roman" w:cs="Times New Roman"/>
          <w:sz w:val="28"/>
          <w:szCs w:val="28"/>
          <w:lang w:eastAsia="zh-CN" w:bidi="he-IL"/>
        </w:rPr>
        <w:t>1.Kopējā komisija veic savu darbību sēdēs un darba tikšanās, kuras notiek secīgi Pušu valstu teritorijās. Sē</w:t>
      </w:r>
      <w:r w:rsidR="00AB0043" w:rsidRPr="007B52D6">
        <w:rPr>
          <w:rFonts w:ascii="Times New Roman" w:eastAsia="SimSun" w:hAnsi="Times New Roman" w:cs="Times New Roman"/>
          <w:sz w:val="28"/>
          <w:szCs w:val="28"/>
          <w:lang w:eastAsia="zh-CN" w:bidi="he-IL"/>
        </w:rPr>
        <w:t>des</w:t>
      </w:r>
      <w:r w:rsidRPr="007B52D6">
        <w:rPr>
          <w:rFonts w:ascii="Times New Roman" w:eastAsia="SimSun" w:hAnsi="Times New Roman" w:cs="Times New Roman"/>
          <w:sz w:val="28"/>
          <w:szCs w:val="28"/>
          <w:lang w:eastAsia="zh-CN" w:bidi="he-IL"/>
        </w:rPr>
        <w:t xml:space="preserve"> un </w:t>
      </w:r>
      <w:r w:rsidR="00AB0043" w:rsidRPr="007B52D6">
        <w:rPr>
          <w:rFonts w:ascii="Times New Roman" w:eastAsia="SimSun" w:hAnsi="Times New Roman" w:cs="Times New Roman"/>
          <w:sz w:val="28"/>
          <w:szCs w:val="28"/>
          <w:lang w:eastAsia="zh-CN" w:bidi="he-IL"/>
        </w:rPr>
        <w:t xml:space="preserve">darba </w:t>
      </w:r>
      <w:r w:rsidRPr="007B52D6">
        <w:rPr>
          <w:rFonts w:ascii="Times New Roman" w:eastAsia="SimSun" w:hAnsi="Times New Roman" w:cs="Times New Roman"/>
          <w:sz w:val="28"/>
          <w:szCs w:val="28"/>
          <w:lang w:eastAsia="zh-CN" w:bidi="he-IL"/>
        </w:rPr>
        <w:t>tikšan</w:t>
      </w:r>
      <w:r w:rsidR="00AB0043" w:rsidRPr="007B52D6">
        <w:rPr>
          <w:rFonts w:ascii="Times New Roman" w:eastAsia="SimSun" w:hAnsi="Times New Roman" w:cs="Times New Roman"/>
          <w:sz w:val="28"/>
          <w:szCs w:val="28"/>
          <w:lang w:eastAsia="zh-CN" w:bidi="he-IL"/>
        </w:rPr>
        <w:t>ās</w:t>
      </w:r>
      <w:r w:rsidRPr="007B52D6">
        <w:rPr>
          <w:rFonts w:ascii="Times New Roman" w:eastAsia="SimSun" w:hAnsi="Times New Roman" w:cs="Times New Roman"/>
          <w:sz w:val="28"/>
          <w:szCs w:val="28"/>
          <w:lang w:eastAsia="zh-CN" w:bidi="he-IL"/>
        </w:rPr>
        <w:t xml:space="preserve"> vada tās Kopējās komisijas daļas priekšsēdētājs, kuras Pušu valsts teritorijā tā notiek. </w:t>
      </w:r>
    </w:p>
    <w:p w:rsidR="00D4096A" w:rsidRPr="007B52D6" w:rsidRDefault="00D4096A" w:rsidP="000D3BBF">
      <w:pPr>
        <w:spacing w:after="0" w:line="240" w:lineRule="auto"/>
        <w:ind w:firstLine="567"/>
        <w:jc w:val="both"/>
        <w:rPr>
          <w:rFonts w:ascii="Times New Roman" w:eastAsia="SimSun" w:hAnsi="Times New Roman" w:cs="Times New Roman"/>
          <w:sz w:val="28"/>
          <w:szCs w:val="28"/>
          <w:lang w:eastAsia="zh-CN" w:bidi="he-IL"/>
        </w:rPr>
      </w:pPr>
      <w:r w:rsidRPr="007B52D6">
        <w:rPr>
          <w:rFonts w:ascii="Times New Roman" w:eastAsia="SimSun" w:hAnsi="Times New Roman" w:cs="Times New Roman"/>
          <w:sz w:val="28"/>
          <w:szCs w:val="28"/>
          <w:lang w:eastAsia="zh-CN" w:bidi="he-IL"/>
        </w:rPr>
        <w:t xml:space="preserve">2. Kopējas komisijas sēdes notiek pēc nepieciešamības, bet ne retāk kā </w:t>
      </w:r>
      <w:r w:rsidR="006B2031" w:rsidRPr="007B52D6">
        <w:rPr>
          <w:rFonts w:ascii="Times New Roman" w:eastAsia="SimSun" w:hAnsi="Times New Roman" w:cs="Times New Roman"/>
          <w:sz w:val="28"/>
          <w:szCs w:val="28"/>
          <w:lang w:eastAsia="zh-CN" w:bidi="he-IL"/>
        </w:rPr>
        <w:t>vienu</w:t>
      </w:r>
      <w:r w:rsidRPr="007B52D6">
        <w:rPr>
          <w:rFonts w:ascii="Times New Roman" w:eastAsia="SimSun" w:hAnsi="Times New Roman" w:cs="Times New Roman"/>
          <w:sz w:val="28"/>
          <w:szCs w:val="28"/>
          <w:lang w:eastAsia="zh-CN" w:bidi="he-IL"/>
        </w:rPr>
        <w:t xml:space="preserve"> reizi gadā. Ielūgumu uz sēdi izsūta ne vēlāk kā </w:t>
      </w:r>
      <w:r w:rsidR="006B2031" w:rsidRPr="007B52D6">
        <w:rPr>
          <w:rFonts w:ascii="Times New Roman" w:eastAsia="SimSun" w:hAnsi="Times New Roman" w:cs="Times New Roman"/>
          <w:sz w:val="28"/>
          <w:szCs w:val="28"/>
          <w:lang w:eastAsia="zh-CN" w:bidi="he-IL"/>
        </w:rPr>
        <w:t>trīsdesmit</w:t>
      </w:r>
      <w:r w:rsidRPr="007B52D6">
        <w:rPr>
          <w:rFonts w:ascii="Times New Roman" w:eastAsia="SimSun" w:hAnsi="Times New Roman" w:cs="Times New Roman"/>
          <w:sz w:val="28"/>
          <w:szCs w:val="28"/>
          <w:lang w:eastAsia="zh-CN" w:bidi="he-IL"/>
        </w:rPr>
        <w:t xml:space="preserve"> dienas līdz tās sākumam. Atbildi uz ielūgumu atsūta </w:t>
      </w:r>
      <w:r w:rsidR="006B2031" w:rsidRPr="007B52D6">
        <w:rPr>
          <w:rFonts w:ascii="Times New Roman" w:eastAsia="SimSun" w:hAnsi="Times New Roman" w:cs="Times New Roman"/>
          <w:sz w:val="28"/>
          <w:szCs w:val="28"/>
          <w:lang w:eastAsia="zh-CN" w:bidi="he-IL"/>
        </w:rPr>
        <w:t>desmit</w:t>
      </w:r>
      <w:r w:rsidRPr="007B52D6">
        <w:rPr>
          <w:rFonts w:ascii="Times New Roman" w:eastAsia="SimSun" w:hAnsi="Times New Roman" w:cs="Times New Roman"/>
          <w:sz w:val="28"/>
          <w:szCs w:val="28"/>
          <w:lang w:eastAsia="zh-CN" w:bidi="he-IL"/>
        </w:rPr>
        <w:t xml:space="preserve"> dienu laikā pēc tā saņemšanas.</w:t>
      </w:r>
    </w:p>
    <w:p w:rsidR="00D4096A" w:rsidRPr="007B52D6" w:rsidRDefault="00D4096A" w:rsidP="000D3BBF">
      <w:pPr>
        <w:spacing w:after="0" w:line="240" w:lineRule="auto"/>
        <w:ind w:firstLine="567"/>
        <w:jc w:val="both"/>
        <w:rPr>
          <w:rFonts w:ascii="Times New Roman" w:eastAsia="SimSun" w:hAnsi="Times New Roman" w:cs="Times New Roman"/>
          <w:sz w:val="28"/>
          <w:szCs w:val="28"/>
          <w:lang w:eastAsia="zh-CN" w:bidi="he-IL"/>
        </w:rPr>
      </w:pPr>
      <w:r w:rsidRPr="007B52D6">
        <w:rPr>
          <w:rFonts w:ascii="Times New Roman" w:eastAsia="SimSun" w:hAnsi="Times New Roman" w:cs="Times New Roman"/>
          <w:sz w:val="28"/>
          <w:szCs w:val="28"/>
          <w:lang w:eastAsia="zh-CN" w:bidi="he-IL"/>
        </w:rPr>
        <w:t xml:space="preserve">3. Priekšsēdētāji, viņu vietnieki un citi Kopējās komisijas locekļi </w:t>
      </w:r>
      <w:r w:rsidR="00B14922" w:rsidRPr="007B52D6">
        <w:rPr>
          <w:rFonts w:ascii="Times New Roman" w:eastAsia="SimSun" w:hAnsi="Times New Roman" w:cs="Times New Roman"/>
          <w:sz w:val="28"/>
          <w:szCs w:val="28"/>
          <w:lang w:eastAsia="zh-CN" w:bidi="he-IL"/>
        </w:rPr>
        <w:t xml:space="preserve">laika periodā </w:t>
      </w:r>
      <w:r w:rsidRPr="007B52D6">
        <w:rPr>
          <w:rFonts w:ascii="Times New Roman" w:eastAsia="SimSun" w:hAnsi="Times New Roman" w:cs="Times New Roman"/>
          <w:sz w:val="28"/>
          <w:szCs w:val="28"/>
          <w:lang w:eastAsia="zh-CN" w:bidi="he-IL"/>
        </w:rPr>
        <w:t xml:space="preserve">starp sēdēm un darba tikšanām var uzturēt savā starpā tiešus kontaktus jautājumos, kas ietilpst viņu kompetencē. </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B77A69">
        <w:rPr>
          <w:rFonts w:ascii="Times New Roman" w:eastAsia="SimSun" w:hAnsi="Times New Roman" w:cs="Times New Roman"/>
          <w:sz w:val="28"/>
          <w:szCs w:val="28"/>
          <w:lang w:val="en-GB" w:eastAsia="zh-CN" w:bidi="he-IL"/>
        </w:rPr>
        <w:t>4. Kopējas komisijas darba valod</w:t>
      </w:r>
      <w:r w:rsidR="00B14922" w:rsidRPr="00B77A69">
        <w:rPr>
          <w:rFonts w:ascii="Times New Roman" w:eastAsia="SimSun" w:hAnsi="Times New Roman" w:cs="Times New Roman"/>
          <w:sz w:val="28"/>
          <w:szCs w:val="28"/>
          <w:lang w:val="en-GB" w:eastAsia="zh-CN" w:bidi="he-IL"/>
        </w:rPr>
        <w:t>a ir</w:t>
      </w:r>
      <w:r w:rsidRPr="00B77A69">
        <w:rPr>
          <w:rFonts w:ascii="Times New Roman" w:eastAsia="SimSun" w:hAnsi="Times New Roman" w:cs="Times New Roman"/>
          <w:b/>
          <w:sz w:val="28"/>
          <w:szCs w:val="28"/>
          <w:lang w:val="en-GB" w:eastAsia="zh-CN" w:bidi="he-IL"/>
        </w:rPr>
        <w:t xml:space="preserve"> </w:t>
      </w:r>
      <w:r w:rsidRPr="00D4096A">
        <w:rPr>
          <w:rFonts w:ascii="Times New Roman" w:eastAsia="SimSun" w:hAnsi="Times New Roman" w:cs="Times New Roman"/>
          <w:sz w:val="28"/>
          <w:szCs w:val="28"/>
          <w:lang w:val="en-GB" w:eastAsia="zh-CN" w:bidi="he-IL"/>
        </w:rPr>
        <w:t>krievu valod</w:t>
      </w:r>
      <w:r w:rsidR="00B14922">
        <w:rPr>
          <w:rFonts w:ascii="Times New Roman" w:eastAsia="SimSun" w:hAnsi="Times New Roman" w:cs="Times New Roman"/>
          <w:sz w:val="28"/>
          <w:szCs w:val="28"/>
          <w:lang w:val="en-GB" w:eastAsia="zh-CN" w:bidi="he-IL"/>
        </w:rPr>
        <w:t>a</w:t>
      </w:r>
      <w:r w:rsidRPr="00D4096A">
        <w:rPr>
          <w:rFonts w:ascii="Times New Roman" w:eastAsia="SimSun" w:hAnsi="Times New Roman" w:cs="Times New Roman"/>
          <w:sz w:val="28"/>
          <w:szCs w:val="28"/>
          <w:lang w:val="en-GB" w:eastAsia="zh-CN" w:bidi="he-IL"/>
        </w:rPr>
        <w:t xml:space="preserve">. </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5. Par katras sēdes, darba tikšanās rezultātiem sastāda protokolu divos eksemplāros, katrs latviešu un krievu valodās, ko paraksta visi klātesošie Kopējās komisijas locekļi. </w:t>
      </w:r>
    </w:p>
    <w:p w:rsidR="00D4096A" w:rsidRPr="00D4096A" w:rsidRDefault="00D4096A" w:rsidP="000D3BBF">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6. Kopējās komisijas sēžu, darba tikšanos organizēšanas izdevumus sedz uzņemošā Puse.</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475527">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VII sadaļa</w:t>
      </w:r>
    </w:p>
    <w:p w:rsidR="00D4096A" w:rsidRPr="00D4096A" w:rsidRDefault="00B77A69" w:rsidP="00475527">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NOSLĒGUMA JAUTĀJUMI</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475527">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46.pants</w:t>
      </w:r>
    </w:p>
    <w:p w:rsidR="00D4096A" w:rsidRPr="00D4096A" w:rsidRDefault="00D4096A" w:rsidP="00475527">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1. Šīs Līgums ir ratificējams.</w:t>
      </w:r>
    </w:p>
    <w:p w:rsidR="00D4096A" w:rsidRPr="00D4096A" w:rsidRDefault="00D4096A" w:rsidP="00475527">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2. Šīs </w:t>
      </w:r>
      <w:smartTag w:uri="schemas-tilde-lv/tildestengine" w:element="veidnes">
        <w:smartTagPr>
          <w:attr w:name="id" w:val="-1"/>
          <w:attr w:name="baseform" w:val="līgums"/>
          <w:attr w:name="text" w:val="līgums"/>
        </w:smartTagPr>
        <w:r w:rsidRPr="00D4096A">
          <w:rPr>
            <w:rFonts w:ascii="Times New Roman" w:eastAsia="SimSun" w:hAnsi="Times New Roman" w:cs="Times New Roman"/>
            <w:sz w:val="28"/>
            <w:szCs w:val="28"/>
            <w:lang w:val="en-GB" w:eastAsia="zh-CN" w:bidi="he-IL"/>
          </w:rPr>
          <w:t>Līgums</w:t>
        </w:r>
      </w:smartTag>
      <w:r w:rsidRPr="00D4096A">
        <w:rPr>
          <w:rFonts w:ascii="Times New Roman" w:eastAsia="SimSun" w:hAnsi="Times New Roman" w:cs="Times New Roman"/>
          <w:sz w:val="28"/>
          <w:szCs w:val="28"/>
          <w:lang w:val="en-GB" w:eastAsia="zh-CN" w:bidi="he-IL"/>
        </w:rPr>
        <w:t xml:space="preserve"> ir noslēgts uz nenoteiktu termiņu </w:t>
      </w:r>
      <w:proofErr w:type="gramStart"/>
      <w:r w:rsidRPr="00D4096A">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stājas spēkā datumā, kad saņemts pēdējais rakstiskais </w:t>
      </w:r>
      <w:smartTag w:uri="schemas-tilde-lv/tildestengine" w:element="veidnes">
        <w:smartTagPr>
          <w:attr w:name="id" w:val="-1"/>
          <w:attr w:name="baseform" w:val="paziņojums"/>
          <w:attr w:name="text" w:val="paziņojums"/>
        </w:smartTagPr>
        <w:r w:rsidRPr="00D4096A">
          <w:rPr>
            <w:rFonts w:ascii="Times New Roman" w:eastAsia="SimSun" w:hAnsi="Times New Roman" w:cs="Times New Roman"/>
            <w:sz w:val="28"/>
            <w:szCs w:val="28"/>
            <w:lang w:val="en-GB" w:eastAsia="zh-CN" w:bidi="he-IL"/>
          </w:rPr>
          <w:t>paziņojums</w:t>
        </w:r>
      </w:smartTag>
      <w:r w:rsidRPr="00D4096A">
        <w:rPr>
          <w:rFonts w:ascii="Times New Roman" w:eastAsia="SimSun" w:hAnsi="Times New Roman" w:cs="Times New Roman"/>
          <w:sz w:val="28"/>
          <w:szCs w:val="28"/>
          <w:lang w:val="en-GB" w:eastAsia="zh-CN" w:bidi="he-IL"/>
        </w:rPr>
        <w:t xml:space="preserve"> par iekšējo saskaņošanas procedūru pabeigšanu, kas nepieciešamas, lai šis </w:t>
      </w:r>
      <w:smartTag w:uri="schemas-tilde-lv/tildestengine" w:element="veidnes">
        <w:smartTagPr>
          <w:attr w:name="id" w:val="-1"/>
          <w:attr w:name="baseform" w:val="līgums"/>
          <w:attr w:name="text" w:val="līgums"/>
        </w:smartTagPr>
        <w:r w:rsidRPr="00D4096A">
          <w:rPr>
            <w:rFonts w:ascii="Times New Roman" w:eastAsia="SimSun" w:hAnsi="Times New Roman" w:cs="Times New Roman"/>
            <w:sz w:val="28"/>
            <w:szCs w:val="28"/>
            <w:lang w:val="en-GB" w:eastAsia="zh-CN" w:bidi="he-IL"/>
          </w:rPr>
          <w:t>Līgums</w:t>
        </w:r>
      </w:smartTag>
      <w:r w:rsidR="006B2031">
        <w:rPr>
          <w:rFonts w:ascii="Times New Roman" w:eastAsia="SimSun" w:hAnsi="Times New Roman" w:cs="Times New Roman"/>
          <w:sz w:val="28"/>
          <w:szCs w:val="28"/>
          <w:lang w:val="en-GB" w:eastAsia="zh-CN" w:bidi="he-IL"/>
        </w:rPr>
        <w:t xml:space="preserve"> stātos spēkā.</w:t>
      </w:r>
    </w:p>
    <w:p w:rsidR="00D4096A" w:rsidRPr="00D4096A" w:rsidRDefault="00D4096A" w:rsidP="00475527">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3. Šajā Līgumā Pusēm savstarpēji vienojoties var tikt veikti grozījumi </w:t>
      </w:r>
      <w:proofErr w:type="gramStart"/>
      <w:r w:rsidRPr="00D4096A">
        <w:rPr>
          <w:rFonts w:ascii="Times New Roman" w:eastAsia="SimSun" w:hAnsi="Times New Roman" w:cs="Times New Roman"/>
          <w:sz w:val="28"/>
          <w:szCs w:val="28"/>
          <w:lang w:val="en-GB" w:eastAsia="zh-CN" w:bidi="he-IL"/>
        </w:rPr>
        <w:t>un</w:t>
      </w:r>
      <w:proofErr w:type="gramEnd"/>
      <w:r w:rsidRPr="00D4096A">
        <w:rPr>
          <w:rFonts w:ascii="Times New Roman" w:eastAsia="SimSun" w:hAnsi="Times New Roman" w:cs="Times New Roman"/>
          <w:sz w:val="28"/>
          <w:szCs w:val="28"/>
          <w:lang w:val="en-GB" w:eastAsia="zh-CN" w:bidi="he-IL"/>
        </w:rPr>
        <w:t xml:space="preserve"> papildinājumi. </w:t>
      </w:r>
    </w:p>
    <w:p w:rsidR="00D4096A" w:rsidRPr="00D4096A" w:rsidRDefault="00D4096A" w:rsidP="00475527">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4. Katra Puse var pārtraukt šī Līguma darbību, paziņojot par to rakstiski otrai Pusei. </w:t>
      </w:r>
      <w:proofErr w:type="gramStart"/>
      <w:r w:rsidRPr="00D4096A">
        <w:rPr>
          <w:rFonts w:ascii="Times New Roman" w:eastAsia="SimSun" w:hAnsi="Times New Roman" w:cs="Times New Roman"/>
          <w:sz w:val="28"/>
          <w:szCs w:val="28"/>
          <w:lang w:val="en-GB" w:eastAsia="zh-CN" w:bidi="he-IL"/>
        </w:rPr>
        <w:t xml:space="preserve">Šādā gadījumā šī Līguma darbība tiek pārtraukta </w:t>
      </w:r>
      <w:r w:rsidR="006B2031">
        <w:rPr>
          <w:rFonts w:ascii="Times New Roman" w:eastAsia="SimSun" w:hAnsi="Times New Roman" w:cs="Times New Roman"/>
          <w:sz w:val="28"/>
          <w:szCs w:val="28"/>
          <w:lang w:val="en-GB" w:eastAsia="zh-CN" w:bidi="he-IL"/>
        </w:rPr>
        <w:t>sešus</w:t>
      </w:r>
      <w:r w:rsidRPr="00D4096A">
        <w:rPr>
          <w:rFonts w:ascii="Times New Roman" w:eastAsia="SimSun" w:hAnsi="Times New Roman" w:cs="Times New Roman"/>
          <w:sz w:val="28"/>
          <w:szCs w:val="28"/>
          <w:lang w:val="en-GB" w:eastAsia="zh-CN" w:bidi="he-IL"/>
        </w:rPr>
        <w:t xml:space="preserve"> mēnešus pēc datuma, kad otra Puse ir saņēmusi minēto paziņojumu.</w:t>
      </w:r>
      <w:proofErr w:type="gramEnd"/>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475527">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47.pants</w:t>
      </w:r>
    </w:p>
    <w:p w:rsidR="00D4096A" w:rsidRPr="00D4096A" w:rsidRDefault="00D4096A" w:rsidP="00475527">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1. Puses sešu mēnešu laikā no šī Līguma spēkā stāšanās datuma pa diplomātiskajiem kanāliem apmainās ar informāciju par savas valsts kompetentajām valsts pārvaldes iestādēm. </w:t>
      </w:r>
    </w:p>
    <w:p w:rsidR="00D4096A" w:rsidRPr="00D4096A" w:rsidRDefault="00D4096A" w:rsidP="00475527">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2. Puses informē viena otru pa diplomātiskiem kanāliem par izmaiņām, kas skar valsts kompetentās valsts pārvaldes iestādes.</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475527">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48.pants</w:t>
      </w:r>
    </w:p>
    <w:p w:rsidR="00D4096A" w:rsidRPr="00D4096A" w:rsidRDefault="00D4096A" w:rsidP="00475527">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Strīdi, saistīti ar šī Līguma interpretāciju un piemērošanu, tiek risināti pārrunu vai konsultāciju ceļā starp Pušu valstu kompetentajām valsts pārvaldes iestādēm.</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475527">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49</w:t>
      </w:r>
      <w:proofErr w:type="gramStart"/>
      <w:r w:rsidRPr="00D4096A">
        <w:rPr>
          <w:rFonts w:ascii="Times New Roman" w:eastAsia="SimSun" w:hAnsi="Times New Roman" w:cs="Times New Roman"/>
          <w:b/>
          <w:sz w:val="28"/>
          <w:szCs w:val="28"/>
          <w:lang w:val="en-GB" w:eastAsia="zh-CN" w:bidi="he-IL"/>
        </w:rPr>
        <w:t>.pants</w:t>
      </w:r>
      <w:proofErr w:type="gramEnd"/>
    </w:p>
    <w:p w:rsidR="00541D56" w:rsidRPr="00B77A69" w:rsidRDefault="00CF034E" w:rsidP="00475527">
      <w:pPr>
        <w:spacing w:after="0" w:line="240" w:lineRule="auto"/>
        <w:ind w:firstLine="567"/>
        <w:jc w:val="both"/>
        <w:rPr>
          <w:rFonts w:ascii="Times New Roman" w:eastAsia="SimSun" w:hAnsi="Times New Roman" w:cs="Times New Roman"/>
          <w:sz w:val="28"/>
          <w:szCs w:val="28"/>
          <w:lang w:val="en-GB" w:eastAsia="zh-CN" w:bidi="he-IL"/>
        </w:rPr>
      </w:pPr>
      <w:proofErr w:type="gramStart"/>
      <w:r>
        <w:rPr>
          <w:rFonts w:ascii="Times New Roman" w:eastAsia="SimSun" w:hAnsi="Times New Roman" w:cs="Times New Roman"/>
          <w:sz w:val="28"/>
          <w:szCs w:val="28"/>
          <w:lang w:val="en-GB" w:eastAsia="zh-CN" w:bidi="he-IL"/>
        </w:rPr>
        <w:t>R</w:t>
      </w:r>
      <w:r w:rsidRPr="00B77A69">
        <w:rPr>
          <w:rFonts w:ascii="Times New Roman" w:eastAsia="SimSun" w:hAnsi="Times New Roman" w:cs="Times New Roman"/>
          <w:sz w:val="28"/>
          <w:szCs w:val="28"/>
          <w:lang w:val="en-GB" w:eastAsia="zh-CN" w:bidi="he-IL"/>
        </w:rPr>
        <w:t>obežcaurlaides paraug</w:t>
      </w:r>
      <w:r>
        <w:rPr>
          <w:rFonts w:ascii="Times New Roman" w:eastAsia="SimSun" w:hAnsi="Times New Roman" w:cs="Times New Roman"/>
          <w:sz w:val="28"/>
          <w:szCs w:val="28"/>
          <w:lang w:val="en-GB" w:eastAsia="zh-CN" w:bidi="he-IL"/>
        </w:rPr>
        <w:t xml:space="preserve">s ir pievienots pielikumā, kas </w:t>
      </w:r>
      <w:r w:rsidR="00541D56" w:rsidRPr="00B77A69">
        <w:rPr>
          <w:rFonts w:ascii="Times New Roman" w:eastAsia="SimSun" w:hAnsi="Times New Roman" w:cs="Times New Roman"/>
          <w:sz w:val="28"/>
          <w:szCs w:val="28"/>
          <w:lang w:val="en-GB" w:eastAsia="zh-CN" w:bidi="he-IL"/>
        </w:rPr>
        <w:t>ir šī Līguma neatņemama sastāvdaļa.</w:t>
      </w:r>
      <w:proofErr w:type="gramEnd"/>
      <w:r w:rsidR="00541D56" w:rsidRPr="00B77A69">
        <w:rPr>
          <w:rFonts w:ascii="Times New Roman" w:eastAsia="SimSun" w:hAnsi="Times New Roman" w:cs="Times New Roman"/>
          <w:sz w:val="28"/>
          <w:szCs w:val="28"/>
          <w:lang w:val="en-GB" w:eastAsia="zh-CN" w:bidi="he-IL"/>
        </w:rPr>
        <w:t xml:space="preserve"> </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475527">
      <w:pPr>
        <w:spacing w:after="0" w:line="240" w:lineRule="auto"/>
        <w:jc w:val="center"/>
        <w:rPr>
          <w:rFonts w:ascii="Times New Roman" w:eastAsia="SimSun" w:hAnsi="Times New Roman" w:cs="Times New Roman"/>
          <w:b/>
          <w:sz w:val="28"/>
          <w:szCs w:val="28"/>
          <w:lang w:val="en-GB" w:eastAsia="zh-CN" w:bidi="he-IL"/>
        </w:rPr>
      </w:pPr>
      <w:r w:rsidRPr="00D4096A">
        <w:rPr>
          <w:rFonts w:ascii="Times New Roman" w:eastAsia="SimSun" w:hAnsi="Times New Roman" w:cs="Times New Roman"/>
          <w:b/>
          <w:sz w:val="28"/>
          <w:szCs w:val="28"/>
          <w:lang w:val="en-GB" w:eastAsia="zh-CN" w:bidi="he-IL"/>
        </w:rPr>
        <w:t>50</w:t>
      </w:r>
      <w:proofErr w:type="gramStart"/>
      <w:r w:rsidRPr="00D4096A">
        <w:rPr>
          <w:rFonts w:ascii="Times New Roman" w:eastAsia="SimSun" w:hAnsi="Times New Roman" w:cs="Times New Roman"/>
          <w:b/>
          <w:sz w:val="28"/>
          <w:szCs w:val="28"/>
          <w:lang w:val="en-GB" w:eastAsia="zh-CN" w:bidi="he-IL"/>
        </w:rPr>
        <w:t>.pants</w:t>
      </w:r>
      <w:proofErr w:type="gramEnd"/>
    </w:p>
    <w:p w:rsidR="00D4096A" w:rsidRPr="00D4096A" w:rsidRDefault="00D4096A" w:rsidP="00475527">
      <w:pPr>
        <w:spacing w:after="0" w:line="240" w:lineRule="auto"/>
        <w:ind w:firstLine="567"/>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Ar šī Līguma spēkā stāšanos zaudē spēku </w:t>
      </w:r>
      <w:smartTag w:uri="schemas-tilde-lv/tildestengine" w:element="date">
        <w:smartTagPr>
          <w:attr w:name="Day" w:val="18"/>
          <w:attr w:name="Month" w:val="8"/>
          <w:attr w:name="Year" w:val="1993"/>
        </w:smartTagPr>
        <w:r w:rsidRPr="00D4096A">
          <w:rPr>
            <w:rFonts w:ascii="Times New Roman" w:eastAsia="SimSun" w:hAnsi="Times New Roman" w:cs="Times New Roman"/>
            <w:sz w:val="28"/>
            <w:szCs w:val="28"/>
            <w:lang w:val="en-GB" w:eastAsia="zh-CN" w:bidi="he-IL"/>
          </w:rPr>
          <w:t>1993.gada 18. augusta</w:t>
        </w:r>
      </w:smartTag>
      <w:r w:rsidRPr="00D4096A">
        <w:rPr>
          <w:rFonts w:ascii="Times New Roman" w:eastAsia="SimSun" w:hAnsi="Times New Roman" w:cs="Times New Roman"/>
          <w:sz w:val="28"/>
          <w:szCs w:val="28"/>
          <w:lang w:val="en-GB" w:eastAsia="zh-CN" w:bidi="he-IL"/>
        </w:rPr>
        <w:t xml:space="preserve"> Latvijas Republikas valdības un Baltkrievijas Republikas valdības vienošanās par sadarbību robežu jautājumos un </w:t>
      </w:r>
      <w:smartTag w:uri="schemas-tilde-lv/tildestengine" w:element="date">
        <w:smartTagPr>
          <w:attr w:name="Day" w:val="7"/>
          <w:attr w:name="Month" w:val="9"/>
          <w:attr w:name="Year" w:val="1995"/>
        </w:smartTagPr>
        <w:r w:rsidRPr="00D4096A">
          <w:rPr>
            <w:rFonts w:ascii="Times New Roman" w:eastAsia="SimSun" w:hAnsi="Times New Roman" w:cs="Times New Roman"/>
            <w:sz w:val="28"/>
            <w:szCs w:val="28"/>
            <w:lang w:val="en-GB" w:eastAsia="zh-CN" w:bidi="he-IL"/>
          </w:rPr>
          <w:t>1995.gada 7.septembra</w:t>
        </w:r>
      </w:smartTag>
      <w:r w:rsidRPr="00D4096A">
        <w:rPr>
          <w:rFonts w:ascii="Times New Roman" w:eastAsia="SimSun" w:hAnsi="Times New Roman" w:cs="Times New Roman"/>
          <w:sz w:val="28"/>
          <w:szCs w:val="28"/>
          <w:lang w:val="en-GB" w:eastAsia="zh-CN" w:bidi="he-IL"/>
        </w:rPr>
        <w:t xml:space="preserve"> Latvijas Republikas valdības un Baltkrievijas Republikas valdības vienošanās par pilnvaroto robežas pārstāvju darbību.</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 </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Parakstīts  __________  201_ gada „__” _________ divos eksemplāros, katrs latviešu, baltkrievu un krievu valodās, pie tam visi teksti ir autentiski. Domstarpību gadījumā šī Līguma nosacījumu interpretācijā noteicošais ir teksts krievu valodā.</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tbl>
      <w:tblPr>
        <w:tblW w:w="0" w:type="auto"/>
        <w:tblBorders>
          <w:insideH w:val="single" w:sz="4" w:space="0" w:color="auto"/>
          <w:insideV w:val="single" w:sz="4" w:space="0" w:color="auto"/>
        </w:tblBorders>
        <w:tblLook w:val="01E0" w:firstRow="1" w:lastRow="1" w:firstColumn="1" w:lastColumn="1" w:noHBand="0" w:noVBand="0"/>
      </w:tblPr>
      <w:tblGrid>
        <w:gridCol w:w="4636"/>
        <w:gridCol w:w="4651"/>
      </w:tblGrid>
      <w:tr w:rsidR="00D4096A" w:rsidRPr="00D4096A" w:rsidTr="00767280">
        <w:tc>
          <w:tcPr>
            <w:tcW w:w="4927" w:type="dxa"/>
            <w:tcBorders>
              <w:top w:val="nil"/>
              <w:bottom w:val="nil"/>
              <w:right w:val="nil"/>
            </w:tcBorders>
          </w:tcPr>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Latvijas Republikas Valdības vārdā </w:t>
            </w:r>
          </w:p>
        </w:tc>
        <w:tc>
          <w:tcPr>
            <w:tcW w:w="4927" w:type="dxa"/>
            <w:tcBorders>
              <w:left w:val="nil"/>
            </w:tcBorders>
          </w:tcPr>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r w:rsidRPr="00D4096A">
              <w:rPr>
                <w:rFonts w:ascii="Times New Roman" w:eastAsia="SimSun" w:hAnsi="Times New Roman" w:cs="Times New Roman"/>
                <w:sz w:val="28"/>
                <w:szCs w:val="28"/>
                <w:lang w:val="en-GB" w:eastAsia="zh-CN" w:bidi="he-IL"/>
              </w:rPr>
              <w:t xml:space="preserve">Baltkrievijas Republikas Valdības vārdā </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tc>
      </w:tr>
    </w:tbl>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8D7506" w:rsidRDefault="008D7506" w:rsidP="00D4096A">
      <w:pPr>
        <w:spacing w:after="0" w:line="240" w:lineRule="auto"/>
        <w:jc w:val="both"/>
        <w:rPr>
          <w:rFonts w:ascii="Times New Roman" w:eastAsia="SimSun" w:hAnsi="Times New Roman" w:cs="Times New Roman"/>
          <w:sz w:val="28"/>
          <w:szCs w:val="28"/>
          <w:lang w:val="en-GB" w:eastAsia="zh-CN" w:bidi="he-IL"/>
        </w:rPr>
      </w:pPr>
    </w:p>
    <w:p w:rsidR="00B77A69" w:rsidRDefault="00B77A69" w:rsidP="00D4096A">
      <w:pPr>
        <w:spacing w:after="0" w:line="240" w:lineRule="auto"/>
        <w:jc w:val="both"/>
        <w:rPr>
          <w:rFonts w:ascii="Times New Roman" w:eastAsia="SimSun" w:hAnsi="Times New Roman" w:cs="Times New Roman"/>
          <w:sz w:val="28"/>
          <w:szCs w:val="28"/>
          <w:lang w:val="en-GB" w:eastAsia="zh-CN" w:bidi="he-IL"/>
        </w:rPr>
      </w:pPr>
    </w:p>
    <w:p w:rsidR="00B77A69" w:rsidRDefault="00B77A69" w:rsidP="00D4096A">
      <w:pPr>
        <w:spacing w:after="0" w:line="240" w:lineRule="auto"/>
        <w:jc w:val="both"/>
        <w:rPr>
          <w:rFonts w:ascii="Times New Roman" w:eastAsia="SimSun" w:hAnsi="Times New Roman" w:cs="Times New Roman"/>
          <w:sz w:val="28"/>
          <w:szCs w:val="28"/>
          <w:lang w:val="en-GB" w:eastAsia="zh-CN" w:bidi="he-IL"/>
        </w:rPr>
      </w:pPr>
    </w:p>
    <w:p w:rsidR="00B77A69" w:rsidRDefault="00B77A69" w:rsidP="00D4096A">
      <w:pPr>
        <w:spacing w:after="0" w:line="240" w:lineRule="auto"/>
        <w:jc w:val="both"/>
        <w:rPr>
          <w:rFonts w:ascii="Times New Roman" w:eastAsia="SimSun" w:hAnsi="Times New Roman" w:cs="Times New Roman"/>
          <w:sz w:val="28"/>
          <w:szCs w:val="28"/>
          <w:lang w:val="en-GB" w:eastAsia="zh-CN" w:bidi="he-IL"/>
        </w:rPr>
      </w:pPr>
    </w:p>
    <w:p w:rsidR="00B77A69" w:rsidRDefault="00B77A69" w:rsidP="00D4096A">
      <w:pPr>
        <w:spacing w:after="0" w:line="240" w:lineRule="auto"/>
        <w:jc w:val="both"/>
        <w:rPr>
          <w:rFonts w:ascii="Times New Roman" w:eastAsia="SimSun" w:hAnsi="Times New Roman" w:cs="Times New Roman"/>
          <w:sz w:val="28"/>
          <w:szCs w:val="28"/>
          <w:lang w:val="en-GB" w:eastAsia="zh-CN" w:bidi="he-IL"/>
        </w:rPr>
      </w:pPr>
    </w:p>
    <w:p w:rsidR="00B77A69" w:rsidRDefault="00B77A69" w:rsidP="00D4096A">
      <w:pPr>
        <w:spacing w:after="0" w:line="240" w:lineRule="auto"/>
        <w:jc w:val="both"/>
        <w:rPr>
          <w:rFonts w:ascii="Times New Roman" w:eastAsia="SimSun" w:hAnsi="Times New Roman" w:cs="Times New Roman"/>
          <w:sz w:val="28"/>
          <w:szCs w:val="28"/>
          <w:lang w:val="en-GB" w:eastAsia="zh-CN" w:bidi="he-IL"/>
        </w:rPr>
      </w:pPr>
    </w:p>
    <w:p w:rsidR="00B77A69" w:rsidRDefault="00B77A69" w:rsidP="00D4096A">
      <w:pPr>
        <w:spacing w:after="0" w:line="240" w:lineRule="auto"/>
        <w:jc w:val="both"/>
        <w:rPr>
          <w:rFonts w:ascii="Times New Roman" w:eastAsia="SimSun" w:hAnsi="Times New Roman" w:cs="Times New Roman"/>
          <w:sz w:val="28"/>
          <w:szCs w:val="28"/>
          <w:lang w:val="en-GB" w:eastAsia="zh-CN" w:bidi="he-IL"/>
        </w:rPr>
      </w:pPr>
    </w:p>
    <w:p w:rsidR="00B77A69" w:rsidRDefault="00B77A69" w:rsidP="00D4096A">
      <w:pPr>
        <w:spacing w:after="0" w:line="240" w:lineRule="auto"/>
        <w:jc w:val="both"/>
        <w:rPr>
          <w:rFonts w:ascii="Times New Roman" w:eastAsia="SimSun" w:hAnsi="Times New Roman" w:cs="Times New Roman"/>
          <w:sz w:val="28"/>
          <w:szCs w:val="28"/>
          <w:lang w:val="en-GB" w:eastAsia="zh-CN" w:bidi="he-IL"/>
        </w:rPr>
      </w:pPr>
    </w:p>
    <w:p w:rsidR="00B77A69" w:rsidRDefault="00B77A69" w:rsidP="00D4096A">
      <w:pPr>
        <w:spacing w:after="0" w:line="240" w:lineRule="auto"/>
        <w:jc w:val="both"/>
        <w:rPr>
          <w:rFonts w:ascii="Times New Roman" w:eastAsia="SimSun" w:hAnsi="Times New Roman" w:cs="Times New Roman"/>
          <w:sz w:val="28"/>
          <w:szCs w:val="28"/>
          <w:lang w:val="en-GB" w:eastAsia="zh-CN" w:bidi="he-IL"/>
        </w:rPr>
      </w:pPr>
    </w:p>
    <w:p w:rsidR="008C578F" w:rsidRPr="00D4096A" w:rsidRDefault="008C578F" w:rsidP="008C578F">
      <w:pPr>
        <w:spacing w:after="0" w:line="240" w:lineRule="auto"/>
        <w:jc w:val="both"/>
        <w:rPr>
          <w:rFonts w:ascii="Times New Roman" w:eastAsia="SimSun" w:hAnsi="Times New Roman" w:cs="Times New Roman"/>
          <w:sz w:val="28"/>
          <w:szCs w:val="28"/>
          <w:lang w:val="en-GB" w:eastAsia="zh-CN" w:bidi="he-IL"/>
        </w:rPr>
      </w:pPr>
    </w:p>
    <w:p w:rsidR="008C578F" w:rsidRDefault="008C578F" w:rsidP="008C578F">
      <w:pPr>
        <w:spacing w:after="0" w:line="240" w:lineRule="auto"/>
        <w:jc w:val="center"/>
        <w:rPr>
          <w:rFonts w:ascii="Times New Roman" w:eastAsia="SimSun" w:hAnsi="Times New Roman" w:cs="Times New Roman"/>
          <w:sz w:val="28"/>
          <w:szCs w:val="28"/>
          <w:lang w:val="en-GB" w:eastAsia="zh-CN" w:bidi="he-IL"/>
        </w:rPr>
      </w:pPr>
    </w:p>
    <w:p w:rsidR="006B2031" w:rsidRDefault="006B2031" w:rsidP="008C578F">
      <w:pPr>
        <w:spacing w:after="0" w:line="240" w:lineRule="auto"/>
        <w:jc w:val="center"/>
        <w:rPr>
          <w:rFonts w:ascii="Times New Roman" w:eastAsia="SimSun" w:hAnsi="Times New Roman" w:cs="Times New Roman"/>
          <w:sz w:val="28"/>
          <w:szCs w:val="28"/>
          <w:lang w:val="en-GB" w:eastAsia="zh-CN" w:bidi="he-IL"/>
        </w:rPr>
      </w:pPr>
    </w:p>
    <w:p w:rsidR="006B2031" w:rsidRDefault="006B2031" w:rsidP="008C578F">
      <w:pPr>
        <w:spacing w:after="0" w:line="240" w:lineRule="auto"/>
        <w:jc w:val="center"/>
        <w:rPr>
          <w:rFonts w:ascii="Times New Roman" w:eastAsia="SimSun" w:hAnsi="Times New Roman" w:cs="Times New Roman"/>
          <w:sz w:val="28"/>
          <w:szCs w:val="28"/>
          <w:lang w:val="en-GB" w:eastAsia="zh-CN" w:bidi="he-IL"/>
        </w:rPr>
      </w:pPr>
    </w:p>
    <w:p w:rsidR="006B2031" w:rsidRDefault="006B2031" w:rsidP="008C578F">
      <w:pPr>
        <w:spacing w:after="0" w:line="240" w:lineRule="auto"/>
        <w:jc w:val="center"/>
        <w:rPr>
          <w:rFonts w:ascii="Times New Roman" w:eastAsia="SimSun" w:hAnsi="Times New Roman" w:cs="Times New Roman"/>
          <w:sz w:val="28"/>
          <w:szCs w:val="28"/>
          <w:lang w:val="en-GB" w:eastAsia="zh-CN" w:bidi="he-IL"/>
        </w:rPr>
      </w:pPr>
    </w:p>
    <w:p w:rsidR="006B2031" w:rsidRPr="00D4096A" w:rsidRDefault="006B2031" w:rsidP="008C578F">
      <w:pPr>
        <w:spacing w:after="0" w:line="240" w:lineRule="auto"/>
        <w:jc w:val="center"/>
        <w:rPr>
          <w:rFonts w:ascii="Times New Roman" w:eastAsia="SimSun" w:hAnsi="Times New Roman" w:cs="Times New Roman"/>
          <w:sz w:val="28"/>
          <w:szCs w:val="28"/>
          <w:lang w:val="en-GB" w:eastAsia="zh-CN" w:bidi="he-IL"/>
        </w:rPr>
      </w:pPr>
    </w:p>
    <w:p w:rsidR="008C578F" w:rsidRPr="008C578F" w:rsidRDefault="008C578F" w:rsidP="008C578F">
      <w:pPr>
        <w:spacing w:after="0" w:line="240" w:lineRule="auto"/>
        <w:jc w:val="right"/>
        <w:rPr>
          <w:rFonts w:ascii="Times New Roman" w:eastAsia="SimSun" w:hAnsi="Times New Roman" w:cs="Times New Roman"/>
          <w:sz w:val="20"/>
          <w:szCs w:val="20"/>
          <w:lang w:val="en-GB" w:eastAsia="zh-CN" w:bidi="he-IL"/>
        </w:rPr>
      </w:pPr>
      <w:r w:rsidRPr="008C578F">
        <w:rPr>
          <w:rFonts w:ascii="Times New Roman" w:eastAsia="SimSun" w:hAnsi="Times New Roman" w:cs="Times New Roman"/>
          <w:sz w:val="20"/>
          <w:szCs w:val="20"/>
          <w:lang w:val="en-GB" w:eastAsia="zh-CN" w:bidi="he-IL"/>
        </w:rPr>
        <w:t>Latvijas Republikas valdības</w:t>
      </w:r>
    </w:p>
    <w:p w:rsidR="008C578F" w:rsidRPr="008C578F" w:rsidRDefault="008C578F" w:rsidP="008C578F">
      <w:pPr>
        <w:spacing w:after="0" w:line="240" w:lineRule="auto"/>
        <w:jc w:val="right"/>
        <w:rPr>
          <w:rFonts w:ascii="Times New Roman" w:eastAsia="SimSun" w:hAnsi="Times New Roman" w:cs="Times New Roman"/>
          <w:sz w:val="20"/>
          <w:szCs w:val="20"/>
          <w:lang w:val="en-GB" w:eastAsia="zh-CN" w:bidi="he-IL"/>
        </w:rPr>
      </w:pPr>
      <w:proofErr w:type="gramStart"/>
      <w:r w:rsidRPr="008C578F">
        <w:rPr>
          <w:rFonts w:ascii="Times New Roman" w:eastAsia="SimSun" w:hAnsi="Times New Roman" w:cs="Times New Roman"/>
          <w:sz w:val="20"/>
          <w:szCs w:val="20"/>
          <w:lang w:val="en-GB" w:eastAsia="zh-CN" w:bidi="he-IL"/>
        </w:rPr>
        <w:t>un</w:t>
      </w:r>
      <w:proofErr w:type="gramEnd"/>
      <w:r w:rsidRPr="008C578F">
        <w:rPr>
          <w:rFonts w:ascii="Times New Roman" w:eastAsia="SimSun" w:hAnsi="Times New Roman" w:cs="Times New Roman"/>
          <w:sz w:val="20"/>
          <w:szCs w:val="20"/>
          <w:lang w:val="en-GB" w:eastAsia="zh-CN" w:bidi="he-IL"/>
        </w:rPr>
        <w:t xml:space="preserve"> Baltkrievijas Republikas valdības</w:t>
      </w:r>
    </w:p>
    <w:p w:rsidR="008C578F" w:rsidRPr="008C578F" w:rsidRDefault="008C578F" w:rsidP="008C578F">
      <w:pPr>
        <w:spacing w:after="0" w:line="240" w:lineRule="auto"/>
        <w:jc w:val="right"/>
        <w:rPr>
          <w:rFonts w:ascii="Times New Roman" w:eastAsia="SimSun" w:hAnsi="Times New Roman" w:cs="Times New Roman"/>
          <w:sz w:val="20"/>
          <w:szCs w:val="20"/>
          <w:lang w:val="en-GB" w:eastAsia="zh-CN" w:bidi="he-IL"/>
        </w:rPr>
      </w:pPr>
      <w:proofErr w:type="gramStart"/>
      <w:r w:rsidRPr="008C578F">
        <w:rPr>
          <w:rFonts w:ascii="Times New Roman" w:eastAsia="SimSun" w:hAnsi="Times New Roman" w:cs="Times New Roman"/>
          <w:sz w:val="20"/>
          <w:szCs w:val="20"/>
          <w:lang w:val="en-GB" w:eastAsia="zh-CN" w:bidi="he-IL"/>
        </w:rPr>
        <w:t>līgum</w:t>
      </w:r>
      <w:r>
        <w:rPr>
          <w:rFonts w:ascii="Times New Roman" w:eastAsia="SimSun" w:hAnsi="Times New Roman" w:cs="Times New Roman"/>
          <w:sz w:val="20"/>
          <w:szCs w:val="20"/>
          <w:lang w:val="en-GB" w:eastAsia="zh-CN" w:bidi="he-IL"/>
        </w:rPr>
        <w:t>a</w:t>
      </w:r>
      <w:proofErr w:type="gramEnd"/>
      <w:r>
        <w:rPr>
          <w:rFonts w:ascii="Times New Roman" w:eastAsia="SimSun" w:hAnsi="Times New Roman" w:cs="Times New Roman"/>
          <w:sz w:val="20"/>
          <w:szCs w:val="20"/>
          <w:lang w:val="en-GB" w:eastAsia="zh-CN" w:bidi="he-IL"/>
        </w:rPr>
        <w:t xml:space="preserve"> </w:t>
      </w:r>
      <w:r w:rsidRPr="008C578F">
        <w:rPr>
          <w:rFonts w:ascii="Times New Roman" w:eastAsia="SimSun" w:hAnsi="Times New Roman" w:cs="Times New Roman"/>
          <w:sz w:val="20"/>
          <w:szCs w:val="20"/>
          <w:lang w:val="en-GB" w:eastAsia="zh-CN" w:bidi="he-IL"/>
        </w:rPr>
        <w:t>par Latvijas – Baltkrievijas valsts robežas režīmu</w:t>
      </w:r>
      <w:r>
        <w:rPr>
          <w:rFonts w:ascii="Times New Roman" w:eastAsia="SimSun" w:hAnsi="Times New Roman" w:cs="Times New Roman"/>
          <w:sz w:val="20"/>
          <w:szCs w:val="20"/>
          <w:lang w:val="en-GB" w:eastAsia="zh-CN" w:bidi="he-IL"/>
        </w:rPr>
        <w:t xml:space="preserve"> pielikums</w:t>
      </w:r>
      <w:r w:rsidRPr="008C578F">
        <w:rPr>
          <w:rFonts w:ascii="Times New Roman" w:eastAsia="SimSun" w:hAnsi="Times New Roman" w:cs="Times New Roman"/>
          <w:sz w:val="24"/>
          <w:szCs w:val="24"/>
          <w:lang w:val="en-GB" w:eastAsia="zh-CN" w:bidi="he-IL"/>
        </w:rPr>
        <w:t xml:space="preserve"> </w:t>
      </w:r>
      <w:r w:rsidRPr="00D4096A">
        <w:rPr>
          <w:rFonts w:ascii="Times New Roman" w:eastAsia="SimSun" w:hAnsi="Times New Roman" w:cs="Times New Roman"/>
          <w:sz w:val="24"/>
          <w:szCs w:val="24"/>
          <w:lang w:val="en-GB" w:eastAsia="zh-CN" w:bidi="he-IL"/>
        </w:rPr>
        <w:t xml:space="preserve"> </w:t>
      </w:r>
    </w:p>
    <w:p w:rsidR="008C578F" w:rsidRPr="008C578F" w:rsidRDefault="006B2031" w:rsidP="008C578F">
      <w:pPr>
        <w:spacing w:after="0" w:line="240" w:lineRule="auto"/>
        <w:jc w:val="right"/>
        <w:rPr>
          <w:rFonts w:ascii="Times New Roman" w:eastAsia="SimSun" w:hAnsi="Times New Roman" w:cs="Times New Roman"/>
          <w:sz w:val="20"/>
          <w:szCs w:val="20"/>
          <w:lang w:val="en-GB" w:eastAsia="zh-CN" w:bidi="he-IL"/>
        </w:rPr>
      </w:pPr>
      <w:r>
        <w:rPr>
          <w:rFonts w:ascii="Times New Roman" w:eastAsia="SimSun" w:hAnsi="Times New Roman" w:cs="Times New Roman"/>
          <w:sz w:val="20"/>
          <w:szCs w:val="20"/>
          <w:lang w:val="en-GB" w:eastAsia="zh-CN" w:bidi="he-IL"/>
        </w:rPr>
        <w:t>Paraugs</w:t>
      </w: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D4096A" w:rsidRPr="00D4096A" w:rsidTr="00767280">
        <w:trPr>
          <w:trHeight w:val="5421"/>
        </w:trPr>
        <w:tc>
          <w:tcPr>
            <w:tcW w:w="8642" w:type="dxa"/>
            <w:shd w:val="clear" w:color="auto" w:fill="auto"/>
          </w:tcPr>
          <w:p w:rsidR="00D4096A" w:rsidRPr="00D4096A" w:rsidRDefault="00F94E23" w:rsidP="00F94E23">
            <w:pPr>
              <w:spacing w:after="0" w:line="240" w:lineRule="auto"/>
              <w:jc w:val="center"/>
              <w:rPr>
                <w:rFonts w:ascii="Times New Roman" w:eastAsia="SimSun" w:hAnsi="Times New Roman" w:cs="Times New Roman"/>
                <w:sz w:val="24"/>
                <w:szCs w:val="24"/>
                <w:lang w:val="en-GB" w:eastAsia="zh-CN" w:bidi="he-IL"/>
              </w:rPr>
            </w:pPr>
            <w:r>
              <w:rPr>
                <w:rFonts w:ascii="Times New Roman" w:eastAsia="SimSun" w:hAnsi="Times New Roman" w:cs="Times New Roman"/>
                <w:sz w:val="24"/>
                <w:szCs w:val="24"/>
                <w:lang w:val="en-GB" w:eastAsia="zh-CN" w:bidi="he-IL"/>
              </w:rPr>
              <w:t>Robež</w:t>
            </w:r>
            <w:r w:rsidR="00B77A69">
              <w:rPr>
                <w:rFonts w:ascii="Times New Roman" w:eastAsia="SimSun" w:hAnsi="Times New Roman" w:cs="Times New Roman"/>
                <w:sz w:val="24"/>
                <w:szCs w:val="24"/>
                <w:lang w:val="en-GB" w:eastAsia="zh-CN" w:bidi="he-IL"/>
              </w:rPr>
              <w:t>caurlaide</w:t>
            </w: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r w:rsidRPr="00D4096A">
              <w:rPr>
                <w:rFonts w:ascii="Times New Roman" w:eastAsia="SimSun" w:hAnsi="Times New Roman" w:cs="Times New Roman"/>
                <w:sz w:val="24"/>
                <w:szCs w:val="24"/>
                <w:lang w:val="en-GB" w:eastAsia="zh-CN" w:bidi="he-IL"/>
              </w:rPr>
              <w:t>Izsniegta__________________________________________________________________</w:t>
            </w: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r w:rsidRPr="00D4096A">
              <w:rPr>
                <w:rFonts w:ascii="Times New Roman" w:eastAsia="SimSun" w:hAnsi="Times New Roman" w:cs="Times New Roman"/>
                <w:sz w:val="24"/>
                <w:szCs w:val="24"/>
                <w:lang w:val="en-GB" w:eastAsia="zh-CN" w:bidi="he-IL"/>
              </w:rPr>
              <w:t xml:space="preserve">                    Vārds, uzvārds</w:t>
            </w:r>
            <w:r w:rsidR="008C578F">
              <w:rPr>
                <w:rFonts w:ascii="Times New Roman" w:eastAsia="SimSun" w:hAnsi="Times New Roman" w:cs="Times New Roman"/>
                <w:sz w:val="24"/>
                <w:szCs w:val="24"/>
                <w:lang w:val="en-GB" w:eastAsia="zh-CN" w:bidi="he-IL"/>
              </w:rPr>
              <w:t>, tēva vards</w:t>
            </w: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r w:rsidRPr="00D4096A">
              <w:rPr>
                <w:rFonts w:ascii="Times New Roman" w:eastAsia="SimSun" w:hAnsi="Times New Roman" w:cs="Times New Roman"/>
                <w:sz w:val="24"/>
                <w:szCs w:val="24"/>
                <w:lang w:val="en-GB" w:eastAsia="zh-CN" w:bidi="he-IL"/>
              </w:rPr>
              <w:t>Personu apliecinošā dokumenta nosaukums _________________________</w:t>
            </w: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proofErr w:type="gramStart"/>
            <w:r w:rsidRPr="00D4096A">
              <w:rPr>
                <w:rFonts w:ascii="Times New Roman" w:eastAsia="SimSun" w:hAnsi="Times New Roman" w:cs="Times New Roman"/>
                <w:sz w:val="24"/>
                <w:szCs w:val="24"/>
                <w:lang w:val="en-GB" w:eastAsia="zh-CN" w:bidi="he-IL"/>
              </w:rPr>
              <w:t>serija</w:t>
            </w:r>
            <w:proofErr w:type="gramEnd"/>
            <w:r w:rsidRPr="00D4096A">
              <w:rPr>
                <w:rFonts w:ascii="Times New Roman" w:eastAsia="SimSun" w:hAnsi="Times New Roman" w:cs="Times New Roman"/>
                <w:sz w:val="24"/>
                <w:szCs w:val="24"/>
                <w:lang w:val="en-GB" w:eastAsia="zh-CN" w:bidi="he-IL"/>
              </w:rPr>
              <w:t xml:space="preserve"> ______ № ____________________ </w:t>
            </w:r>
            <w:r w:rsidR="008C578F">
              <w:rPr>
                <w:rFonts w:ascii="Times New Roman" w:eastAsia="SimSun" w:hAnsi="Times New Roman" w:cs="Times New Roman"/>
                <w:sz w:val="24"/>
                <w:szCs w:val="24"/>
                <w:lang w:val="en-GB" w:eastAsia="zh-CN" w:bidi="he-IL"/>
              </w:rPr>
              <w:t>izsniegts</w:t>
            </w:r>
            <w:r w:rsidRPr="00D4096A">
              <w:rPr>
                <w:rFonts w:ascii="Times New Roman" w:eastAsia="SimSun" w:hAnsi="Times New Roman" w:cs="Times New Roman"/>
                <w:sz w:val="24"/>
                <w:szCs w:val="24"/>
                <w:lang w:val="en-GB" w:eastAsia="zh-CN" w:bidi="he-IL"/>
              </w:rPr>
              <w:t xml:space="preserve">           ______   _________________ 20___ g.</w:t>
            </w: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r w:rsidRPr="00D4096A">
              <w:rPr>
                <w:rFonts w:ascii="Times New Roman" w:eastAsia="SimSun" w:hAnsi="Times New Roman" w:cs="Times New Roman"/>
                <w:sz w:val="24"/>
                <w:szCs w:val="24"/>
                <w:lang w:val="en-GB" w:eastAsia="zh-CN" w:bidi="he-IL"/>
              </w:rPr>
              <w:t xml:space="preserve">                                                           </w:t>
            </w:r>
            <w:r w:rsidR="00F94E23">
              <w:rPr>
                <w:rFonts w:ascii="Times New Roman" w:eastAsia="SimSun" w:hAnsi="Times New Roman" w:cs="Times New Roman"/>
                <w:sz w:val="24"/>
                <w:szCs w:val="24"/>
                <w:lang w:val="en-GB" w:eastAsia="zh-CN" w:bidi="he-IL"/>
              </w:rPr>
              <w:t>i</w:t>
            </w:r>
            <w:r w:rsidRPr="00D4096A">
              <w:rPr>
                <w:rFonts w:ascii="Times New Roman" w:eastAsia="SimSun" w:hAnsi="Times New Roman" w:cs="Times New Roman"/>
                <w:sz w:val="24"/>
                <w:szCs w:val="24"/>
                <w:lang w:val="en-GB" w:eastAsia="zh-CN" w:bidi="he-IL"/>
              </w:rPr>
              <w:t>zdevējiestādes nosaukums</w:t>
            </w: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r w:rsidRPr="00D4096A">
              <w:rPr>
                <w:rFonts w:ascii="Times New Roman" w:eastAsia="SimSun" w:hAnsi="Times New Roman" w:cs="Times New Roman"/>
                <w:sz w:val="24"/>
                <w:szCs w:val="24"/>
                <w:lang w:val="en-GB" w:eastAsia="zh-CN" w:bidi="he-IL"/>
              </w:rPr>
              <w:t xml:space="preserve">Saskaņā ar Latvijas Republikas valdības un Baltkrievijas Republikas valdības līguma par Latvijas – Baltkrievijas valsts robežas režīmu 1.panta </w:t>
            </w:r>
            <w:r w:rsidR="008C578F">
              <w:rPr>
                <w:rFonts w:ascii="Times New Roman" w:eastAsia="SimSun" w:hAnsi="Times New Roman" w:cs="Times New Roman"/>
                <w:sz w:val="24"/>
                <w:szCs w:val="24"/>
                <w:lang w:val="en-GB" w:eastAsia="zh-CN" w:bidi="he-IL"/>
              </w:rPr>
              <w:t>9</w:t>
            </w:r>
            <w:r w:rsidR="00F94E23">
              <w:rPr>
                <w:rFonts w:ascii="Times New Roman" w:eastAsia="SimSun" w:hAnsi="Times New Roman" w:cs="Times New Roman"/>
                <w:sz w:val="24"/>
                <w:szCs w:val="24"/>
                <w:lang w:val="en-GB" w:eastAsia="zh-CN" w:bidi="he-IL"/>
              </w:rPr>
              <w:t>.punktu</w:t>
            </w:r>
            <w:r w:rsidRPr="00D4096A">
              <w:rPr>
                <w:rFonts w:ascii="Times New Roman" w:eastAsia="SimSun" w:hAnsi="Times New Roman" w:cs="Times New Roman"/>
                <w:sz w:val="24"/>
                <w:szCs w:val="24"/>
                <w:lang w:val="en-GB" w:eastAsia="zh-CN" w:bidi="he-IL"/>
              </w:rPr>
              <w:t xml:space="preserve"> un 18.pantu robežcaurlaide dod tiesības šķērsot valsts robežu robežzīmju Nr. ________ - _________ posmā un tiesības pārvietoties otrās Puses valsts teritorijā šādu darbību veikšanai un kopīgo pasākumu rīkošanai ___________________________________________________</w:t>
            </w: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r w:rsidRPr="00D4096A">
              <w:rPr>
                <w:rFonts w:ascii="Times New Roman" w:eastAsia="SimSun" w:hAnsi="Times New Roman" w:cs="Times New Roman"/>
                <w:sz w:val="24"/>
                <w:szCs w:val="24"/>
                <w:lang w:val="en-GB" w:eastAsia="zh-CN" w:bidi="he-IL"/>
              </w:rPr>
              <w:t>_____________________________</w:t>
            </w: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r w:rsidRPr="00D4096A">
              <w:rPr>
                <w:rFonts w:ascii="Times New Roman" w:eastAsia="SimSun" w:hAnsi="Times New Roman" w:cs="Times New Roman"/>
                <w:sz w:val="24"/>
                <w:szCs w:val="24"/>
                <w:lang w:val="en-GB" w:eastAsia="zh-CN" w:bidi="he-IL"/>
              </w:rPr>
              <w:t>Transportlīdzeklis ___________________________________________</w:t>
            </w: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r w:rsidRPr="00D4096A">
              <w:rPr>
                <w:rFonts w:ascii="Times New Roman" w:eastAsia="SimSun" w:hAnsi="Times New Roman" w:cs="Times New Roman"/>
                <w:sz w:val="24"/>
                <w:szCs w:val="24"/>
                <w:lang w:val="en-GB" w:eastAsia="zh-CN" w:bidi="he-IL"/>
              </w:rPr>
              <w:t xml:space="preserve">                                                     tips,  </w:t>
            </w:r>
            <w:r w:rsidR="006B2031">
              <w:rPr>
                <w:rFonts w:ascii="Times New Roman" w:eastAsia="SimSun" w:hAnsi="Times New Roman" w:cs="Times New Roman"/>
                <w:sz w:val="24"/>
                <w:szCs w:val="24"/>
                <w:lang w:val="en-GB" w:eastAsia="zh-CN" w:bidi="he-IL"/>
              </w:rPr>
              <w:t>reģistrācijas</w:t>
            </w:r>
            <w:r w:rsidRPr="00D4096A">
              <w:rPr>
                <w:rFonts w:ascii="Times New Roman" w:eastAsia="SimSun" w:hAnsi="Times New Roman" w:cs="Times New Roman"/>
                <w:sz w:val="24"/>
                <w:szCs w:val="24"/>
                <w:lang w:val="en-GB" w:eastAsia="zh-CN" w:bidi="he-IL"/>
              </w:rPr>
              <w:t xml:space="preserve"> numurs</w:t>
            </w: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r w:rsidRPr="00D4096A">
              <w:rPr>
                <w:rFonts w:ascii="Times New Roman" w:eastAsia="SimSun" w:hAnsi="Times New Roman" w:cs="Times New Roman"/>
                <w:sz w:val="24"/>
                <w:szCs w:val="24"/>
                <w:lang w:val="en-GB" w:eastAsia="zh-CN" w:bidi="he-IL"/>
              </w:rPr>
              <w:t>Derīgs no ___  ___________ 20___ g. līdz ____ ____________ 20___ g.</w:t>
            </w: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p>
          <w:p w:rsidR="00D4096A" w:rsidRPr="00D4096A" w:rsidRDefault="008C578F" w:rsidP="00D4096A">
            <w:pPr>
              <w:spacing w:after="0" w:line="240" w:lineRule="auto"/>
              <w:jc w:val="both"/>
              <w:rPr>
                <w:rFonts w:ascii="Times New Roman" w:eastAsia="SimSun" w:hAnsi="Times New Roman" w:cs="Times New Roman"/>
                <w:sz w:val="24"/>
                <w:szCs w:val="24"/>
                <w:lang w:val="en-GB" w:eastAsia="zh-CN" w:bidi="he-IL"/>
              </w:rPr>
            </w:pPr>
            <w:r>
              <w:rPr>
                <w:rFonts w:ascii="Times New Roman" w:eastAsia="SimSun" w:hAnsi="Times New Roman" w:cs="Times New Roman"/>
                <w:sz w:val="24"/>
                <w:szCs w:val="24"/>
                <w:lang w:val="en-GB" w:eastAsia="zh-CN" w:bidi="he-IL"/>
              </w:rPr>
              <w:t>P</w:t>
            </w:r>
            <w:r w:rsidR="00D4096A" w:rsidRPr="00D4096A">
              <w:rPr>
                <w:rFonts w:ascii="Times New Roman" w:eastAsia="SimSun" w:hAnsi="Times New Roman" w:cs="Times New Roman"/>
                <w:sz w:val="24"/>
                <w:szCs w:val="24"/>
                <w:lang w:val="en-GB" w:eastAsia="zh-CN" w:bidi="he-IL"/>
              </w:rPr>
              <w:t>ilnvarotais pārstāvis</w:t>
            </w:r>
            <w:r>
              <w:rPr>
                <w:rFonts w:ascii="Times New Roman" w:eastAsia="SimSun" w:hAnsi="Times New Roman" w:cs="Times New Roman"/>
                <w:sz w:val="24"/>
                <w:szCs w:val="24"/>
                <w:lang w:val="en-GB" w:eastAsia="zh-CN" w:bidi="he-IL"/>
              </w:rPr>
              <w:t xml:space="preserve">          </w:t>
            </w: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r w:rsidRPr="00D4096A">
              <w:rPr>
                <w:rFonts w:ascii="Times New Roman" w:eastAsia="SimSun" w:hAnsi="Times New Roman" w:cs="Times New Roman"/>
                <w:sz w:val="24"/>
                <w:szCs w:val="24"/>
                <w:lang w:val="en-GB" w:eastAsia="zh-CN" w:bidi="he-IL"/>
              </w:rPr>
              <w:t>_______________________________________________________________</w:t>
            </w:r>
            <w:r w:rsidR="008C578F">
              <w:rPr>
                <w:rFonts w:ascii="Times New Roman" w:eastAsia="SimSun" w:hAnsi="Times New Roman" w:cs="Times New Roman"/>
                <w:sz w:val="24"/>
                <w:szCs w:val="24"/>
                <w:lang w:val="en-GB" w:eastAsia="zh-CN" w:bidi="he-IL"/>
              </w:rPr>
              <w:t>posmā</w:t>
            </w:r>
          </w:p>
          <w:p w:rsidR="00D4096A" w:rsidRPr="00D4096A" w:rsidRDefault="008C578F" w:rsidP="00D4096A">
            <w:pPr>
              <w:spacing w:after="0" w:line="240" w:lineRule="auto"/>
              <w:jc w:val="both"/>
              <w:rPr>
                <w:rFonts w:ascii="Times New Roman" w:eastAsia="SimSun" w:hAnsi="Times New Roman" w:cs="Times New Roman"/>
                <w:sz w:val="24"/>
                <w:szCs w:val="24"/>
                <w:lang w:val="en-GB" w:eastAsia="zh-CN" w:bidi="he-IL"/>
              </w:rPr>
            </w:pPr>
            <w:r>
              <w:rPr>
                <w:rFonts w:ascii="Times New Roman" w:eastAsia="SimSun" w:hAnsi="Times New Roman" w:cs="Times New Roman"/>
                <w:sz w:val="24"/>
                <w:szCs w:val="24"/>
                <w:lang w:val="en-GB" w:eastAsia="zh-CN" w:bidi="he-IL"/>
              </w:rPr>
              <w:t>(</w:t>
            </w:r>
            <w:r w:rsidR="00D4096A" w:rsidRPr="00D4096A">
              <w:rPr>
                <w:rFonts w:ascii="Times New Roman" w:eastAsia="SimSun" w:hAnsi="Times New Roman" w:cs="Times New Roman"/>
                <w:sz w:val="24"/>
                <w:szCs w:val="24"/>
                <w:lang w:val="en-GB" w:eastAsia="zh-CN" w:bidi="he-IL"/>
              </w:rPr>
              <w:t>paraksts</w:t>
            </w:r>
            <w:r>
              <w:rPr>
                <w:rFonts w:ascii="Times New Roman" w:eastAsia="SimSun" w:hAnsi="Times New Roman" w:cs="Times New Roman"/>
                <w:sz w:val="24"/>
                <w:szCs w:val="24"/>
                <w:lang w:val="en-GB" w:eastAsia="zh-CN" w:bidi="he-IL"/>
              </w:rPr>
              <w:t>)</w:t>
            </w:r>
            <w:r w:rsidR="00D4096A" w:rsidRPr="00D4096A">
              <w:rPr>
                <w:rFonts w:ascii="Times New Roman" w:eastAsia="SimSun" w:hAnsi="Times New Roman" w:cs="Times New Roman"/>
                <w:sz w:val="24"/>
                <w:szCs w:val="24"/>
                <w:lang w:val="en-GB" w:eastAsia="zh-CN" w:bidi="he-IL"/>
              </w:rPr>
              <w:t xml:space="preserve"> </w:t>
            </w:r>
            <w:r>
              <w:rPr>
                <w:rFonts w:ascii="Times New Roman" w:eastAsia="SimSun" w:hAnsi="Times New Roman" w:cs="Times New Roman"/>
                <w:sz w:val="24"/>
                <w:szCs w:val="24"/>
                <w:lang w:val="en-GB" w:eastAsia="zh-CN" w:bidi="he-IL"/>
              </w:rPr>
              <w:t xml:space="preserve">                                                                                  (v</w:t>
            </w:r>
            <w:r w:rsidR="00D4096A" w:rsidRPr="00D4096A">
              <w:rPr>
                <w:rFonts w:ascii="Times New Roman" w:eastAsia="SimSun" w:hAnsi="Times New Roman" w:cs="Times New Roman"/>
                <w:sz w:val="24"/>
                <w:szCs w:val="24"/>
                <w:lang w:val="en-GB" w:eastAsia="zh-CN" w:bidi="he-IL"/>
              </w:rPr>
              <w:t>ārds, uzvārds</w:t>
            </w:r>
            <w:r>
              <w:rPr>
                <w:rFonts w:ascii="Times New Roman" w:eastAsia="SimSun" w:hAnsi="Times New Roman" w:cs="Times New Roman"/>
                <w:sz w:val="24"/>
                <w:szCs w:val="24"/>
                <w:lang w:val="en-GB" w:eastAsia="zh-CN" w:bidi="he-IL"/>
              </w:rPr>
              <w:t>, tēva vārds)</w:t>
            </w:r>
          </w:p>
          <w:p w:rsidR="00D4096A" w:rsidRPr="00D4096A" w:rsidRDefault="008C578F" w:rsidP="00D4096A">
            <w:pPr>
              <w:spacing w:after="0" w:line="240" w:lineRule="auto"/>
              <w:jc w:val="both"/>
              <w:rPr>
                <w:rFonts w:ascii="Times New Roman" w:eastAsia="SimSun" w:hAnsi="Times New Roman" w:cs="Times New Roman"/>
                <w:sz w:val="24"/>
                <w:szCs w:val="24"/>
                <w:lang w:val="en-GB" w:eastAsia="zh-CN" w:bidi="he-IL"/>
              </w:rPr>
            </w:pPr>
            <w:r>
              <w:rPr>
                <w:rFonts w:ascii="Times New Roman" w:eastAsia="SimSun" w:hAnsi="Times New Roman" w:cs="Times New Roman"/>
                <w:sz w:val="24"/>
                <w:szCs w:val="24"/>
                <w:lang w:val="en-GB" w:eastAsia="zh-CN" w:bidi="he-IL"/>
              </w:rPr>
              <w:t xml:space="preserve">  </w:t>
            </w:r>
            <w:r w:rsidR="00D4096A" w:rsidRPr="00D4096A">
              <w:rPr>
                <w:rFonts w:ascii="Times New Roman" w:eastAsia="SimSun" w:hAnsi="Times New Roman" w:cs="Times New Roman"/>
                <w:sz w:val="24"/>
                <w:szCs w:val="24"/>
                <w:lang w:val="en-GB" w:eastAsia="zh-CN" w:bidi="he-IL"/>
              </w:rPr>
              <w:t xml:space="preserve">  Z.V.</w:t>
            </w: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p>
          <w:p w:rsidR="00D4096A" w:rsidRPr="00D4096A" w:rsidRDefault="00D4096A" w:rsidP="00D4096A">
            <w:pPr>
              <w:spacing w:after="0" w:line="240" w:lineRule="auto"/>
              <w:jc w:val="both"/>
              <w:rPr>
                <w:rFonts w:ascii="Times New Roman" w:eastAsia="SimSun" w:hAnsi="Times New Roman" w:cs="Times New Roman"/>
                <w:sz w:val="24"/>
                <w:szCs w:val="24"/>
                <w:lang w:val="en-GB" w:eastAsia="zh-CN" w:bidi="he-IL"/>
              </w:rPr>
            </w:pPr>
          </w:p>
        </w:tc>
      </w:tr>
    </w:tbl>
    <w:p w:rsidR="00D4096A" w:rsidRPr="00D4096A" w:rsidRDefault="00D4096A" w:rsidP="00D4096A">
      <w:pPr>
        <w:spacing w:after="0" w:line="240" w:lineRule="auto"/>
        <w:jc w:val="both"/>
        <w:rPr>
          <w:rFonts w:ascii="Times New Roman" w:eastAsia="SimSun" w:hAnsi="Times New Roman" w:cs="Times New Roman"/>
          <w:sz w:val="28"/>
          <w:szCs w:val="28"/>
          <w:lang w:val="en-GB" w:eastAsia="zh-CN" w:bidi="he-IL"/>
        </w:rPr>
      </w:pPr>
    </w:p>
    <w:p w:rsidR="00B1355B" w:rsidRDefault="00B1355B" w:rsidP="00D4096A">
      <w:pPr>
        <w:spacing w:after="0" w:line="240" w:lineRule="auto"/>
        <w:jc w:val="both"/>
        <w:rPr>
          <w:rFonts w:ascii="Times New Roman" w:eastAsia="SimSun" w:hAnsi="Times New Roman" w:cs="Times New Roman"/>
          <w:sz w:val="28"/>
          <w:szCs w:val="28"/>
          <w:lang w:val="en-GB" w:eastAsia="zh-CN" w:bidi="he-IL"/>
        </w:rPr>
      </w:pPr>
    </w:p>
    <w:p w:rsidR="00B1355B" w:rsidRPr="00D45088" w:rsidRDefault="00B1355B" w:rsidP="00B1355B">
      <w:pPr>
        <w:jc w:val="both"/>
        <w:rPr>
          <w:rFonts w:ascii="Times New Roman" w:eastAsia="SimSun" w:hAnsi="Times New Roman" w:cs="Times New Roman"/>
          <w:sz w:val="28"/>
          <w:szCs w:val="28"/>
          <w:lang w:eastAsia="zh-CN" w:bidi="he-IL"/>
        </w:rPr>
      </w:pPr>
      <w:r w:rsidRPr="00D45088">
        <w:rPr>
          <w:rFonts w:ascii="Times New Roman" w:eastAsia="SimSun" w:hAnsi="Times New Roman" w:cs="Times New Roman"/>
          <w:sz w:val="28"/>
          <w:szCs w:val="28"/>
          <w:lang w:eastAsia="zh-CN" w:bidi="he-IL"/>
        </w:rPr>
        <w:t>Iekšlietu ministrs</w:t>
      </w:r>
      <w:r w:rsidRPr="00D45088">
        <w:rPr>
          <w:rFonts w:ascii="Times New Roman" w:eastAsia="SimSun" w:hAnsi="Times New Roman" w:cs="Times New Roman"/>
          <w:sz w:val="28"/>
          <w:szCs w:val="28"/>
          <w:lang w:eastAsia="zh-CN" w:bidi="he-IL"/>
        </w:rPr>
        <w:tab/>
      </w:r>
      <w:r w:rsidRPr="00D45088">
        <w:rPr>
          <w:rFonts w:ascii="Times New Roman" w:eastAsia="SimSun" w:hAnsi="Times New Roman" w:cs="Times New Roman"/>
          <w:sz w:val="28"/>
          <w:szCs w:val="28"/>
          <w:lang w:eastAsia="zh-CN" w:bidi="he-IL"/>
        </w:rPr>
        <w:tab/>
      </w:r>
      <w:r w:rsidRPr="00D45088">
        <w:rPr>
          <w:rFonts w:ascii="Times New Roman" w:eastAsia="SimSun" w:hAnsi="Times New Roman" w:cs="Times New Roman"/>
          <w:sz w:val="28"/>
          <w:szCs w:val="28"/>
          <w:lang w:eastAsia="zh-CN" w:bidi="he-IL"/>
        </w:rPr>
        <w:tab/>
      </w:r>
      <w:r w:rsidRPr="00D45088">
        <w:rPr>
          <w:rFonts w:ascii="Times New Roman" w:eastAsia="SimSun" w:hAnsi="Times New Roman" w:cs="Times New Roman"/>
          <w:sz w:val="28"/>
          <w:szCs w:val="28"/>
          <w:lang w:eastAsia="zh-CN" w:bidi="he-IL"/>
        </w:rPr>
        <w:tab/>
      </w:r>
      <w:r w:rsidRPr="00D45088">
        <w:rPr>
          <w:rFonts w:ascii="Times New Roman" w:eastAsia="SimSun" w:hAnsi="Times New Roman" w:cs="Times New Roman"/>
          <w:sz w:val="28"/>
          <w:szCs w:val="28"/>
          <w:lang w:eastAsia="zh-CN" w:bidi="he-IL"/>
        </w:rPr>
        <w:tab/>
      </w:r>
      <w:r w:rsidRPr="00D45088">
        <w:rPr>
          <w:rFonts w:ascii="Times New Roman" w:eastAsia="SimSun" w:hAnsi="Times New Roman" w:cs="Times New Roman"/>
          <w:sz w:val="28"/>
          <w:szCs w:val="28"/>
          <w:lang w:eastAsia="zh-CN" w:bidi="he-IL"/>
        </w:rPr>
        <w:tab/>
      </w:r>
      <w:r>
        <w:rPr>
          <w:rFonts w:ascii="Times New Roman" w:eastAsia="SimSun" w:hAnsi="Times New Roman" w:cs="Times New Roman"/>
          <w:sz w:val="28"/>
          <w:szCs w:val="28"/>
          <w:lang w:eastAsia="zh-CN" w:bidi="he-IL"/>
        </w:rPr>
        <w:t xml:space="preserve">         </w:t>
      </w:r>
      <w:r w:rsidRPr="00D45088">
        <w:rPr>
          <w:rFonts w:ascii="Times New Roman" w:eastAsia="SimSun" w:hAnsi="Times New Roman" w:cs="Times New Roman"/>
          <w:sz w:val="28"/>
          <w:szCs w:val="28"/>
          <w:lang w:eastAsia="zh-CN" w:bidi="he-IL"/>
        </w:rPr>
        <w:t xml:space="preserve">  R.Kozlovskis       </w:t>
      </w:r>
    </w:p>
    <w:p w:rsidR="00B1355B" w:rsidRPr="00D45088" w:rsidRDefault="00B1355B" w:rsidP="00B1355B">
      <w:pPr>
        <w:spacing w:after="0" w:line="240" w:lineRule="auto"/>
        <w:jc w:val="both"/>
        <w:rPr>
          <w:rFonts w:ascii="Times New Roman" w:eastAsia="SimSun" w:hAnsi="Times New Roman" w:cs="Times New Roman"/>
          <w:sz w:val="28"/>
          <w:szCs w:val="28"/>
          <w:lang w:eastAsia="zh-CN" w:bidi="he-IL"/>
        </w:rPr>
      </w:pPr>
      <w:r w:rsidRPr="00D45088">
        <w:rPr>
          <w:rFonts w:ascii="Times New Roman" w:eastAsia="SimSun" w:hAnsi="Times New Roman" w:cs="Times New Roman"/>
          <w:sz w:val="28"/>
          <w:szCs w:val="28"/>
          <w:lang w:eastAsia="zh-CN" w:bidi="he-IL"/>
        </w:rPr>
        <w:t xml:space="preserve">Vīza: Valsts sekretāre                     </w:t>
      </w:r>
      <w:r>
        <w:rPr>
          <w:rFonts w:ascii="Times New Roman" w:eastAsia="SimSun" w:hAnsi="Times New Roman" w:cs="Times New Roman"/>
          <w:sz w:val="28"/>
          <w:szCs w:val="28"/>
          <w:lang w:eastAsia="zh-CN" w:bidi="he-IL"/>
        </w:rPr>
        <w:t xml:space="preserve">                      </w:t>
      </w:r>
      <w:r w:rsidRPr="00D45088">
        <w:rPr>
          <w:rFonts w:ascii="Times New Roman" w:eastAsia="SimSun" w:hAnsi="Times New Roman" w:cs="Times New Roman"/>
          <w:sz w:val="28"/>
          <w:szCs w:val="28"/>
          <w:lang w:eastAsia="zh-CN" w:bidi="he-IL"/>
        </w:rPr>
        <w:t xml:space="preserve">                I.Pētersone-Godmane</w:t>
      </w:r>
    </w:p>
    <w:p w:rsidR="00B1355B" w:rsidRDefault="00B1355B" w:rsidP="00B1355B">
      <w:pPr>
        <w:spacing w:after="0" w:line="240" w:lineRule="auto"/>
        <w:jc w:val="both"/>
        <w:rPr>
          <w:rFonts w:ascii="Times New Roman" w:eastAsia="SimSun" w:hAnsi="Times New Roman" w:cs="Times New Roman"/>
          <w:sz w:val="28"/>
          <w:szCs w:val="28"/>
          <w:lang w:eastAsia="zh-CN" w:bidi="he-IL"/>
        </w:rPr>
      </w:pPr>
    </w:p>
    <w:p w:rsidR="00B1355B" w:rsidRDefault="00B1355B" w:rsidP="00B1355B">
      <w:pPr>
        <w:spacing w:after="0" w:line="240" w:lineRule="auto"/>
        <w:jc w:val="both"/>
        <w:rPr>
          <w:rFonts w:ascii="Times New Roman" w:eastAsia="SimSun" w:hAnsi="Times New Roman" w:cs="Times New Roman"/>
          <w:sz w:val="28"/>
          <w:szCs w:val="28"/>
          <w:lang w:eastAsia="zh-CN" w:bidi="he-IL"/>
        </w:rPr>
      </w:pPr>
    </w:p>
    <w:p w:rsidR="00B1355B" w:rsidRDefault="00B1355B" w:rsidP="00B1355B">
      <w:pPr>
        <w:spacing w:after="0" w:line="240" w:lineRule="auto"/>
        <w:jc w:val="both"/>
        <w:rPr>
          <w:rFonts w:ascii="Times New Roman" w:eastAsia="SimSun" w:hAnsi="Times New Roman" w:cs="Times New Roman"/>
          <w:sz w:val="28"/>
          <w:szCs w:val="28"/>
          <w:lang w:eastAsia="zh-CN" w:bidi="he-IL"/>
        </w:rPr>
      </w:pPr>
    </w:p>
    <w:p w:rsidR="00B1355B" w:rsidRPr="00D45088" w:rsidRDefault="00B1355B" w:rsidP="00B1355B">
      <w:pPr>
        <w:spacing w:after="0" w:line="240" w:lineRule="auto"/>
        <w:jc w:val="both"/>
        <w:rPr>
          <w:rFonts w:ascii="Times New Roman" w:eastAsia="SimSun" w:hAnsi="Times New Roman" w:cs="Times New Roman"/>
          <w:sz w:val="20"/>
          <w:szCs w:val="20"/>
          <w:lang w:eastAsia="zh-CN" w:bidi="he-IL"/>
        </w:rPr>
      </w:pPr>
    </w:p>
    <w:p w:rsidR="00B1355B" w:rsidRPr="00D45088" w:rsidRDefault="00867EE0" w:rsidP="00B1355B">
      <w:pPr>
        <w:spacing w:after="0" w:line="240" w:lineRule="auto"/>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19</w:t>
      </w:r>
      <w:r w:rsidR="00B1355B">
        <w:rPr>
          <w:rFonts w:ascii="Times New Roman" w:eastAsia="SimSun" w:hAnsi="Times New Roman" w:cs="Times New Roman"/>
          <w:sz w:val="20"/>
          <w:szCs w:val="20"/>
          <w:lang w:eastAsia="zh-CN" w:bidi="he-IL"/>
        </w:rPr>
        <w:t>.1</w:t>
      </w:r>
      <w:r>
        <w:rPr>
          <w:rFonts w:ascii="Times New Roman" w:eastAsia="SimSun" w:hAnsi="Times New Roman" w:cs="Times New Roman"/>
          <w:sz w:val="20"/>
          <w:szCs w:val="20"/>
          <w:lang w:eastAsia="zh-CN" w:bidi="he-IL"/>
        </w:rPr>
        <w:t>2</w:t>
      </w:r>
      <w:r w:rsidR="00B1355B" w:rsidRPr="00D45088">
        <w:rPr>
          <w:rFonts w:ascii="Times New Roman" w:eastAsia="SimSun" w:hAnsi="Times New Roman" w:cs="Times New Roman"/>
          <w:sz w:val="20"/>
          <w:szCs w:val="20"/>
          <w:lang w:eastAsia="zh-CN" w:bidi="he-IL"/>
        </w:rPr>
        <w:t>.2011. 8:35</w:t>
      </w:r>
    </w:p>
    <w:p w:rsidR="00B1355B" w:rsidRPr="00D45088" w:rsidRDefault="008112F7" w:rsidP="00B1355B">
      <w:pPr>
        <w:spacing w:after="0" w:line="240" w:lineRule="auto"/>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535</w:t>
      </w:r>
      <w:r w:rsidR="00F94E23">
        <w:rPr>
          <w:rFonts w:ascii="Times New Roman" w:eastAsia="SimSun" w:hAnsi="Times New Roman" w:cs="Times New Roman"/>
          <w:sz w:val="20"/>
          <w:szCs w:val="20"/>
          <w:lang w:eastAsia="zh-CN" w:bidi="he-IL"/>
        </w:rPr>
        <w:t>2</w:t>
      </w:r>
    </w:p>
    <w:p w:rsidR="00B1355B" w:rsidRPr="00D45088" w:rsidRDefault="00B1355B" w:rsidP="00B1355B">
      <w:pPr>
        <w:spacing w:after="0" w:line="240" w:lineRule="auto"/>
        <w:jc w:val="both"/>
        <w:rPr>
          <w:rFonts w:ascii="Times New Roman" w:eastAsia="SimSun" w:hAnsi="Times New Roman" w:cs="Times New Roman"/>
          <w:sz w:val="20"/>
          <w:szCs w:val="20"/>
          <w:lang w:val="en-GB" w:eastAsia="zh-CN" w:bidi="he-IL"/>
        </w:rPr>
      </w:pPr>
      <w:r w:rsidRPr="00D45088">
        <w:rPr>
          <w:rFonts w:ascii="Times New Roman" w:eastAsia="SimSun" w:hAnsi="Times New Roman" w:cs="Times New Roman"/>
          <w:sz w:val="20"/>
          <w:szCs w:val="20"/>
          <w:lang w:eastAsia="zh-CN" w:bidi="he-IL"/>
        </w:rPr>
        <w:t>K. Z</w:t>
      </w:r>
      <w:r w:rsidRPr="00D45088">
        <w:rPr>
          <w:rFonts w:ascii="Times New Roman" w:eastAsia="SimSun" w:hAnsi="Times New Roman" w:cs="Times New Roman"/>
          <w:sz w:val="20"/>
          <w:szCs w:val="20"/>
          <w:lang w:val="en-GB" w:eastAsia="zh-CN" w:bidi="he-IL"/>
        </w:rPr>
        <w:t>agoskina</w:t>
      </w:r>
      <w:r w:rsidRPr="00D45088">
        <w:rPr>
          <w:rFonts w:ascii="Times New Roman" w:eastAsia="SimSun" w:hAnsi="Times New Roman" w:cs="Times New Roman"/>
          <w:sz w:val="20"/>
          <w:szCs w:val="20"/>
          <w:lang w:val="en-GB" w:eastAsia="zh-CN" w:bidi="he-IL"/>
        </w:rPr>
        <w:tab/>
      </w:r>
    </w:p>
    <w:p w:rsidR="00B1355B" w:rsidRPr="00D45088" w:rsidRDefault="00B1355B" w:rsidP="00B1355B">
      <w:pPr>
        <w:spacing w:after="0" w:line="240" w:lineRule="auto"/>
        <w:jc w:val="both"/>
        <w:rPr>
          <w:rFonts w:ascii="Times New Roman" w:eastAsia="SimSun" w:hAnsi="Times New Roman" w:cs="Times New Roman"/>
          <w:sz w:val="20"/>
          <w:szCs w:val="20"/>
          <w:lang w:val="en-GB" w:eastAsia="zh-CN" w:bidi="he-IL"/>
        </w:rPr>
      </w:pPr>
      <w:r w:rsidRPr="00D45088">
        <w:rPr>
          <w:rFonts w:ascii="Times New Roman" w:eastAsia="SimSun" w:hAnsi="Times New Roman" w:cs="Times New Roman"/>
          <w:sz w:val="20"/>
          <w:szCs w:val="20"/>
          <w:lang w:val="en-GB" w:eastAsia="zh-CN" w:bidi="he-IL"/>
        </w:rPr>
        <w:t>67219584, karina.zagoskina@iem.gov.lv</w:t>
      </w:r>
    </w:p>
    <w:p w:rsidR="00B1355B" w:rsidRPr="00D45088" w:rsidRDefault="00B1355B" w:rsidP="00B1355B">
      <w:pPr>
        <w:spacing w:after="0" w:line="240" w:lineRule="auto"/>
        <w:jc w:val="both"/>
        <w:rPr>
          <w:rFonts w:ascii="Times New Roman" w:hAnsi="Times New Roman" w:cs="Times New Roman"/>
          <w:sz w:val="20"/>
          <w:szCs w:val="20"/>
          <w:lang w:val="en-GB" w:eastAsia="lv-LV"/>
        </w:rPr>
      </w:pPr>
    </w:p>
    <w:p w:rsidR="00B1355B" w:rsidRPr="00D4096A" w:rsidRDefault="00B1355B" w:rsidP="00D4096A">
      <w:pPr>
        <w:spacing w:after="0" w:line="240" w:lineRule="auto"/>
        <w:jc w:val="both"/>
        <w:rPr>
          <w:rFonts w:ascii="Times New Roman" w:eastAsia="SimSun" w:hAnsi="Times New Roman" w:cs="Times New Roman"/>
          <w:sz w:val="28"/>
          <w:szCs w:val="28"/>
          <w:lang w:val="en-GB" w:eastAsia="zh-CN" w:bidi="he-IL"/>
        </w:rPr>
      </w:pPr>
    </w:p>
    <w:sectPr w:rsidR="00B1355B" w:rsidRPr="00D4096A" w:rsidSect="00767280">
      <w:headerReference w:type="even" r:id="rId8"/>
      <w:headerReference w:type="default" r:id="rId9"/>
      <w:footerReference w:type="default" r:id="rId10"/>
      <w:footerReference w:type="first" r:id="rId11"/>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EE" w:rsidRDefault="00572CEE" w:rsidP="00D4096A">
      <w:pPr>
        <w:spacing w:after="0" w:line="240" w:lineRule="auto"/>
      </w:pPr>
      <w:r>
        <w:separator/>
      </w:r>
    </w:p>
  </w:endnote>
  <w:endnote w:type="continuationSeparator" w:id="0">
    <w:p w:rsidR="00572CEE" w:rsidRDefault="00572CEE" w:rsidP="00D4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80" w:rsidRPr="00B1355B" w:rsidRDefault="00B77A69" w:rsidP="00B1355B">
    <w:pPr>
      <w:spacing w:after="0" w:line="240" w:lineRule="auto"/>
      <w:rPr>
        <w:rFonts w:ascii="Times New Roman" w:eastAsia="SimSun" w:hAnsi="Times New Roman" w:cs="Times New Roman"/>
        <w:sz w:val="20"/>
        <w:szCs w:val="20"/>
        <w:lang w:val="en-GB" w:eastAsia="zh-CN" w:bidi="he-IL"/>
      </w:rPr>
    </w:pPr>
    <w:r>
      <w:rPr>
        <w:rFonts w:ascii="Times New Roman" w:hAnsi="Times New Roman" w:cs="Times New Roman"/>
        <w:sz w:val="20"/>
        <w:szCs w:val="20"/>
      </w:rPr>
      <w:t>IEMSl_1</w:t>
    </w:r>
    <w:r w:rsidR="00867EE0">
      <w:rPr>
        <w:rFonts w:ascii="Times New Roman" w:hAnsi="Times New Roman" w:cs="Times New Roman"/>
        <w:sz w:val="20"/>
        <w:szCs w:val="20"/>
      </w:rPr>
      <w:t>9</w:t>
    </w:r>
    <w:r>
      <w:rPr>
        <w:rFonts w:ascii="Times New Roman" w:hAnsi="Times New Roman" w:cs="Times New Roman"/>
        <w:sz w:val="20"/>
        <w:szCs w:val="20"/>
      </w:rPr>
      <w:t>12</w:t>
    </w:r>
    <w:r w:rsidR="00767280" w:rsidRPr="00B1355B">
      <w:rPr>
        <w:rFonts w:ascii="Times New Roman" w:hAnsi="Times New Roman" w:cs="Times New Roman"/>
        <w:sz w:val="20"/>
        <w:szCs w:val="20"/>
      </w:rPr>
      <w:t xml:space="preserve">11_rezims; </w:t>
    </w:r>
    <w:r w:rsidR="00767280" w:rsidRPr="00B1355B">
      <w:rPr>
        <w:rFonts w:ascii="Times New Roman" w:eastAsia="SimSun" w:hAnsi="Times New Roman" w:cs="Times New Roman"/>
        <w:sz w:val="20"/>
        <w:szCs w:val="20"/>
        <w:lang w:val="en-GB" w:eastAsia="zh-CN" w:bidi="he-IL"/>
      </w:rPr>
      <w:t>Latvijas Republikas valdības un Baltkrievijas Republikas valdības līguma par Latvijas – Baltkrievijas valsts robežas režīmu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80" w:rsidRPr="00B1355B" w:rsidRDefault="00B77A69" w:rsidP="00B1355B">
    <w:pPr>
      <w:spacing w:after="0" w:line="240" w:lineRule="auto"/>
      <w:rPr>
        <w:rFonts w:ascii="Times New Roman" w:eastAsia="SimSun" w:hAnsi="Times New Roman" w:cs="Times New Roman"/>
        <w:sz w:val="20"/>
        <w:szCs w:val="20"/>
        <w:lang w:val="en-GB" w:eastAsia="zh-CN" w:bidi="he-IL"/>
      </w:rPr>
    </w:pPr>
    <w:r>
      <w:rPr>
        <w:rFonts w:ascii="Times New Roman" w:hAnsi="Times New Roman" w:cs="Times New Roman"/>
        <w:sz w:val="20"/>
        <w:szCs w:val="20"/>
      </w:rPr>
      <w:t>IEMSl_1</w:t>
    </w:r>
    <w:r w:rsidR="00867EE0">
      <w:rPr>
        <w:rFonts w:ascii="Times New Roman" w:hAnsi="Times New Roman" w:cs="Times New Roman"/>
        <w:sz w:val="20"/>
        <w:szCs w:val="20"/>
      </w:rPr>
      <w:t>9</w:t>
    </w:r>
    <w:r>
      <w:rPr>
        <w:rFonts w:ascii="Times New Roman" w:hAnsi="Times New Roman" w:cs="Times New Roman"/>
        <w:sz w:val="20"/>
        <w:szCs w:val="20"/>
      </w:rPr>
      <w:t>12</w:t>
    </w:r>
    <w:r w:rsidR="00767280" w:rsidRPr="00B1355B">
      <w:rPr>
        <w:rFonts w:ascii="Times New Roman" w:hAnsi="Times New Roman" w:cs="Times New Roman"/>
        <w:sz w:val="20"/>
        <w:szCs w:val="20"/>
      </w:rPr>
      <w:t xml:space="preserve">11_rezims; </w:t>
    </w:r>
    <w:r w:rsidR="00767280" w:rsidRPr="00B1355B">
      <w:rPr>
        <w:rFonts w:ascii="Times New Roman" w:eastAsia="SimSun" w:hAnsi="Times New Roman" w:cs="Times New Roman"/>
        <w:sz w:val="20"/>
        <w:szCs w:val="20"/>
        <w:lang w:val="en-GB" w:eastAsia="zh-CN" w:bidi="he-IL"/>
      </w:rPr>
      <w:t>Latvijas Republikas valdības un Baltkrievijas Republikas valdības līguma par Latvijas – Baltkrievijas valsts robežas režīmu projekts</w:t>
    </w:r>
  </w:p>
  <w:p w:rsidR="00767280" w:rsidRDefault="00767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EE" w:rsidRDefault="00572CEE" w:rsidP="00D4096A">
      <w:pPr>
        <w:spacing w:after="0" w:line="240" w:lineRule="auto"/>
      </w:pPr>
      <w:r>
        <w:separator/>
      </w:r>
    </w:p>
  </w:footnote>
  <w:footnote w:type="continuationSeparator" w:id="0">
    <w:p w:rsidR="00572CEE" w:rsidRDefault="00572CEE" w:rsidP="00D4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80" w:rsidRDefault="00767280" w:rsidP="0076728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767280" w:rsidRDefault="00767280" w:rsidP="00767280">
    <w:pPr>
      <w:pStyle w:val="Header"/>
      <w:rPr>
        <w:rStyle w:val="PageNumber"/>
      </w:rPr>
    </w:pPr>
  </w:p>
  <w:p w:rsidR="00767280" w:rsidRDefault="00767280" w:rsidP="00767280">
    <w:pPr>
      <w:pStyle w:val="Header"/>
      <w:rPr>
        <w:rStyle w:val="PageNumber"/>
      </w:rPr>
    </w:pPr>
  </w:p>
  <w:p w:rsidR="00767280" w:rsidRDefault="00767280" w:rsidP="00767280">
    <w:pPr>
      <w:pStyle w:val="Header"/>
    </w:pPr>
  </w:p>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p w:rsidR="00767280" w:rsidRDefault="00767280" w:rsidP="007672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80" w:rsidRDefault="00767280" w:rsidP="00D4096A">
    <w:pPr>
      <w:pStyle w:val="Header"/>
      <w:jc w:val="center"/>
    </w:pPr>
    <w:r w:rsidRPr="008A65ED">
      <w:rPr>
        <w:rStyle w:val="PageNumber"/>
        <w:sz w:val="20"/>
      </w:rPr>
      <w:fldChar w:fldCharType="begin"/>
    </w:r>
    <w:r w:rsidRPr="008A65ED">
      <w:rPr>
        <w:rStyle w:val="PageNumber"/>
        <w:sz w:val="20"/>
      </w:rPr>
      <w:instrText xml:space="preserve">PAGE  </w:instrText>
    </w:r>
    <w:r w:rsidRPr="008A65ED">
      <w:rPr>
        <w:rStyle w:val="PageNumber"/>
        <w:sz w:val="20"/>
      </w:rPr>
      <w:fldChar w:fldCharType="separate"/>
    </w:r>
    <w:r w:rsidR="007B52D6">
      <w:rPr>
        <w:rStyle w:val="PageNumber"/>
        <w:noProof/>
        <w:sz w:val="20"/>
      </w:rPr>
      <w:t>19</w:t>
    </w:r>
    <w:r w:rsidRPr="008A65ED">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DA2"/>
    <w:multiLevelType w:val="hybridMultilevel"/>
    <w:tmpl w:val="3C7E1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9902459"/>
    <w:multiLevelType w:val="multilevel"/>
    <w:tmpl w:val="644C237C"/>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3A38483C"/>
    <w:multiLevelType w:val="hybridMultilevel"/>
    <w:tmpl w:val="CE62448C"/>
    <w:lvl w:ilvl="0" w:tplc="18283E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B514EC0"/>
    <w:multiLevelType w:val="hybridMultilevel"/>
    <w:tmpl w:val="AF341058"/>
    <w:lvl w:ilvl="0" w:tplc="C674DDF0">
      <w:start w:val="1"/>
      <w:numFmt w:val="decimal"/>
      <w:lvlText w:val="%1."/>
      <w:lvlJc w:val="left"/>
      <w:pPr>
        <w:tabs>
          <w:tab w:val="num" w:pos="2160"/>
        </w:tabs>
        <w:ind w:left="2160" w:hanging="144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797D7F9E"/>
    <w:multiLevelType w:val="hybridMultilevel"/>
    <w:tmpl w:val="4D62F854"/>
    <w:lvl w:ilvl="0" w:tplc="14706CAA">
      <w:start w:val="1"/>
      <w:numFmt w:val="decimal"/>
      <w:lvlText w:val="%1)"/>
      <w:lvlJc w:val="left"/>
      <w:pPr>
        <w:tabs>
          <w:tab w:val="num" w:pos="1920"/>
        </w:tabs>
        <w:ind w:left="1920" w:hanging="1200"/>
      </w:pPr>
      <w:rPr>
        <w:rFonts w:hint="default"/>
        <w:color w:val="000000"/>
        <w:sz w:val="26"/>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6A"/>
    <w:rsid w:val="00006881"/>
    <w:rsid w:val="000B2731"/>
    <w:rsid w:val="000D3BBF"/>
    <w:rsid w:val="00111DDB"/>
    <w:rsid w:val="00150B64"/>
    <w:rsid w:val="001B2034"/>
    <w:rsid w:val="001E0292"/>
    <w:rsid w:val="00230106"/>
    <w:rsid w:val="00254E0E"/>
    <w:rsid w:val="002A59E6"/>
    <w:rsid w:val="002A7438"/>
    <w:rsid w:val="0030226F"/>
    <w:rsid w:val="00303256"/>
    <w:rsid w:val="00332D5C"/>
    <w:rsid w:val="00343A9E"/>
    <w:rsid w:val="00353A9E"/>
    <w:rsid w:val="00370A0A"/>
    <w:rsid w:val="00417F60"/>
    <w:rsid w:val="00475527"/>
    <w:rsid w:val="004E19EB"/>
    <w:rsid w:val="004E51B9"/>
    <w:rsid w:val="0050559B"/>
    <w:rsid w:val="00516661"/>
    <w:rsid w:val="00541D56"/>
    <w:rsid w:val="0056300A"/>
    <w:rsid w:val="00572CEE"/>
    <w:rsid w:val="005C3202"/>
    <w:rsid w:val="00615B51"/>
    <w:rsid w:val="00656A12"/>
    <w:rsid w:val="00685676"/>
    <w:rsid w:val="006B2031"/>
    <w:rsid w:val="006C26AA"/>
    <w:rsid w:val="00700171"/>
    <w:rsid w:val="007246CB"/>
    <w:rsid w:val="00727BE0"/>
    <w:rsid w:val="00767280"/>
    <w:rsid w:val="007B52D6"/>
    <w:rsid w:val="007F085D"/>
    <w:rsid w:val="00810F0F"/>
    <w:rsid w:val="008112F7"/>
    <w:rsid w:val="00856CC1"/>
    <w:rsid w:val="00867EE0"/>
    <w:rsid w:val="008B29EA"/>
    <w:rsid w:val="008C578F"/>
    <w:rsid w:val="008D3903"/>
    <w:rsid w:val="008D7506"/>
    <w:rsid w:val="0091438E"/>
    <w:rsid w:val="00956C77"/>
    <w:rsid w:val="00963096"/>
    <w:rsid w:val="00A778E4"/>
    <w:rsid w:val="00AA01B3"/>
    <w:rsid w:val="00AB0043"/>
    <w:rsid w:val="00B11415"/>
    <w:rsid w:val="00B1355B"/>
    <w:rsid w:val="00B14922"/>
    <w:rsid w:val="00B67D13"/>
    <w:rsid w:val="00B77A69"/>
    <w:rsid w:val="00BB1540"/>
    <w:rsid w:val="00BC0168"/>
    <w:rsid w:val="00BF4B59"/>
    <w:rsid w:val="00CB71FC"/>
    <w:rsid w:val="00CF034E"/>
    <w:rsid w:val="00D4096A"/>
    <w:rsid w:val="00D853C1"/>
    <w:rsid w:val="00D92F08"/>
    <w:rsid w:val="00DE7FCD"/>
    <w:rsid w:val="00DF7F73"/>
    <w:rsid w:val="00E21C96"/>
    <w:rsid w:val="00E57377"/>
    <w:rsid w:val="00E60F44"/>
    <w:rsid w:val="00E7059E"/>
    <w:rsid w:val="00E96A26"/>
    <w:rsid w:val="00EB25BF"/>
    <w:rsid w:val="00F10323"/>
    <w:rsid w:val="00F32D7B"/>
    <w:rsid w:val="00F549E3"/>
    <w:rsid w:val="00F80824"/>
    <w:rsid w:val="00F94E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D4096A"/>
  </w:style>
  <w:style w:type="paragraph" w:customStyle="1" w:styleId="a">
    <w:name w:val="Стиль"/>
    <w:rsid w:val="00D409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BodyTextIndent3">
    <w:name w:val="Body Text Indent 3"/>
    <w:basedOn w:val="Normal"/>
    <w:link w:val="BodyTextIndent3Char"/>
    <w:rsid w:val="00D4096A"/>
    <w:pPr>
      <w:spacing w:after="0" w:line="240" w:lineRule="auto"/>
      <w:ind w:right="-11" w:firstLine="851"/>
      <w:jc w:val="both"/>
    </w:pPr>
    <w:rPr>
      <w:rFonts w:ascii="Times New Roman" w:eastAsia="Times New Roman" w:hAnsi="Times New Roman" w:cs="Times New Roman"/>
      <w:color w:val="000080"/>
      <w:sz w:val="24"/>
      <w:szCs w:val="20"/>
      <w:lang w:val="en-GB" w:eastAsia="ru-RU" w:bidi="he-IL"/>
    </w:rPr>
  </w:style>
  <w:style w:type="character" w:customStyle="1" w:styleId="BodyTextIndent3Char">
    <w:name w:val="Body Text Indent 3 Char"/>
    <w:basedOn w:val="DefaultParagraphFont"/>
    <w:link w:val="BodyTextIndent3"/>
    <w:rsid w:val="00D4096A"/>
    <w:rPr>
      <w:rFonts w:ascii="Times New Roman" w:eastAsia="Times New Roman" w:hAnsi="Times New Roman" w:cs="Times New Roman"/>
      <w:color w:val="000080"/>
      <w:sz w:val="24"/>
      <w:szCs w:val="20"/>
      <w:lang w:val="en-GB" w:eastAsia="ru-RU" w:bidi="he-IL"/>
    </w:rPr>
  </w:style>
  <w:style w:type="paragraph" w:styleId="Header">
    <w:name w:val="header"/>
    <w:basedOn w:val="Normal"/>
    <w:link w:val="HeaderChar"/>
    <w:rsid w:val="00D4096A"/>
    <w:pPr>
      <w:tabs>
        <w:tab w:val="center" w:pos="4153"/>
        <w:tab w:val="right" w:pos="8306"/>
      </w:tabs>
      <w:spacing w:after="0" w:line="240" w:lineRule="auto"/>
      <w:jc w:val="both"/>
    </w:pPr>
    <w:rPr>
      <w:rFonts w:ascii="Times New Roman" w:eastAsia="SimSun" w:hAnsi="Times New Roman" w:cs="Times New Roman"/>
      <w:sz w:val="24"/>
      <w:szCs w:val="24"/>
      <w:lang w:val="en-GB" w:eastAsia="zh-CN" w:bidi="he-IL"/>
    </w:rPr>
  </w:style>
  <w:style w:type="character" w:customStyle="1" w:styleId="HeaderChar">
    <w:name w:val="Header Char"/>
    <w:basedOn w:val="DefaultParagraphFont"/>
    <w:link w:val="Header"/>
    <w:rsid w:val="00D4096A"/>
    <w:rPr>
      <w:rFonts w:ascii="Times New Roman" w:eastAsia="SimSun" w:hAnsi="Times New Roman" w:cs="Times New Roman"/>
      <w:sz w:val="24"/>
      <w:szCs w:val="24"/>
      <w:lang w:val="en-GB" w:eastAsia="zh-CN" w:bidi="he-IL"/>
    </w:rPr>
  </w:style>
  <w:style w:type="character" w:styleId="PageNumber">
    <w:name w:val="page number"/>
    <w:basedOn w:val="DefaultParagraphFont"/>
    <w:rsid w:val="00D4096A"/>
  </w:style>
  <w:style w:type="paragraph" w:styleId="Footer">
    <w:name w:val="footer"/>
    <w:basedOn w:val="Normal"/>
    <w:link w:val="FooterChar"/>
    <w:rsid w:val="00D4096A"/>
    <w:pPr>
      <w:tabs>
        <w:tab w:val="center" w:pos="4153"/>
        <w:tab w:val="right" w:pos="8306"/>
      </w:tabs>
      <w:spacing w:after="0" w:line="240" w:lineRule="auto"/>
      <w:jc w:val="both"/>
    </w:pPr>
    <w:rPr>
      <w:rFonts w:ascii="Times New Roman" w:eastAsia="SimSun" w:hAnsi="Times New Roman" w:cs="Times New Roman"/>
      <w:sz w:val="24"/>
      <w:szCs w:val="24"/>
      <w:lang w:val="en-GB" w:eastAsia="zh-CN" w:bidi="he-IL"/>
    </w:rPr>
  </w:style>
  <w:style w:type="character" w:customStyle="1" w:styleId="FooterChar">
    <w:name w:val="Footer Char"/>
    <w:basedOn w:val="DefaultParagraphFont"/>
    <w:link w:val="Footer"/>
    <w:rsid w:val="00D4096A"/>
    <w:rPr>
      <w:rFonts w:ascii="Times New Roman" w:eastAsia="SimSun" w:hAnsi="Times New Roman" w:cs="Times New Roman"/>
      <w:sz w:val="24"/>
      <w:szCs w:val="24"/>
      <w:lang w:val="en-GB" w:eastAsia="zh-CN" w:bidi="he-IL"/>
    </w:rPr>
  </w:style>
  <w:style w:type="table" w:styleId="TableGrid">
    <w:name w:val="Table Grid"/>
    <w:basedOn w:val="TableNormal"/>
    <w:rsid w:val="00D4096A"/>
    <w:pPr>
      <w:spacing w:after="0" w:line="240" w:lineRule="auto"/>
    </w:pPr>
    <w:rPr>
      <w:rFonts w:ascii="Times New Roman" w:eastAsia="SimSu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
    <w:name w:val="point"/>
    <w:basedOn w:val="Normal"/>
    <w:rsid w:val="00D4096A"/>
    <w:pPr>
      <w:spacing w:after="0" w:line="240" w:lineRule="auto"/>
      <w:ind w:firstLine="567"/>
      <w:jc w:val="both"/>
    </w:pPr>
    <w:rPr>
      <w:rFonts w:ascii="Times New Roman" w:eastAsia="Times New Roman" w:hAnsi="Times New Roman" w:cs="Times New Roman"/>
      <w:sz w:val="24"/>
      <w:szCs w:val="24"/>
      <w:lang w:val="en-GB" w:eastAsia="ru-RU" w:bidi="he-IL"/>
    </w:rPr>
  </w:style>
  <w:style w:type="paragraph" w:customStyle="1" w:styleId="newncpi">
    <w:name w:val="newncpi"/>
    <w:basedOn w:val="Normal"/>
    <w:rsid w:val="00D4096A"/>
    <w:pPr>
      <w:spacing w:after="0" w:line="240" w:lineRule="auto"/>
      <w:ind w:firstLine="567"/>
      <w:jc w:val="both"/>
    </w:pPr>
    <w:rPr>
      <w:rFonts w:ascii="Times New Roman" w:eastAsia="Times New Roman" w:hAnsi="Times New Roman" w:cs="Times New Roman"/>
      <w:sz w:val="24"/>
      <w:szCs w:val="24"/>
      <w:lang w:val="en-GB" w:eastAsia="ru-RU" w:bidi="he-IL"/>
    </w:rPr>
  </w:style>
  <w:style w:type="paragraph" w:styleId="BalloonText">
    <w:name w:val="Balloon Text"/>
    <w:basedOn w:val="Normal"/>
    <w:link w:val="BalloonTextChar"/>
    <w:semiHidden/>
    <w:rsid w:val="00D4096A"/>
    <w:pPr>
      <w:spacing w:after="0" w:line="240" w:lineRule="auto"/>
      <w:jc w:val="both"/>
    </w:pPr>
    <w:rPr>
      <w:rFonts w:ascii="Tahoma" w:eastAsia="SimSun" w:hAnsi="Tahoma" w:cs="Tahoma"/>
      <w:sz w:val="16"/>
      <w:szCs w:val="16"/>
      <w:lang w:val="en-GB" w:eastAsia="zh-CN" w:bidi="he-IL"/>
    </w:rPr>
  </w:style>
  <w:style w:type="character" w:customStyle="1" w:styleId="BalloonTextChar">
    <w:name w:val="Balloon Text Char"/>
    <w:basedOn w:val="DefaultParagraphFont"/>
    <w:link w:val="BalloonText"/>
    <w:semiHidden/>
    <w:rsid w:val="00D4096A"/>
    <w:rPr>
      <w:rFonts w:ascii="Tahoma" w:eastAsia="SimSun" w:hAnsi="Tahoma" w:cs="Tahoma"/>
      <w:sz w:val="16"/>
      <w:szCs w:val="16"/>
      <w:lang w:val="en-GB" w:eastAsia="zh-CN" w:bidi="he-IL"/>
    </w:rPr>
  </w:style>
  <w:style w:type="paragraph" w:customStyle="1" w:styleId="Char">
    <w:name w:val="Char"/>
    <w:basedOn w:val="Normal"/>
    <w:rsid w:val="00D4096A"/>
    <w:pPr>
      <w:spacing w:after="160" w:line="240" w:lineRule="exact"/>
    </w:pPr>
    <w:rPr>
      <w:rFonts w:ascii="Tahoma" w:eastAsia="Times New Roman" w:hAnsi="Tahoma" w:cs="Times New Roman"/>
      <w:sz w:val="20"/>
      <w:szCs w:val="20"/>
      <w:lang w:val="en-US"/>
    </w:rPr>
  </w:style>
  <w:style w:type="character" w:styleId="CommentReference">
    <w:name w:val="annotation reference"/>
    <w:rsid w:val="00D4096A"/>
    <w:rPr>
      <w:sz w:val="16"/>
      <w:szCs w:val="16"/>
    </w:rPr>
  </w:style>
  <w:style w:type="paragraph" w:styleId="CommentText">
    <w:name w:val="annotation text"/>
    <w:basedOn w:val="Normal"/>
    <w:link w:val="CommentTextChar"/>
    <w:rsid w:val="00D4096A"/>
    <w:pPr>
      <w:spacing w:after="0" w:line="240" w:lineRule="auto"/>
      <w:jc w:val="both"/>
    </w:pPr>
    <w:rPr>
      <w:rFonts w:ascii="Times New Roman" w:eastAsia="SimSun" w:hAnsi="Times New Roman" w:cs="Times New Roman"/>
      <w:sz w:val="20"/>
      <w:szCs w:val="20"/>
      <w:lang w:val="en-GB" w:eastAsia="zh-CN" w:bidi="he-IL"/>
    </w:rPr>
  </w:style>
  <w:style w:type="character" w:customStyle="1" w:styleId="CommentTextChar">
    <w:name w:val="Comment Text Char"/>
    <w:basedOn w:val="DefaultParagraphFont"/>
    <w:link w:val="CommentText"/>
    <w:rsid w:val="00D4096A"/>
    <w:rPr>
      <w:rFonts w:ascii="Times New Roman" w:eastAsia="SimSun" w:hAnsi="Times New Roman" w:cs="Times New Roman"/>
      <w:sz w:val="20"/>
      <w:szCs w:val="20"/>
      <w:lang w:val="en-GB" w:eastAsia="zh-CN" w:bidi="he-IL"/>
    </w:rPr>
  </w:style>
  <w:style w:type="paragraph" w:styleId="CommentSubject">
    <w:name w:val="annotation subject"/>
    <w:basedOn w:val="CommentText"/>
    <w:next w:val="CommentText"/>
    <w:link w:val="CommentSubjectChar"/>
    <w:rsid w:val="00D4096A"/>
    <w:rPr>
      <w:b/>
      <w:bCs/>
    </w:rPr>
  </w:style>
  <w:style w:type="character" w:customStyle="1" w:styleId="CommentSubjectChar">
    <w:name w:val="Comment Subject Char"/>
    <w:basedOn w:val="CommentTextChar"/>
    <w:link w:val="CommentSubject"/>
    <w:rsid w:val="00D4096A"/>
    <w:rPr>
      <w:rFonts w:ascii="Times New Roman" w:eastAsia="SimSun" w:hAnsi="Times New Roman" w:cs="Times New Roman"/>
      <w:b/>
      <w:bCs/>
      <w:sz w:val="20"/>
      <w:szCs w:val="20"/>
      <w:lang w:val="en-GB" w:eastAsia="zh-CN" w:bidi="he-IL"/>
    </w:rPr>
  </w:style>
  <w:style w:type="paragraph" w:styleId="ListParagraph">
    <w:name w:val="List Paragraph"/>
    <w:basedOn w:val="Normal"/>
    <w:uiPriority w:val="34"/>
    <w:qFormat/>
    <w:rsid w:val="00D40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D4096A"/>
  </w:style>
  <w:style w:type="paragraph" w:customStyle="1" w:styleId="a">
    <w:name w:val="Стиль"/>
    <w:rsid w:val="00D409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BodyTextIndent3">
    <w:name w:val="Body Text Indent 3"/>
    <w:basedOn w:val="Normal"/>
    <w:link w:val="BodyTextIndent3Char"/>
    <w:rsid w:val="00D4096A"/>
    <w:pPr>
      <w:spacing w:after="0" w:line="240" w:lineRule="auto"/>
      <w:ind w:right="-11" w:firstLine="851"/>
      <w:jc w:val="both"/>
    </w:pPr>
    <w:rPr>
      <w:rFonts w:ascii="Times New Roman" w:eastAsia="Times New Roman" w:hAnsi="Times New Roman" w:cs="Times New Roman"/>
      <w:color w:val="000080"/>
      <w:sz w:val="24"/>
      <w:szCs w:val="20"/>
      <w:lang w:val="en-GB" w:eastAsia="ru-RU" w:bidi="he-IL"/>
    </w:rPr>
  </w:style>
  <w:style w:type="character" w:customStyle="1" w:styleId="BodyTextIndent3Char">
    <w:name w:val="Body Text Indent 3 Char"/>
    <w:basedOn w:val="DefaultParagraphFont"/>
    <w:link w:val="BodyTextIndent3"/>
    <w:rsid w:val="00D4096A"/>
    <w:rPr>
      <w:rFonts w:ascii="Times New Roman" w:eastAsia="Times New Roman" w:hAnsi="Times New Roman" w:cs="Times New Roman"/>
      <w:color w:val="000080"/>
      <w:sz w:val="24"/>
      <w:szCs w:val="20"/>
      <w:lang w:val="en-GB" w:eastAsia="ru-RU" w:bidi="he-IL"/>
    </w:rPr>
  </w:style>
  <w:style w:type="paragraph" w:styleId="Header">
    <w:name w:val="header"/>
    <w:basedOn w:val="Normal"/>
    <w:link w:val="HeaderChar"/>
    <w:rsid w:val="00D4096A"/>
    <w:pPr>
      <w:tabs>
        <w:tab w:val="center" w:pos="4153"/>
        <w:tab w:val="right" w:pos="8306"/>
      </w:tabs>
      <w:spacing w:after="0" w:line="240" w:lineRule="auto"/>
      <w:jc w:val="both"/>
    </w:pPr>
    <w:rPr>
      <w:rFonts w:ascii="Times New Roman" w:eastAsia="SimSun" w:hAnsi="Times New Roman" w:cs="Times New Roman"/>
      <w:sz w:val="24"/>
      <w:szCs w:val="24"/>
      <w:lang w:val="en-GB" w:eastAsia="zh-CN" w:bidi="he-IL"/>
    </w:rPr>
  </w:style>
  <w:style w:type="character" w:customStyle="1" w:styleId="HeaderChar">
    <w:name w:val="Header Char"/>
    <w:basedOn w:val="DefaultParagraphFont"/>
    <w:link w:val="Header"/>
    <w:rsid w:val="00D4096A"/>
    <w:rPr>
      <w:rFonts w:ascii="Times New Roman" w:eastAsia="SimSun" w:hAnsi="Times New Roman" w:cs="Times New Roman"/>
      <w:sz w:val="24"/>
      <w:szCs w:val="24"/>
      <w:lang w:val="en-GB" w:eastAsia="zh-CN" w:bidi="he-IL"/>
    </w:rPr>
  </w:style>
  <w:style w:type="character" w:styleId="PageNumber">
    <w:name w:val="page number"/>
    <w:basedOn w:val="DefaultParagraphFont"/>
    <w:rsid w:val="00D4096A"/>
  </w:style>
  <w:style w:type="paragraph" w:styleId="Footer">
    <w:name w:val="footer"/>
    <w:basedOn w:val="Normal"/>
    <w:link w:val="FooterChar"/>
    <w:rsid w:val="00D4096A"/>
    <w:pPr>
      <w:tabs>
        <w:tab w:val="center" w:pos="4153"/>
        <w:tab w:val="right" w:pos="8306"/>
      </w:tabs>
      <w:spacing w:after="0" w:line="240" w:lineRule="auto"/>
      <w:jc w:val="both"/>
    </w:pPr>
    <w:rPr>
      <w:rFonts w:ascii="Times New Roman" w:eastAsia="SimSun" w:hAnsi="Times New Roman" w:cs="Times New Roman"/>
      <w:sz w:val="24"/>
      <w:szCs w:val="24"/>
      <w:lang w:val="en-GB" w:eastAsia="zh-CN" w:bidi="he-IL"/>
    </w:rPr>
  </w:style>
  <w:style w:type="character" w:customStyle="1" w:styleId="FooterChar">
    <w:name w:val="Footer Char"/>
    <w:basedOn w:val="DefaultParagraphFont"/>
    <w:link w:val="Footer"/>
    <w:rsid w:val="00D4096A"/>
    <w:rPr>
      <w:rFonts w:ascii="Times New Roman" w:eastAsia="SimSun" w:hAnsi="Times New Roman" w:cs="Times New Roman"/>
      <w:sz w:val="24"/>
      <w:szCs w:val="24"/>
      <w:lang w:val="en-GB" w:eastAsia="zh-CN" w:bidi="he-IL"/>
    </w:rPr>
  </w:style>
  <w:style w:type="table" w:styleId="TableGrid">
    <w:name w:val="Table Grid"/>
    <w:basedOn w:val="TableNormal"/>
    <w:rsid w:val="00D4096A"/>
    <w:pPr>
      <w:spacing w:after="0" w:line="240" w:lineRule="auto"/>
    </w:pPr>
    <w:rPr>
      <w:rFonts w:ascii="Times New Roman" w:eastAsia="SimSu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
    <w:name w:val="point"/>
    <w:basedOn w:val="Normal"/>
    <w:rsid w:val="00D4096A"/>
    <w:pPr>
      <w:spacing w:after="0" w:line="240" w:lineRule="auto"/>
      <w:ind w:firstLine="567"/>
      <w:jc w:val="both"/>
    </w:pPr>
    <w:rPr>
      <w:rFonts w:ascii="Times New Roman" w:eastAsia="Times New Roman" w:hAnsi="Times New Roman" w:cs="Times New Roman"/>
      <w:sz w:val="24"/>
      <w:szCs w:val="24"/>
      <w:lang w:val="en-GB" w:eastAsia="ru-RU" w:bidi="he-IL"/>
    </w:rPr>
  </w:style>
  <w:style w:type="paragraph" w:customStyle="1" w:styleId="newncpi">
    <w:name w:val="newncpi"/>
    <w:basedOn w:val="Normal"/>
    <w:rsid w:val="00D4096A"/>
    <w:pPr>
      <w:spacing w:after="0" w:line="240" w:lineRule="auto"/>
      <w:ind w:firstLine="567"/>
      <w:jc w:val="both"/>
    </w:pPr>
    <w:rPr>
      <w:rFonts w:ascii="Times New Roman" w:eastAsia="Times New Roman" w:hAnsi="Times New Roman" w:cs="Times New Roman"/>
      <w:sz w:val="24"/>
      <w:szCs w:val="24"/>
      <w:lang w:val="en-GB" w:eastAsia="ru-RU" w:bidi="he-IL"/>
    </w:rPr>
  </w:style>
  <w:style w:type="paragraph" w:styleId="BalloonText">
    <w:name w:val="Balloon Text"/>
    <w:basedOn w:val="Normal"/>
    <w:link w:val="BalloonTextChar"/>
    <w:semiHidden/>
    <w:rsid w:val="00D4096A"/>
    <w:pPr>
      <w:spacing w:after="0" w:line="240" w:lineRule="auto"/>
      <w:jc w:val="both"/>
    </w:pPr>
    <w:rPr>
      <w:rFonts w:ascii="Tahoma" w:eastAsia="SimSun" w:hAnsi="Tahoma" w:cs="Tahoma"/>
      <w:sz w:val="16"/>
      <w:szCs w:val="16"/>
      <w:lang w:val="en-GB" w:eastAsia="zh-CN" w:bidi="he-IL"/>
    </w:rPr>
  </w:style>
  <w:style w:type="character" w:customStyle="1" w:styleId="BalloonTextChar">
    <w:name w:val="Balloon Text Char"/>
    <w:basedOn w:val="DefaultParagraphFont"/>
    <w:link w:val="BalloonText"/>
    <w:semiHidden/>
    <w:rsid w:val="00D4096A"/>
    <w:rPr>
      <w:rFonts w:ascii="Tahoma" w:eastAsia="SimSun" w:hAnsi="Tahoma" w:cs="Tahoma"/>
      <w:sz w:val="16"/>
      <w:szCs w:val="16"/>
      <w:lang w:val="en-GB" w:eastAsia="zh-CN" w:bidi="he-IL"/>
    </w:rPr>
  </w:style>
  <w:style w:type="paragraph" w:customStyle="1" w:styleId="Char">
    <w:name w:val="Char"/>
    <w:basedOn w:val="Normal"/>
    <w:rsid w:val="00D4096A"/>
    <w:pPr>
      <w:spacing w:after="160" w:line="240" w:lineRule="exact"/>
    </w:pPr>
    <w:rPr>
      <w:rFonts w:ascii="Tahoma" w:eastAsia="Times New Roman" w:hAnsi="Tahoma" w:cs="Times New Roman"/>
      <w:sz w:val="20"/>
      <w:szCs w:val="20"/>
      <w:lang w:val="en-US"/>
    </w:rPr>
  </w:style>
  <w:style w:type="character" w:styleId="CommentReference">
    <w:name w:val="annotation reference"/>
    <w:rsid w:val="00D4096A"/>
    <w:rPr>
      <w:sz w:val="16"/>
      <w:szCs w:val="16"/>
    </w:rPr>
  </w:style>
  <w:style w:type="paragraph" w:styleId="CommentText">
    <w:name w:val="annotation text"/>
    <w:basedOn w:val="Normal"/>
    <w:link w:val="CommentTextChar"/>
    <w:rsid w:val="00D4096A"/>
    <w:pPr>
      <w:spacing w:after="0" w:line="240" w:lineRule="auto"/>
      <w:jc w:val="both"/>
    </w:pPr>
    <w:rPr>
      <w:rFonts w:ascii="Times New Roman" w:eastAsia="SimSun" w:hAnsi="Times New Roman" w:cs="Times New Roman"/>
      <w:sz w:val="20"/>
      <w:szCs w:val="20"/>
      <w:lang w:val="en-GB" w:eastAsia="zh-CN" w:bidi="he-IL"/>
    </w:rPr>
  </w:style>
  <w:style w:type="character" w:customStyle="1" w:styleId="CommentTextChar">
    <w:name w:val="Comment Text Char"/>
    <w:basedOn w:val="DefaultParagraphFont"/>
    <w:link w:val="CommentText"/>
    <w:rsid w:val="00D4096A"/>
    <w:rPr>
      <w:rFonts w:ascii="Times New Roman" w:eastAsia="SimSun" w:hAnsi="Times New Roman" w:cs="Times New Roman"/>
      <w:sz w:val="20"/>
      <w:szCs w:val="20"/>
      <w:lang w:val="en-GB" w:eastAsia="zh-CN" w:bidi="he-IL"/>
    </w:rPr>
  </w:style>
  <w:style w:type="paragraph" w:styleId="CommentSubject">
    <w:name w:val="annotation subject"/>
    <w:basedOn w:val="CommentText"/>
    <w:next w:val="CommentText"/>
    <w:link w:val="CommentSubjectChar"/>
    <w:rsid w:val="00D4096A"/>
    <w:rPr>
      <w:b/>
      <w:bCs/>
    </w:rPr>
  </w:style>
  <w:style w:type="character" w:customStyle="1" w:styleId="CommentSubjectChar">
    <w:name w:val="Comment Subject Char"/>
    <w:basedOn w:val="CommentTextChar"/>
    <w:link w:val="CommentSubject"/>
    <w:rsid w:val="00D4096A"/>
    <w:rPr>
      <w:rFonts w:ascii="Times New Roman" w:eastAsia="SimSun" w:hAnsi="Times New Roman" w:cs="Times New Roman"/>
      <w:b/>
      <w:bCs/>
      <w:sz w:val="20"/>
      <w:szCs w:val="20"/>
      <w:lang w:val="en-GB" w:eastAsia="zh-CN" w:bidi="he-IL"/>
    </w:rPr>
  </w:style>
  <w:style w:type="paragraph" w:styleId="ListParagraph">
    <w:name w:val="List Paragraph"/>
    <w:basedOn w:val="Normal"/>
    <w:uiPriority w:val="34"/>
    <w:qFormat/>
    <w:rsid w:val="00D4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5425</Words>
  <Characters>36841</Characters>
  <Application>Microsoft Office Word</Application>
  <DocSecurity>0</DocSecurity>
  <Lines>877</Lines>
  <Paragraphs>384</Paragraphs>
  <ScaleCrop>false</ScaleCrop>
  <HeadingPairs>
    <vt:vector size="2" baseType="variant">
      <vt:variant>
        <vt:lpstr>Title</vt:lpstr>
      </vt:variant>
      <vt:variant>
        <vt:i4>1</vt:i4>
      </vt:variant>
    </vt:vector>
  </HeadingPairs>
  <TitlesOfParts>
    <vt:vector size="1" baseType="lpstr">
      <vt:lpstr>Latvijas Republikas valdības un Baltkrievijas Republikas valdības līguma par Latvijas – Baltkrievijas valsts robežas režīmu projekts</vt:lpstr>
    </vt:vector>
  </TitlesOfParts>
  <Company>IEM</Company>
  <LinksUpToDate>false</LinksUpToDate>
  <CharactersWithSpaces>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Baltkrievijas Republikas valdības līguma par Latvijas – Baltkrievijas valsts robežas režīmu projekts</dc:title>
  <dc:subject>Starptautisks līguma projekts latviešu valodā</dc:subject>
  <dc:creator>Karina Zagoskina</dc:creator>
  <dc:description>karina.zagoskina2iem.gov.lv;_x000d_
67219584</dc:description>
  <cp:lastModifiedBy>Karina Stoļarova</cp:lastModifiedBy>
  <cp:revision>13</cp:revision>
  <cp:lastPrinted>2011-12-21T07:58:00Z</cp:lastPrinted>
  <dcterms:created xsi:type="dcterms:W3CDTF">2011-12-15T12:30:00Z</dcterms:created>
  <dcterms:modified xsi:type="dcterms:W3CDTF">2011-12-21T08:00:00Z</dcterms:modified>
</cp:coreProperties>
</file>