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1" w:rsidRPr="007F2257" w:rsidRDefault="009B1B81" w:rsidP="00E74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2257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C71331" w:rsidRPr="007F2257" w:rsidRDefault="00C71331" w:rsidP="00E74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1B81" w:rsidRPr="007F2257" w:rsidRDefault="009B1B81" w:rsidP="00E74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57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9B1B81" w:rsidRPr="007F2257" w:rsidRDefault="009B1B81" w:rsidP="00E74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81" w:rsidRPr="007F2257" w:rsidRDefault="00B61BD6" w:rsidP="00E7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2013.gada ___. </w:t>
      </w:r>
      <w:r w:rsidR="009B1B81" w:rsidRPr="007F2257">
        <w:rPr>
          <w:rFonts w:ascii="Times New Roman" w:hAnsi="Times New Roman" w:cs="Times New Roman"/>
          <w:sz w:val="28"/>
          <w:szCs w:val="28"/>
        </w:rPr>
        <w:tab/>
      </w:r>
      <w:r w:rsidR="009B1B81" w:rsidRPr="007F2257">
        <w:rPr>
          <w:rFonts w:ascii="Times New Roman" w:hAnsi="Times New Roman" w:cs="Times New Roman"/>
          <w:sz w:val="28"/>
          <w:szCs w:val="28"/>
        </w:rPr>
        <w:tab/>
      </w:r>
      <w:r w:rsidR="009B1B81" w:rsidRPr="007F2257">
        <w:rPr>
          <w:rFonts w:ascii="Times New Roman" w:hAnsi="Times New Roman" w:cs="Times New Roman"/>
          <w:sz w:val="28"/>
          <w:szCs w:val="28"/>
        </w:rPr>
        <w:tab/>
      </w:r>
      <w:r w:rsidR="009B1B81" w:rsidRPr="007F2257">
        <w:rPr>
          <w:rFonts w:ascii="Times New Roman" w:hAnsi="Times New Roman" w:cs="Times New Roman"/>
          <w:sz w:val="28"/>
          <w:szCs w:val="28"/>
        </w:rPr>
        <w:tab/>
      </w:r>
      <w:r w:rsidR="009B1B81" w:rsidRPr="007F2257">
        <w:rPr>
          <w:rFonts w:ascii="Times New Roman" w:hAnsi="Times New Roman" w:cs="Times New Roman"/>
          <w:sz w:val="28"/>
          <w:szCs w:val="28"/>
        </w:rPr>
        <w:tab/>
      </w:r>
      <w:r w:rsidR="009B1B81" w:rsidRPr="007F22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1B81" w:rsidRPr="007F2257">
        <w:rPr>
          <w:rFonts w:ascii="Times New Roman" w:hAnsi="Times New Roman" w:cs="Times New Roman"/>
          <w:sz w:val="28"/>
          <w:szCs w:val="28"/>
        </w:rPr>
        <w:t>Noteikumi Nr.</w:t>
      </w:r>
    </w:p>
    <w:p w:rsidR="009B1B81" w:rsidRPr="007F2257" w:rsidRDefault="009B1B81" w:rsidP="00E7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Rīgā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  <w:t>(prot. Nr.</w:t>
      </w:r>
      <w:r w:rsidRPr="007F2257">
        <w:rPr>
          <w:rFonts w:ascii="Times New Roman" w:hAnsi="Times New Roman" w:cs="Times New Roman"/>
          <w:sz w:val="28"/>
          <w:szCs w:val="28"/>
        </w:rPr>
        <w:tab/>
        <w:t>.§)</w:t>
      </w:r>
    </w:p>
    <w:p w:rsidR="009B1B81" w:rsidRPr="00E748F5" w:rsidRDefault="009B1B81" w:rsidP="00E7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81" w:rsidRPr="00E748F5" w:rsidRDefault="009B1B81" w:rsidP="0000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D6" w:rsidRDefault="009B1B81" w:rsidP="00E8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F2257">
        <w:rPr>
          <w:rFonts w:ascii="Times New Roman" w:hAnsi="Times New Roman" w:cs="Times New Roman"/>
          <w:b/>
          <w:sz w:val="28"/>
          <w:szCs w:val="28"/>
        </w:rPr>
        <w:t>Grozījumi</w:t>
      </w:r>
      <w:r w:rsidR="00E85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03">
        <w:rPr>
          <w:rFonts w:ascii="Times New Roman" w:hAnsi="Times New Roman" w:cs="Times New Roman"/>
          <w:b/>
          <w:sz w:val="28"/>
          <w:szCs w:val="28"/>
        </w:rPr>
        <w:t>Ministru kabineta 2009</w:t>
      </w:r>
      <w:r w:rsidRPr="00F92CEB">
        <w:rPr>
          <w:rFonts w:ascii="Times New Roman" w:hAnsi="Times New Roman" w:cs="Times New Roman"/>
          <w:b/>
          <w:sz w:val="28"/>
          <w:szCs w:val="28"/>
        </w:rPr>
        <w:t>.gad</w:t>
      </w:r>
      <w:r w:rsidR="00092EBF">
        <w:rPr>
          <w:rFonts w:ascii="Times New Roman" w:hAnsi="Times New Roman" w:cs="Times New Roman"/>
          <w:b/>
          <w:sz w:val="28"/>
          <w:szCs w:val="28"/>
        </w:rPr>
        <w:t>a 22.septembra noteikumos Nr.1094</w:t>
      </w:r>
      <w:r w:rsidR="006E22E2" w:rsidRPr="00F92C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F92C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„Noteikumi par darbības programmas</w:t>
      </w:r>
      <w:r w:rsidR="001239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„Uzņēmējdarbība un inovācijas</w:t>
      </w:r>
      <w:r w:rsidRPr="00F92C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  <w:r w:rsidR="000064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papildinājuma </w:t>
      </w:r>
      <w:r w:rsidRPr="00F92C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</w:t>
      </w:r>
      <w:r w:rsidR="00092E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1.1.2</w:t>
      </w:r>
      <w:r w:rsidR="005B74B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.aktivitāti</w:t>
      </w:r>
      <w:r w:rsidR="000064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„Atbalsts</w:t>
      </w:r>
      <w:r w:rsidR="00092E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starptautiskās sadarbības projektiem zinātnē un tehnoloģijās (EUREKA</w:t>
      </w:r>
      <w:r w:rsidR="00BF72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092E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7.Ietvara programma un citi)</w:t>
      </w:r>
      <w:r w:rsidR="008A06EB" w:rsidRPr="00F92C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092E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6E22E2" w:rsidRDefault="006E22E2" w:rsidP="006E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B1B81" w:rsidRPr="00F92CEB" w:rsidRDefault="009B1B81" w:rsidP="00E74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:rsidR="009B1B81" w:rsidRPr="00F92CEB" w:rsidRDefault="009B1B81" w:rsidP="00E74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Eiropas Savienības struktūrfondu un</w:t>
      </w:r>
    </w:p>
    <w:p w:rsidR="009B1B81" w:rsidRPr="00F92CEB" w:rsidRDefault="009B1B81" w:rsidP="00E74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Kohēzijas fonda vadības likuma </w:t>
      </w:r>
    </w:p>
    <w:p w:rsidR="009B1B81" w:rsidRPr="00F92CEB" w:rsidRDefault="009B1B81" w:rsidP="00E748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18.panta 10.punktu</w:t>
      </w:r>
    </w:p>
    <w:p w:rsidR="009B1B81" w:rsidRPr="00F92CEB" w:rsidRDefault="009B1B81" w:rsidP="00E748F5">
      <w:pPr>
        <w:spacing w:after="0" w:line="240" w:lineRule="auto"/>
        <w:jc w:val="both"/>
        <w:rPr>
          <w:sz w:val="28"/>
          <w:szCs w:val="28"/>
        </w:rPr>
      </w:pPr>
    </w:p>
    <w:p w:rsidR="009B1B81" w:rsidRPr="00F92CEB" w:rsidRDefault="00B61BD6" w:rsidP="00E748F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0064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2009.gada 22.septembra noteikumos Nr.1094</w:t>
      </w:r>
      <w:r w:rsidR="009B1B81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„Noteikumi par darbības programmas</w:t>
      </w:r>
      <w:r w:rsidR="000064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„Uzņēmējdarbība un i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novācijas” papildinājuma 2.1.1.2</w:t>
      </w:r>
      <w:r w:rsidR="005B74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.aktivitāti</w:t>
      </w:r>
      <w:r w:rsidR="000064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„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Atbalsts starptautiskās sadarbības projektiem zinātnē un tehnoloģijās (EUREKA</w:t>
      </w:r>
      <w:r w:rsidR="00BF72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7.Ietvara programma un citi)</w:t>
      </w:r>
      <w:r w:rsidR="008A06EB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9B1B81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B1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</w:t>
      </w:r>
      <w:r w:rsidR="00623824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2009, 158</w:t>
      </w:r>
      <w:r w:rsidR="000064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.nr.; 2010,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157</w:t>
      </w:r>
      <w:r w:rsidR="000064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.nr.</w:t>
      </w:r>
      <w:r w:rsidR="00623824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C24F2E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92E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2011, 131.nr.</w:t>
      </w:r>
      <w:r w:rsidR="00623824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9B1B81" w:rsidRPr="00F92C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šādus grozījumus:</w:t>
      </w:r>
    </w:p>
    <w:p w:rsidR="00C24F2E" w:rsidRPr="00F92CEB" w:rsidRDefault="00C24F2E" w:rsidP="00E7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C6" w:rsidRDefault="00123987" w:rsidP="008544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223">
        <w:rPr>
          <w:rFonts w:ascii="Times New Roman" w:hAnsi="Times New Roman" w:cs="Times New Roman"/>
          <w:sz w:val="28"/>
          <w:szCs w:val="28"/>
        </w:rPr>
        <w:t>1</w:t>
      </w:r>
      <w:r w:rsidR="00B61BD6" w:rsidRPr="00F92CEB">
        <w:rPr>
          <w:rFonts w:ascii="Times New Roman" w:hAnsi="Times New Roman" w:cs="Times New Roman"/>
          <w:sz w:val="28"/>
          <w:szCs w:val="28"/>
        </w:rPr>
        <w:t xml:space="preserve">. </w:t>
      </w:r>
      <w:r w:rsidR="00E71A81">
        <w:rPr>
          <w:rFonts w:ascii="Times New Roman" w:hAnsi="Times New Roman" w:cs="Times New Roman"/>
          <w:sz w:val="28"/>
          <w:szCs w:val="28"/>
        </w:rPr>
        <w:t>aizstāt 9.punktā skaitli un vārdu „4366560 latu</w:t>
      </w:r>
      <w:r w:rsidR="00E71A81" w:rsidRPr="00F92CEB">
        <w:rPr>
          <w:rFonts w:ascii="Times New Roman" w:hAnsi="Times New Roman" w:cs="Times New Roman"/>
          <w:sz w:val="28"/>
          <w:szCs w:val="28"/>
        </w:rPr>
        <w:t>” ar skaitli un vārdu „</w:t>
      </w:r>
      <w:r w:rsidR="00E816E7">
        <w:rPr>
          <w:rFonts w:ascii="Times New Roman" w:hAnsi="Times New Roman" w:cs="Times New Roman"/>
          <w:sz w:val="28"/>
          <w:szCs w:val="28"/>
        </w:rPr>
        <w:t>6213055</w:t>
      </w:r>
      <w:r w:rsidR="00E71A81" w:rsidRPr="00F9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A81" w:rsidRPr="0059653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71A81" w:rsidRPr="00F92CEB">
        <w:rPr>
          <w:rFonts w:ascii="Times New Roman" w:hAnsi="Times New Roman" w:cs="Times New Roman"/>
          <w:sz w:val="28"/>
          <w:szCs w:val="28"/>
        </w:rPr>
        <w:t>”;</w:t>
      </w:r>
    </w:p>
    <w:p w:rsidR="008544C6" w:rsidRDefault="008544C6" w:rsidP="00E748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1A81" w:rsidRDefault="00123987" w:rsidP="00E71A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223">
        <w:rPr>
          <w:rFonts w:ascii="Times New Roman" w:hAnsi="Times New Roman" w:cs="Times New Roman"/>
          <w:sz w:val="28"/>
          <w:szCs w:val="28"/>
        </w:rPr>
        <w:t>2</w:t>
      </w:r>
      <w:r w:rsidR="008544C6">
        <w:rPr>
          <w:rFonts w:ascii="Times New Roman" w:hAnsi="Times New Roman" w:cs="Times New Roman"/>
          <w:sz w:val="28"/>
          <w:szCs w:val="28"/>
        </w:rPr>
        <w:t xml:space="preserve">. </w:t>
      </w:r>
      <w:r w:rsidR="00E71A81">
        <w:rPr>
          <w:rFonts w:ascii="Times New Roman" w:hAnsi="Times New Roman" w:cs="Times New Roman"/>
          <w:sz w:val="28"/>
          <w:szCs w:val="28"/>
        </w:rPr>
        <w:t>aizstāt 17.punktā skaitli un vārdu „70280 latu</w:t>
      </w:r>
      <w:r w:rsidR="00E71A81" w:rsidRPr="00F92CEB">
        <w:rPr>
          <w:rFonts w:ascii="Times New Roman" w:hAnsi="Times New Roman" w:cs="Times New Roman"/>
          <w:sz w:val="28"/>
          <w:szCs w:val="28"/>
        </w:rPr>
        <w:t>” ar skaitli un vārdu „</w:t>
      </w:r>
      <w:r w:rsidR="00402FAE">
        <w:rPr>
          <w:rFonts w:ascii="Times New Roman" w:hAnsi="Times New Roman" w:cs="Times New Roman"/>
          <w:sz w:val="28"/>
          <w:szCs w:val="28"/>
        </w:rPr>
        <w:t>100000</w:t>
      </w:r>
      <w:r w:rsidR="00E71A81" w:rsidRPr="00F9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A81" w:rsidRPr="0059653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71A81" w:rsidRPr="00F92CEB">
        <w:rPr>
          <w:rFonts w:ascii="Times New Roman" w:hAnsi="Times New Roman" w:cs="Times New Roman"/>
          <w:sz w:val="28"/>
          <w:szCs w:val="28"/>
        </w:rPr>
        <w:t>”</w:t>
      </w:r>
      <w:r w:rsidR="00E816E7">
        <w:rPr>
          <w:rFonts w:ascii="Times New Roman" w:hAnsi="Times New Roman" w:cs="Times New Roman"/>
          <w:sz w:val="28"/>
          <w:szCs w:val="28"/>
        </w:rPr>
        <w:t xml:space="preserve"> un skaitli un vārdu „</w:t>
      </w:r>
      <w:r w:rsidR="00E71A81">
        <w:rPr>
          <w:rFonts w:ascii="Times New Roman" w:hAnsi="Times New Roman" w:cs="Times New Roman"/>
          <w:sz w:val="28"/>
          <w:szCs w:val="28"/>
        </w:rPr>
        <w:t>491</w:t>
      </w:r>
      <w:r w:rsidR="003D7B78">
        <w:rPr>
          <w:rFonts w:ascii="Times New Roman" w:hAnsi="Times New Roman" w:cs="Times New Roman"/>
          <w:sz w:val="28"/>
          <w:szCs w:val="28"/>
        </w:rPr>
        <w:t>962 l</w:t>
      </w:r>
      <w:r w:rsidR="00402FAE">
        <w:rPr>
          <w:rFonts w:ascii="Times New Roman" w:hAnsi="Times New Roman" w:cs="Times New Roman"/>
          <w:sz w:val="28"/>
          <w:szCs w:val="28"/>
        </w:rPr>
        <w:t>atu” ar skaitli un vārdu „700000</w:t>
      </w:r>
      <w:r w:rsidR="00E71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A81" w:rsidRPr="00E71A8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71A81">
        <w:rPr>
          <w:rFonts w:ascii="Times New Roman" w:hAnsi="Times New Roman" w:cs="Times New Roman"/>
          <w:sz w:val="28"/>
          <w:szCs w:val="28"/>
        </w:rPr>
        <w:t>”</w:t>
      </w:r>
      <w:r w:rsidR="00E71A81" w:rsidRPr="00F92CEB">
        <w:rPr>
          <w:rFonts w:ascii="Times New Roman" w:hAnsi="Times New Roman" w:cs="Times New Roman"/>
          <w:sz w:val="28"/>
          <w:szCs w:val="28"/>
        </w:rPr>
        <w:t>;</w:t>
      </w:r>
    </w:p>
    <w:p w:rsidR="002C4721" w:rsidRDefault="002C4721" w:rsidP="00E71A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721" w:rsidRDefault="002C4721" w:rsidP="002C47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52DB">
        <w:rPr>
          <w:rFonts w:ascii="Times New Roman" w:hAnsi="Times New Roman" w:cs="Times New Roman"/>
          <w:sz w:val="28"/>
          <w:szCs w:val="28"/>
        </w:rPr>
        <w:t>. aizstāt 22.punktā vārdus „laikrakstā „Latvijas Vēstnesis”’” ar vārdiem „oficiālajā izdevumā „Latvijas Vēstnesis””;</w:t>
      </w:r>
    </w:p>
    <w:p w:rsidR="00C24F2E" w:rsidRDefault="00C24F2E" w:rsidP="008544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C6" w:rsidRDefault="00123987" w:rsidP="00E748F5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721">
        <w:rPr>
          <w:rFonts w:ascii="Times New Roman" w:hAnsi="Times New Roman" w:cs="Times New Roman"/>
          <w:sz w:val="28"/>
          <w:szCs w:val="28"/>
        </w:rPr>
        <w:t>4</w:t>
      </w:r>
      <w:r w:rsidR="008544C6">
        <w:rPr>
          <w:rFonts w:ascii="Times New Roman" w:hAnsi="Times New Roman" w:cs="Times New Roman"/>
          <w:sz w:val="28"/>
          <w:szCs w:val="28"/>
        </w:rPr>
        <w:t xml:space="preserve">. aizstāt </w:t>
      </w:r>
      <w:r w:rsidR="00E71A81">
        <w:rPr>
          <w:rFonts w:ascii="Times New Roman" w:hAnsi="Times New Roman" w:cs="Times New Roman"/>
          <w:sz w:val="28"/>
          <w:szCs w:val="28"/>
        </w:rPr>
        <w:t>5</w:t>
      </w:r>
      <w:r w:rsidR="008544C6">
        <w:rPr>
          <w:rFonts w:ascii="Times New Roman" w:hAnsi="Times New Roman" w:cs="Times New Roman"/>
          <w:sz w:val="28"/>
          <w:szCs w:val="28"/>
        </w:rPr>
        <w:t>1.</w:t>
      </w:r>
      <w:r w:rsidR="00E71A81">
        <w:rPr>
          <w:rFonts w:ascii="Times New Roman" w:hAnsi="Times New Roman" w:cs="Times New Roman"/>
          <w:sz w:val="28"/>
          <w:szCs w:val="28"/>
        </w:rPr>
        <w:t>7.apakšpunktā skaitli un vārdu „150</w:t>
      </w:r>
      <w:r w:rsidR="008544C6">
        <w:rPr>
          <w:rFonts w:ascii="Times New Roman" w:hAnsi="Times New Roman" w:cs="Times New Roman"/>
          <w:sz w:val="28"/>
          <w:szCs w:val="28"/>
        </w:rPr>
        <w:t xml:space="preserve"> lati</w:t>
      </w:r>
      <w:r w:rsidR="00E71A81">
        <w:rPr>
          <w:rFonts w:ascii="Times New Roman" w:hAnsi="Times New Roman" w:cs="Times New Roman"/>
          <w:sz w:val="28"/>
          <w:szCs w:val="28"/>
        </w:rPr>
        <w:t>em</w:t>
      </w:r>
      <w:r w:rsidR="008544C6">
        <w:rPr>
          <w:rFonts w:ascii="Times New Roman" w:hAnsi="Times New Roman" w:cs="Times New Roman"/>
          <w:sz w:val="28"/>
          <w:szCs w:val="28"/>
        </w:rPr>
        <w:t>” ar skaitli un vārdu „</w:t>
      </w:r>
      <w:r w:rsidR="003D7B78">
        <w:rPr>
          <w:rFonts w:ascii="Times New Roman" w:hAnsi="Times New Roman" w:cs="Times New Roman"/>
          <w:sz w:val="28"/>
          <w:szCs w:val="28"/>
        </w:rPr>
        <w:t>213</w:t>
      </w:r>
      <w:r w:rsidR="008E3595">
        <w:rPr>
          <w:rFonts w:ascii="Times New Roman" w:hAnsi="Times New Roman" w:cs="Times New Roman"/>
          <w:sz w:val="28"/>
          <w:szCs w:val="28"/>
        </w:rPr>
        <w:t>,43</w:t>
      </w:r>
      <w:r w:rsidR="00E71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4C6" w:rsidRPr="008544C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544C6">
        <w:rPr>
          <w:rFonts w:ascii="Times New Roman" w:hAnsi="Times New Roman" w:cs="Times New Roman"/>
          <w:sz w:val="28"/>
          <w:szCs w:val="28"/>
        </w:rPr>
        <w:t>”;</w:t>
      </w:r>
    </w:p>
    <w:p w:rsidR="008544C6" w:rsidRDefault="008544C6" w:rsidP="00E748F5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D7B78" w:rsidRDefault="00123987" w:rsidP="003D7B78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721">
        <w:rPr>
          <w:rFonts w:ascii="Times New Roman" w:hAnsi="Times New Roman" w:cs="Times New Roman"/>
          <w:sz w:val="28"/>
          <w:szCs w:val="28"/>
        </w:rPr>
        <w:t>5</w:t>
      </w:r>
      <w:r w:rsidR="008544C6">
        <w:rPr>
          <w:rFonts w:ascii="Times New Roman" w:hAnsi="Times New Roman" w:cs="Times New Roman"/>
          <w:sz w:val="28"/>
          <w:szCs w:val="28"/>
        </w:rPr>
        <w:t xml:space="preserve">. </w:t>
      </w:r>
      <w:r w:rsidR="003D7B78">
        <w:rPr>
          <w:rFonts w:ascii="Times New Roman" w:hAnsi="Times New Roman" w:cs="Times New Roman"/>
          <w:sz w:val="28"/>
          <w:szCs w:val="28"/>
        </w:rPr>
        <w:t>ai</w:t>
      </w:r>
      <w:r w:rsidR="00AB432E">
        <w:rPr>
          <w:rFonts w:ascii="Times New Roman" w:hAnsi="Times New Roman" w:cs="Times New Roman"/>
          <w:sz w:val="28"/>
          <w:szCs w:val="28"/>
        </w:rPr>
        <w:t xml:space="preserve">zstāt </w:t>
      </w:r>
      <w:r w:rsidR="003D7B78">
        <w:rPr>
          <w:rFonts w:ascii="Times New Roman" w:hAnsi="Times New Roman" w:cs="Times New Roman"/>
          <w:sz w:val="28"/>
          <w:szCs w:val="28"/>
        </w:rPr>
        <w:t>52.5.1.apakšpunktā skaitli un vārdu „1</w:t>
      </w:r>
      <w:r w:rsidR="00AA703A">
        <w:rPr>
          <w:rFonts w:ascii="Times New Roman" w:hAnsi="Times New Roman" w:cs="Times New Roman"/>
          <w:sz w:val="28"/>
          <w:szCs w:val="28"/>
        </w:rPr>
        <w:t>2 latiem” ar skaitli un vārdu „17</w:t>
      </w:r>
      <w:r w:rsidR="00B86AD9">
        <w:rPr>
          <w:rFonts w:ascii="Times New Roman" w:hAnsi="Times New Roman" w:cs="Times New Roman"/>
          <w:sz w:val="28"/>
          <w:szCs w:val="28"/>
        </w:rPr>
        <w:t>,07</w:t>
      </w:r>
      <w:r w:rsidR="003D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B78" w:rsidRPr="00E71A8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D7B78">
        <w:rPr>
          <w:rFonts w:ascii="Times New Roman" w:hAnsi="Times New Roman" w:cs="Times New Roman"/>
          <w:sz w:val="28"/>
          <w:szCs w:val="28"/>
        </w:rPr>
        <w:t>”;</w:t>
      </w:r>
    </w:p>
    <w:p w:rsidR="003D7B78" w:rsidRDefault="003D7B78" w:rsidP="003D7B78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60A6C" w:rsidRDefault="00123987" w:rsidP="003D7B78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721">
        <w:rPr>
          <w:rFonts w:ascii="Times New Roman" w:hAnsi="Times New Roman" w:cs="Times New Roman"/>
          <w:sz w:val="28"/>
          <w:szCs w:val="28"/>
        </w:rPr>
        <w:t>6</w:t>
      </w:r>
      <w:r w:rsidR="00760A6C">
        <w:rPr>
          <w:rFonts w:ascii="Times New Roman" w:hAnsi="Times New Roman" w:cs="Times New Roman"/>
          <w:sz w:val="28"/>
          <w:szCs w:val="28"/>
        </w:rPr>
        <w:t xml:space="preserve">. aizstāt 52.5.2.apakšpunktā vārdus „astoņiem latiem” ar skaitli un vārdu „11,38 </w:t>
      </w:r>
      <w:proofErr w:type="spellStart"/>
      <w:r w:rsidR="00760A6C" w:rsidRPr="00E71A8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77223">
        <w:rPr>
          <w:rFonts w:ascii="Times New Roman" w:hAnsi="Times New Roman" w:cs="Times New Roman"/>
          <w:sz w:val="28"/>
          <w:szCs w:val="28"/>
        </w:rPr>
        <w:t>”.</w:t>
      </w:r>
    </w:p>
    <w:p w:rsidR="00B832DB" w:rsidRDefault="00B832DB" w:rsidP="003D7B78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16BCF" w:rsidRPr="00F92CEB" w:rsidRDefault="00516BCF" w:rsidP="00E74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CEB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proofErr w:type="spellStart"/>
      <w:r w:rsidRPr="00F92CE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F92CEB">
        <w:rPr>
          <w:rFonts w:ascii="Times New Roman" w:hAnsi="Times New Roman" w:cs="Times New Roman"/>
          <w:sz w:val="28"/>
          <w:szCs w:val="28"/>
        </w:rPr>
        <w:t xml:space="preserve"> ieviešanas dienā</w:t>
      </w:r>
      <w:r w:rsidR="00F92CEB">
        <w:rPr>
          <w:rFonts w:ascii="Times New Roman" w:hAnsi="Times New Roman" w:cs="Times New Roman"/>
          <w:sz w:val="28"/>
          <w:szCs w:val="28"/>
        </w:rPr>
        <w:t>.</w:t>
      </w:r>
    </w:p>
    <w:p w:rsidR="00516BCF" w:rsidRPr="00F92CEB" w:rsidRDefault="00516BCF" w:rsidP="00E74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C91" w:rsidRPr="00F92CEB" w:rsidRDefault="00525C91" w:rsidP="00E74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BCF" w:rsidRPr="00F92CEB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CEB">
        <w:rPr>
          <w:rFonts w:ascii="Times New Roman" w:hAnsi="Times New Roman" w:cs="Times New Roman"/>
          <w:sz w:val="28"/>
          <w:szCs w:val="28"/>
        </w:rPr>
        <w:t>Ministru prezidents</w:t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="00525C91" w:rsidRPr="00F92C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EB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25C91" w:rsidRPr="00F92CEB" w:rsidRDefault="00525C91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="00525C91" w:rsidRPr="007F22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225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1" w:rsidRPr="007F2257" w:rsidRDefault="00525C91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Iesniedzējs:</w:t>
      </w: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225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3A01B3" w:rsidRPr="007F2257" w:rsidRDefault="003A01B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Vizē:</w:t>
      </w: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Valsts sekretāre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  <w:t>S.Liepiņa</w:t>
      </w:r>
    </w:p>
    <w:p w:rsidR="00BC745E" w:rsidRDefault="00BC745E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45E" w:rsidRDefault="00BC745E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45E" w:rsidRDefault="00BC745E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45E" w:rsidRDefault="00BC745E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45E" w:rsidRDefault="00BC745E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45E" w:rsidRDefault="00BC745E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B2" w:rsidRPr="00B61BD6" w:rsidRDefault="00D512A0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14.10.2013 10:10</w:t>
      </w:r>
    </w:p>
    <w:p w:rsidR="003153B2" w:rsidRPr="00B61BD6" w:rsidRDefault="006C4166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992">
        <w:rPr>
          <w:rFonts w:ascii="Times New Roman" w:hAnsi="Times New Roman" w:cs="Times New Roman"/>
          <w:sz w:val="24"/>
          <w:szCs w:val="24"/>
        </w:rPr>
        <w:t>17</w:t>
      </w:r>
    </w:p>
    <w:p w:rsidR="003153B2" w:rsidRPr="00B61BD6" w:rsidRDefault="003153B2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BD6">
        <w:rPr>
          <w:rFonts w:ascii="Times New Roman" w:hAnsi="Times New Roman" w:cs="Times New Roman"/>
          <w:sz w:val="24"/>
          <w:szCs w:val="24"/>
        </w:rPr>
        <w:t>M.Šūmane</w:t>
      </w:r>
      <w:proofErr w:type="spellEnd"/>
    </w:p>
    <w:p w:rsidR="003153B2" w:rsidRPr="00B61BD6" w:rsidRDefault="003153B2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D6">
        <w:rPr>
          <w:rFonts w:ascii="Times New Roman" w:hAnsi="Times New Roman" w:cs="Times New Roman"/>
          <w:sz w:val="24"/>
          <w:szCs w:val="24"/>
        </w:rPr>
        <w:t>67047921, maija.sumane@izm.gov.lv</w:t>
      </w: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7F2257" w:rsidRDefault="00516BCF" w:rsidP="00E748F5">
      <w:pPr>
        <w:spacing w:after="0" w:line="240" w:lineRule="auto"/>
        <w:rPr>
          <w:sz w:val="28"/>
          <w:szCs w:val="28"/>
        </w:rPr>
      </w:pPr>
    </w:p>
    <w:sectPr w:rsidR="00516BCF" w:rsidRPr="007F2257" w:rsidSect="00C8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81" w:rsidRDefault="00E91981" w:rsidP="009B1B81">
      <w:pPr>
        <w:spacing w:after="0" w:line="240" w:lineRule="auto"/>
      </w:pPr>
      <w:r>
        <w:separator/>
      </w:r>
    </w:p>
  </w:endnote>
  <w:endnote w:type="continuationSeparator" w:id="0">
    <w:p w:rsidR="00E91981" w:rsidRDefault="00E91981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51" w:rsidRDefault="00FC1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2E" w:rsidRPr="00A77223" w:rsidRDefault="00A77223" w:rsidP="00A77223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77223">
      <w:rPr>
        <w:rFonts w:ascii="Times New Roman" w:hAnsi="Times New Roman" w:cs="Times New Roman"/>
        <w:sz w:val="20"/>
        <w:szCs w:val="20"/>
      </w:rPr>
      <w:t>IZMNot_</w:t>
    </w:r>
    <w:r w:rsidR="00FC1951">
      <w:rPr>
        <w:rFonts w:ascii="Times New Roman" w:hAnsi="Times New Roman" w:cs="Times New Roman"/>
        <w:sz w:val="20"/>
        <w:szCs w:val="20"/>
      </w:rPr>
      <w:t>141013_groz1094_euro</w:t>
    </w:r>
    <w:r w:rsidRPr="00A77223">
      <w:rPr>
        <w:rFonts w:ascii="Times New Roman" w:hAnsi="Times New Roman" w:cs="Times New Roman"/>
        <w:sz w:val="20"/>
        <w:szCs w:val="20"/>
      </w:rPr>
      <w:t xml:space="preserve">; </w:t>
    </w:r>
    <w:bookmarkStart w:id="0" w:name="OLE_LINK1"/>
    <w:bookmarkStart w:id="1" w:name="OLE_LINK2"/>
    <w:r w:rsidRPr="00A77223">
      <w:rPr>
        <w:rFonts w:ascii="Times New Roman" w:hAnsi="Times New Roman" w:cs="Times New Roman"/>
        <w:sz w:val="20"/>
        <w:szCs w:val="20"/>
      </w:rPr>
      <w:t xml:space="preserve">Grozījumi </w:t>
    </w:r>
    <w:r w:rsidRPr="00A77223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2009.gada 22.septembra noteikumos Nr.1094 „Noteikumi par darbības programmas „Uzņēmējdarbība un inovācijas” papildinājuma 2.1.1.2.aktivitāti „Atbalsts starptautiskās sadarbības projektiem zinātnē un tehnoloģijās (EUREKA</w:t>
    </w:r>
    <w:r w:rsidR="00BF723C">
      <w:rPr>
        <w:rFonts w:ascii="Times New Roman" w:eastAsia="Times New Roman" w:hAnsi="Times New Roman" w:cs="Times New Roman"/>
        <w:bCs/>
        <w:sz w:val="20"/>
        <w:szCs w:val="20"/>
        <w:lang w:eastAsia="lv-LV"/>
      </w:rPr>
      <w:t>,</w:t>
    </w:r>
    <w:r w:rsidRPr="00A7722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7.Ietvara programma un citi)””</w:t>
    </w:r>
    <w:bookmarkEnd w:id="0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BF" w:rsidRPr="00A77223" w:rsidRDefault="005D1507" w:rsidP="009B1B8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77223">
      <w:rPr>
        <w:rFonts w:ascii="Times New Roman" w:hAnsi="Times New Roman" w:cs="Times New Roman"/>
        <w:sz w:val="20"/>
        <w:szCs w:val="20"/>
      </w:rPr>
      <w:t>IZMN</w:t>
    </w:r>
    <w:r w:rsidR="007F0294" w:rsidRPr="00A77223">
      <w:rPr>
        <w:rFonts w:ascii="Times New Roman" w:hAnsi="Times New Roman" w:cs="Times New Roman"/>
        <w:sz w:val="20"/>
        <w:szCs w:val="20"/>
      </w:rPr>
      <w:t>ot</w:t>
    </w:r>
    <w:r w:rsidR="009B1B81" w:rsidRPr="00A77223">
      <w:rPr>
        <w:rFonts w:ascii="Times New Roman" w:hAnsi="Times New Roman" w:cs="Times New Roman"/>
        <w:sz w:val="20"/>
        <w:szCs w:val="20"/>
      </w:rPr>
      <w:t>_</w:t>
    </w:r>
    <w:r w:rsidR="00FC1951">
      <w:rPr>
        <w:rFonts w:ascii="Times New Roman" w:hAnsi="Times New Roman" w:cs="Times New Roman"/>
        <w:sz w:val="20"/>
        <w:szCs w:val="20"/>
      </w:rPr>
      <w:t>1410</w:t>
    </w:r>
    <w:r w:rsidR="00006403" w:rsidRPr="00A77223">
      <w:rPr>
        <w:rFonts w:ascii="Times New Roman" w:hAnsi="Times New Roman" w:cs="Times New Roman"/>
        <w:sz w:val="20"/>
        <w:szCs w:val="20"/>
      </w:rPr>
      <w:t>13_</w:t>
    </w:r>
    <w:r w:rsidR="006E22E2" w:rsidRPr="00A77223">
      <w:rPr>
        <w:rFonts w:ascii="Times New Roman" w:hAnsi="Times New Roman" w:cs="Times New Roman"/>
        <w:sz w:val="20"/>
        <w:szCs w:val="20"/>
      </w:rPr>
      <w:t>groz1094</w:t>
    </w:r>
    <w:r w:rsidR="00FC1951">
      <w:rPr>
        <w:rFonts w:ascii="Times New Roman" w:hAnsi="Times New Roman" w:cs="Times New Roman"/>
        <w:sz w:val="20"/>
        <w:szCs w:val="20"/>
      </w:rPr>
      <w:t>_euro</w:t>
    </w:r>
    <w:r w:rsidR="009B1B81" w:rsidRPr="00A77223">
      <w:rPr>
        <w:rFonts w:ascii="Times New Roman" w:hAnsi="Times New Roman" w:cs="Times New Roman"/>
        <w:sz w:val="20"/>
        <w:szCs w:val="20"/>
      </w:rPr>
      <w:t>;</w:t>
    </w:r>
    <w:r w:rsidR="00257E4F" w:rsidRPr="00A77223">
      <w:rPr>
        <w:rFonts w:ascii="Times New Roman" w:hAnsi="Times New Roman" w:cs="Times New Roman"/>
        <w:sz w:val="20"/>
        <w:szCs w:val="20"/>
      </w:rPr>
      <w:t xml:space="preserve"> </w:t>
    </w:r>
    <w:r w:rsidR="00092EBF" w:rsidRPr="00A77223">
      <w:rPr>
        <w:rFonts w:ascii="Times New Roman" w:hAnsi="Times New Roman" w:cs="Times New Roman"/>
        <w:sz w:val="20"/>
        <w:szCs w:val="20"/>
      </w:rPr>
      <w:t xml:space="preserve">Grozījumi </w:t>
    </w:r>
    <w:r w:rsidR="00092EBF" w:rsidRPr="00A77223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2009.gada 22.septembra noteikumos Nr.1094 „Noteikumi par darbības programmas „Uzņēmējdarbība un inovācijas” p</w:t>
    </w:r>
    <w:r w:rsidR="005B74B0" w:rsidRPr="00A77223">
      <w:rPr>
        <w:rFonts w:ascii="Times New Roman" w:eastAsia="Times New Roman" w:hAnsi="Times New Roman" w:cs="Times New Roman"/>
        <w:bCs/>
        <w:sz w:val="20"/>
        <w:szCs w:val="20"/>
        <w:lang w:eastAsia="lv-LV"/>
      </w:rPr>
      <w:t>apildinājuma 2.1.1.2.aktivitāti</w:t>
    </w:r>
    <w:r w:rsidR="00092EBF" w:rsidRPr="00A7722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„Atbalsts starptautiskās sadarbības projektiem zinātnē un tehnoloģijās (EUREKA</w:t>
    </w:r>
    <w:r w:rsidR="00BF723C">
      <w:rPr>
        <w:rFonts w:ascii="Times New Roman" w:eastAsia="Times New Roman" w:hAnsi="Times New Roman" w:cs="Times New Roman"/>
        <w:bCs/>
        <w:sz w:val="20"/>
        <w:szCs w:val="20"/>
        <w:lang w:eastAsia="lv-LV"/>
      </w:rPr>
      <w:t>,</w:t>
    </w:r>
    <w:r w:rsidR="00092EBF" w:rsidRPr="00A7722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7.Ietvara programma un citi)””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81" w:rsidRDefault="00E91981" w:rsidP="009B1B81">
      <w:pPr>
        <w:spacing w:after="0" w:line="240" w:lineRule="auto"/>
      </w:pPr>
      <w:r>
        <w:separator/>
      </w:r>
    </w:p>
  </w:footnote>
  <w:footnote w:type="continuationSeparator" w:id="0">
    <w:p w:rsidR="00E91981" w:rsidRDefault="00E91981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51" w:rsidRDefault="00FC1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B81" w:rsidRPr="00C049AF" w:rsidRDefault="00C6349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9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0990" w:rsidRPr="00C049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49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1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49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1B81" w:rsidRDefault="009B1B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51" w:rsidRDefault="00FC1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81"/>
    <w:rsid w:val="00006403"/>
    <w:rsid w:val="00007D45"/>
    <w:rsid w:val="000176FC"/>
    <w:rsid w:val="00017DD7"/>
    <w:rsid w:val="00030C37"/>
    <w:rsid w:val="000400FD"/>
    <w:rsid w:val="00041EEE"/>
    <w:rsid w:val="00067344"/>
    <w:rsid w:val="00072ABA"/>
    <w:rsid w:val="000901D8"/>
    <w:rsid w:val="00092EBF"/>
    <w:rsid w:val="000950DA"/>
    <w:rsid w:val="0009753A"/>
    <w:rsid w:val="000A6823"/>
    <w:rsid w:val="000D5C0E"/>
    <w:rsid w:val="000D6855"/>
    <w:rsid w:val="000D74E9"/>
    <w:rsid w:val="000E176D"/>
    <w:rsid w:val="000E27D7"/>
    <w:rsid w:val="000E5A30"/>
    <w:rsid w:val="000F4338"/>
    <w:rsid w:val="000F5D0A"/>
    <w:rsid w:val="000F7389"/>
    <w:rsid w:val="00123987"/>
    <w:rsid w:val="00126452"/>
    <w:rsid w:val="00156497"/>
    <w:rsid w:val="00180603"/>
    <w:rsid w:val="00184BE8"/>
    <w:rsid w:val="001952DB"/>
    <w:rsid w:val="001F0CB6"/>
    <w:rsid w:val="001F3D29"/>
    <w:rsid w:val="002014FA"/>
    <w:rsid w:val="002128EB"/>
    <w:rsid w:val="00225A92"/>
    <w:rsid w:val="00240565"/>
    <w:rsid w:val="00254195"/>
    <w:rsid w:val="00257E4F"/>
    <w:rsid w:val="002708FC"/>
    <w:rsid w:val="00283226"/>
    <w:rsid w:val="002A2516"/>
    <w:rsid w:val="002A4591"/>
    <w:rsid w:val="002B0F5E"/>
    <w:rsid w:val="002C4721"/>
    <w:rsid w:val="002F5C06"/>
    <w:rsid w:val="002F65C0"/>
    <w:rsid w:val="0030477A"/>
    <w:rsid w:val="00310230"/>
    <w:rsid w:val="003153B2"/>
    <w:rsid w:val="00336CC0"/>
    <w:rsid w:val="00343824"/>
    <w:rsid w:val="003602D6"/>
    <w:rsid w:val="003710FB"/>
    <w:rsid w:val="003A01B3"/>
    <w:rsid w:val="003B1710"/>
    <w:rsid w:val="003B59A3"/>
    <w:rsid w:val="003D2A81"/>
    <w:rsid w:val="003D7B78"/>
    <w:rsid w:val="003E04E0"/>
    <w:rsid w:val="003F49B1"/>
    <w:rsid w:val="00402FAE"/>
    <w:rsid w:val="00405C11"/>
    <w:rsid w:val="004511D5"/>
    <w:rsid w:val="00453EF9"/>
    <w:rsid w:val="00464203"/>
    <w:rsid w:val="0047098D"/>
    <w:rsid w:val="004804D7"/>
    <w:rsid w:val="00494D2F"/>
    <w:rsid w:val="004A52F2"/>
    <w:rsid w:val="004B5F57"/>
    <w:rsid w:val="004C027D"/>
    <w:rsid w:val="004C0683"/>
    <w:rsid w:val="004D0267"/>
    <w:rsid w:val="004E1F16"/>
    <w:rsid w:val="004F3D1A"/>
    <w:rsid w:val="004F513F"/>
    <w:rsid w:val="004F52F0"/>
    <w:rsid w:val="004F57C0"/>
    <w:rsid w:val="00501249"/>
    <w:rsid w:val="00516BCF"/>
    <w:rsid w:val="00523D93"/>
    <w:rsid w:val="00525C91"/>
    <w:rsid w:val="005424BD"/>
    <w:rsid w:val="00545076"/>
    <w:rsid w:val="00545BBE"/>
    <w:rsid w:val="005464EB"/>
    <w:rsid w:val="005537A3"/>
    <w:rsid w:val="00594992"/>
    <w:rsid w:val="00596530"/>
    <w:rsid w:val="005A59D7"/>
    <w:rsid w:val="005B74B0"/>
    <w:rsid w:val="005D0A05"/>
    <w:rsid w:val="005D1507"/>
    <w:rsid w:val="005E6146"/>
    <w:rsid w:val="005E676E"/>
    <w:rsid w:val="005F3FD2"/>
    <w:rsid w:val="00606D39"/>
    <w:rsid w:val="00610389"/>
    <w:rsid w:val="00614A7B"/>
    <w:rsid w:val="00623824"/>
    <w:rsid w:val="00625DD1"/>
    <w:rsid w:val="006263F8"/>
    <w:rsid w:val="00666626"/>
    <w:rsid w:val="00666F24"/>
    <w:rsid w:val="0067388B"/>
    <w:rsid w:val="006768C0"/>
    <w:rsid w:val="006961B1"/>
    <w:rsid w:val="006A2ABA"/>
    <w:rsid w:val="006A5511"/>
    <w:rsid w:val="006C4166"/>
    <w:rsid w:val="006C44EB"/>
    <w:rsid w:val="006D1188"/>
    <w:rsid w:val="006E22E2"/>
    <w:rsid w:val="006F07B7"/>
    <w:rsid w:val="006F5F93"/>
    <w:rsid w:val="007071F3"/>
    <w:rsid w:val="00732504"/>
    <w:rsid w:val="00735EBA"/>
    <w:rsid w:val="007420A4"/>
    <w:rsid w:val="007449D7"/>
    <w:rsid w:val="00760A6C"/>
    <w:rsid w:val="00761164"/>
    <w:rsid w:val="0076143C"/>
    <w:rsid w:val="00792732"/>
    <w:rsid w:val="007A39DF"/>
    <w:rsid w:val="007A6DE3"/>
    <w:rsid w:val="007C3C19"/>
    <w:rsid w:val="007E57BC"/>
    <w:rsid w:val="007E75D5"/>
    <w:rsid w:val="007F0294"/>
    <w:rsid w:val="007F2257"/>
    <w:rsid w:val="007F3CCB"/>
    <w:rsid w:val="0080660E"/>
    <w:rsid w:val="00813E08"/>
    <w:rsid w:val="00850FDD"/>
    <w:rsid w:val="008544C6"/>
    <w:rsid w:val="00870D0A"/>
    <w:rsid w:val="00880110"/>
    <w:rsid w:val="00886507"/>
    <w:rsid w:val="00886E98"/>
    <w:rsid w:val="00893D8E"/>
    <w:rsid w:val="00895AAF"/>
    <w:rsid w:val="008A06EB"/>
    <w:rsid w:val="008B094D"/>
    <w:rsid w:val="008B3813"/>
    <w:rsid w:val="008B3D5C"/>
    <w:rsid w:val="008B4CB8"/>
    <w:rsid w:val="008C5563"/>
    <w:rsid w:val="008E3595"/>
    <w:rsid w:val="008E756C"/>
    <w:rsid w:val="008F1FC8"/>
    <w:rsid w:val="00904DD7"/>
    <w:rsid w:val="0091031F"/>
    <w:rsid w:val="009221CC"/>
    <w:rsid w:val="00937C7B"/>
    <w:rsid w:val="0094640C"/>
    <w:rsid w:val="009467C1"/>
    <w:rsid w:val="009833A2"/>
    <w:rsid w:val="009922B9"/>
    <w:rsid w:val="00996FCA"/>
    <w:rsid w:val="009A11F1"/>
    <w:rsid w:val="009A415A"/>
    <w:rsid w:val="009B1B81"/>
    <w:rsid w:val="009C239E"/>
    <w:rsid w:val="009D281A"/>
    <w:rsid w:val="009E3A5C"/>
    <w:rsid w:val="00A2046D"/>
    <w:rsid w:val="00A34AD3"/>
    <w:rsid w:val="00A42003"/>
    <w:rsid w:val="00A50E6C"/>
    <w:rsid w:val="00A52943"/>
    <w:rsid w:val="00A6364A"/>
    <w:rsid w:val="00A713BB"/>
    <w:rsid w:val="00A72207"/>
    <w:rsid w:val="00A77223"/>
    <w:rsid w:val="00AA2A39"/>
    <w:rsid w:val="00AA703A"/>
    <w:rsid w:val="00AB0990"/>
    <w:rsid w:val="00AB1218"/>
    <w:rsid w:val="00AB432E"/>
    <w:rsid w:val="00AC3473"/>
    <w:rsid w:val="00AC50E9"/>
    <w:rsid w:val="00AC6C68"/>
    <w:rsid w:val="00AD2792"/>
    <w:rsid w:val="00B0521C"/>
    <w:rsid w:val="00B430B9"/>
    <w:rsid w:val="00B46508"/>
    <w:rsid w:val="00B540EA"/>
    <w:rsid w:val="00B600B5"/>
    <w:rsid w:val="00B61BD6"/>
    <w:rsid w:val="00B832DB"/>
    <w:rsid w:val="00B84EB0"/>
    <w:rsid w:val="00B86AD9"/>
    <w:rsid w:val="00B91FBF"/>
    <w:rsid w:val="00B9214B"/>
    <w:rsid w:val="00BC745E"/>
    <w:rsid w:val="00BF723C"/>
    <w:rsid w:val="00C049AF"/>
    <w:rsid w:val="00C04E32"/>
    <w:rsid w:val="00C15DBA"/>
    <w:rsid w:val="00C23D8B"/>
    <w:rsid w:val="00C24F2E"/>
    <w:rsid w:val="00C31B26"/>
    <w:rsid w:val="00C46CA9"/>
    <w:rsid w:val="00C63499"/>
    <w:rsid w:val="00C71331"/>
    <w:rsid w:val="00C800AF"/>
    <w:rsid w:val="00C81C39"/>
    <w:rsid w:val="00C8455A"/>
    <w:rsid w:val="00CA111D"/>
    <w:rsid w:val="00CB7927"/>
    <w:rsid w:val="00CC6B18"/>
    <w:rsid w:val="00CD7563"/>
    <w:rsid w:val="00D02482"/>
    <w:rsid w:val="00D03116"/>
    <w:rsid w:val="00D07841"/>
    <w:rsid w:val="00D25D86"/>
    <w:rsid w:val="00D31270"/>
    <w:rsid w:val="00D33403"/>
    <w:rsid w:val="00D3751F"/>
    <w:rsid w:val="00D505D3"/>
    <w:rsid w:val="00D512A0"/>
    <w:rsid w:val="00D63907"/>
    <w:rsid w:val="00D7020F"/>
    <w:rsid w:val="00D75115"/>
    <w:rsid w:val="00DB299F"/>
    <w:rsid w:val="00DB6E3F"/>
    <w:rsid w:val="00DD2863"/>
    <w:rsid w:val="00DD6382"/>
    <w:rsid w:val="00DE18B7"/>
    <w:rsid w:val="00DF5730"/>
    <w:rsid w:val="00DF6DE3"/>
    <w:rsid w:val="00E02B5B"/>
    <w:rsid w:val="00E1187B"/>
    <w:rsid w:val="00E24FBE"/>
    <w:rsid w:val="00E250E9"/>
    <w:rsid w:val="00E43773"/>
    <w:rsid w:val="00E71A81"/>
    <w:rsid w:val="00E748F5"/>
    <w:rsid w:val="00E75839"/>
    <w:rsid w:val="00E764D6"/>
    <w:rsid w:val="00E816E7"/>
    <w:rsid w:val="00E8457D"/>
    <w:rsid w:val="00E85131"/>
    <w:rsid w:val="00E91981"/>
    <w:rsid w:val="00EA1BF1"/>
    <w:rsid w:val="00EC6C44"/>
    <w:rsid w:val="00EE3155"/>
    <w:rsid w:val="00EE35CA"/>
    <w:rsid w:val="00EF3BEF"/>
    <w:rsid w:val="00F20851"/>
    <w:rsid w:val="00F41184"/>
    <w:rsid w:val="00F51A1D"/>
    <w:rsid w:val="00F56B7E"/>
    <w:rsid w:val="00F71155"/>
    <w:rsid w:val="00F753D2"/>
    <w:rsid w:val="00F81ABA"/>
    <w:rsid w:val="00F83973"/>
    <w:rsid w:val="00F91556"/>
    <w:rsid w:val="00F92CEB"/>
    <w:rsid w:val="00F9302D"/>
    <w:rsid w:val="00F94EB9"/>
    <w:rsid w:val="00F97DE8"/>
    <w:rsid w:val="00FA1D01"/>
    <w:rsid w:val="00FB4E5E"/>
    <w:rsid w:val="00FB5E71"/>
    <w:rsid w:val="00FC1951"/>
    <w:rsid w:val="00FD03E6"/>
    <w:rsid w:val="00FD3616"/>
    <w:rsid w:val="00FD6FC0"/>
    <w:rsid w:val="00FE07E3"/>
    <w:rsid w:val="00FE71AB"/>
    <w:rsid w:val="00FF061E"/>
    <w:rsid w:val="00FF68D3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1"/>
  </w:style>
  <w:style w:type="paragraph" w:styleId="Footer">
    <w:name w:val="footer"/>
    <w:basedOn w:val="Normal"/>
    <w:link w:val="Foot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81"/>
  </w:style>
  <w:style w:type="paragraph" w:customStyle="1" w:styleId="tv2133">
    <w:name w:val="tv2133"/>
    <w:basedOn w:val="Normal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1560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2009.gada 22.septembra noteikumos Nr.1094 "Noteikumi par darbības programmas "Uzņēmējdarbība un inovācijas" papildinājuma 2.1.1.2.aktivititāti "Atbalsts starptautiskās sadarbības projektiem zinātnē un tehnoloģijās (EUREKA, 7.ietvara programma un citi)""</dc:subject>
  <dc:creator>M.Šūmane</dc:creator>
  <dc:description>Maija.Sumane@izm.gov.lv
67047921</dc:description>
  <cp:lastModifiedBy>msumane</cp:lastModifiedBy>
  <cp:revision>28</cp:revision>
  <dcterms:created xsi:type="dcterms:W3CDTF">2013-09-10T07:24:00Z</dcterms:created>
  <dcterms:modified xsi:type="dcterms:W3CDTF">2013-10-15T07:53:00Z</dcterms:modified>
</cp:coreProperties>
</file>