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5F" w:rsidRPr="00B81B30" w:rsidRDefault="00DC005F" w:rsidP="000E0AE5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81B30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:rsidR="00DC005F" w:rsidRPr="00B81B30" w:rsidRDefault="00DC005F" w:rsidP="000E0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05F" w:rsidRPr="00B81B30" w:rsidRDefault="00DC005F" w:rsidP="000E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B30">
        <w:rPr>
          <w:rFonts w:ascii="Times New Roman" w:hAnsi="Times New Roman" w:cs="Times New Roman"/>
          <w:b/>
          <w:bCs/>
          <w:sz w:val="28"/>
          <w:szCs w:val="28"/>
        </w:rPr>
        <w:t>LATVIJAS REPUBLIKAS MINISTRU KABINETS</w:t>
      </w:r>
    </w:p>
    <w:p w:rsidR="001059D1" w:rsidRPr="00B81B30" w:rsidRDefault="00105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D1" w:rsidRPr="00B81B30" w:rsidRDefault="00DC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B30">
        <w:rPr>
          <w:rFonts w:ascii="Times New Roman" w:hAnsi="Times New Roman" w:cs="Times New Roman"/>
          <w:sz w:val="28"/>
          <w:szCs w:val="28"/>
        </w:rPr>
        <w:t xml:space="preserve">2013.gada ___. </w:t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  <w:t>Noteikumi Nr.</w:t>
      </w:r>
    </w:p>
    <w:p w:rsidR="001059D1" w:rsidRPr="00B81B30" w:rsidRDefault="00DC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B30">
        <w:rPr>
          <w:rFonts w:ascii="Times New Roman" w:hAnsi="Times New Roman" w:cs="Times New Roman"/>
          <w:sz w:val="28"/>
          <w:szCs w:val="28"/>
        </w:rPr>
        <w:t>Rīgā</w:t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  <w:t>(prot. Nr.</w:t>
      </w:r>
      <w:r w:rsidRPr="00B81B30">
        <w:rPr>
          <w:rFonts w:ascii="Times New Roman" w:hAnsi="Times New Roman" w:cs="Times New Roman"/>
          <w:sz w:val="28"/>
          <w:szCs w:val="28"/>
        </w:rPr>
        <w:tab/>
        <w:t>.§)</w:t>
      </w:r>
    </w:p>
    <w:p w:rsidR="001059D1" w:rsidRPr="00B81B30" w:rsidRDefault="00105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05F" w:rsidRPr="00B81B30" w:rsidRDefault="00DC005F" w:rsidP="001A1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B81B30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2010.gada 2.marta noteikumos Nr.196 </w:t>
      </w:r>
    </w:p>
    <w:p w:rsidR="00DC005F" w:rsidRPr="00B81B30" w:rsidRDefault="00DC005F" w:rsidP="001A1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B81B30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„Noteikumi par darbības programmas „Cilvēkresursi un nodarbinātība” </w:t>
      </w:r>
    </w:p>
    <w:p w:rsidR="00DC005F" w:rsidRPr="00B81B30" w:rsidRDefault="00DC005F" w:rsidP="001A1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B81B30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papildinājuma 1.2.1.1.1.apakšaktivitāti „Nozaru kvalifikāciju sistēmas izveide un profesionālās izglītības pārstrukturizācija””</w:t>
      </w:r>
    </w:p>
    <w:p w:rsidR="00DC005F" w:rsidRPr="00B81B30" w:rsidRDefault="00DC005F" w:rsidP="001A1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p w:rsidR="00DC005F" w:rsidRPr="00B81B30" w:rsidRDefault="00DC005F" w:rsidP="001A1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B81B30">
        <w:rPr>
          <w:rFonts w:ascii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:rsidR="00DC005F" w:rsidRPr="00B81B30" w:rsidRDefault="00DC005F" w:rsidP="001A1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B81B30">
        <w:rPr>
          <w:rFonts w:ascii="Times New Roman" w:hAnsi="Times New Roman" w:cs="Times New Roman"/>
          <w:sz w:val="28"/>
          <w:szCs w:val="28"/>
          <w:lang w:eastAsia="lv-LV"/>
        </w:rPr>
        <w:t>Eiropas Savienības struktūrfondu un</w:t>
      </w:r>
    </w:p>
    <w:p w:rsidR="00DC005F" w:rsidRPr="00B81B30" w:rsidRDefault="00DC005F" w:rsidP="001A1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B81B30">
        <w:rPr>
          <w:rFonts w:ascii="Times New Roman" w:hAnsi="Times New Roman" w:cs="Times New Roman"/>
          <w:sz w:val="28"/>
          <w:szCs w:val="28"/>
          <w:lang w:eastAsia="lv-LV"/>
        </w:rPr>
        <w:t xml:space="preserve">Kohēzijas fonda vadības likuma </w:t>
      </w:r>
    </w:p>
    <w:p w:rsidR="00DC005F" w:rsidRPr="00B81B30" w:rsidRDefault="00DC005F" w:rsidP="001A1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B81B30">
        <w:rPr>
          <w:rFonts w:ascii="Times New Roman" w:hAnsi="Times New Roman" w:cs="Times New Roman"/>
          <w:sz w:val="28"/>
          <w:szCs w:val="28"/>
          <w:lang w:eastAsia="lv-LV"/>
        </w:rPr>
        <w:t>18.panta 10.punktu</w:t>
      </w:r>
    </w:p>
    <w:p w:rsidR="00DC005F" w:rsidRPr="00B81B30" w:rsidRDefault="00DC005F" w:rsidP="001A195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lv-LV"/>
        </w:rPr>
      </w:pPr>
    </w:p>
    <w:p w:rsidR="001059D1" w:rsidRPr="00B81B30" w:rsidRDefault="00DC00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1B30">
        <w:rPr>
          <w:rFonts w:ascii="Times New Roman" w:hAnsi="Times New Roman" w:cs="Times New Roman"/>
          <w:sz w:val="28"/>
          <w:szCs w:val="28"/>
          <w:lang w:eastAsia="lv-LV"/>
        </w:rPr>
        <w:t>1. Izdarīt Ministru kabineta 2010.gada 2.marta noteikumos Nr.196 „Noteikumi par darbības programmas „Cilvēkresursi un nodarbinātība” papildinājuma 1.2.1.1.1.apakšaktivitāti „Nozaru kvalifikāciju sistēmas izveide un profesionālās izglītības pārstrukturizācija”” (Latvijas Vēstnesis, 2010, 38.,  121.nr.; 2011, 46.nr.; 2012, 147.nr.) šādus grozījumus:</w:t>
      </w:r>
    </w:p>
    <w:p w:rsidR="00DC005F" w:rsidRPr="00B81B30" w:rsidRDefault="00DC005F" w:rsidP="001A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DC005F" w:rsidRPr="00B81B30" w:rsidRDefault="00DC005F" w:rsidP="001A1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1B30">
        <w:rPr>
          <w:rFonts w:ascii="Times New Roman" w:hAnsi="Times New Roman" w:cs="Times New Roman"/>
          <w:sz w:val="28"/>
          <w:szCs w:val="28"/>
          <w:lang w:eastAsia="lv-LV"/>
        </w:rPr>
        <w:t xml:space="preserve">1.1. aizstāt 6.punktā skaitli un vārdu „2393420 latu” ar skaitli un vārdu „3405530 </w:t>
      </w:r>
      <w:proofErr w:type="spellStart"/>
      <w:r w:rsidRPr="00B81B30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B81B30">
        <w:rPr>
          <w:rFonts w:ascii="Times New Roman" w:hAnsi="Times New Roman" w:cs="Times New Roman"/>
          <w:sz w:val="28"/>
          <w:szCs w:val="28"/>
          <w:lang w:eastAsia="lv-LV"/>
        </w:rPr>
        <w:t xml:space="preserve">”; </w:t>
      </w:r>
    </w:p>
    <w:p w:rsidR="00DC005F" w:rsidRPr="00B81B30" w:rsidRDefault="00DC005F" w:rsidP="001A1950">
      <w:pPr>
        <w:pStyle w:val="ListParagraph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1059D1" w:rsidRPr="00B81B30" w:rsidRDefault="00DC00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1B30">
        <w:rPr>
          <w:rFonts w:ascii="Times New Roman" w:hAnsi="Times New Roman" w:cs="Times New Roman"/>
          <w:sz w:val="28"/>
          <w:szCs w:val="28"/>
          <w:lang w:eastAsia="lv-LV"/>
        </w:rPr>
        <w:t>1.2. aizstāt 8.punktā skaitli un vārdu „2393420 latu” ar skaitli un vārdu „3405530</w:t>
      </w:r>
      <w:r w:rsidRPr="00B81B30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B81B30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B81B30">
        <w:rPr>
          <w:rFonts w:ascii="Times New Roman" w:hAnsi="Times New Roman" w:cs="Times New Roman"/>
          <w:sz w:val="28"/>
          <w:szCs w:val="28"/>
          <w:lang w:eastAsia="lv-LV"/>
        </w:rPr>
        <w:t>”</w:t>
      </w:r>
      <w:r w:rsidR="00B13D6E" w:rsidRPr="00B81B30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:rsidR="001059D1" w:rsidRPr="00B81B30" w:rsidRDefault="001059D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1059D1" w:rsidRPr="00B81B30" w:rsidRDefault="00DC005F" w:rsidP="00FB6E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1B30">
        <w:rPr>
          <w:rFonts w:ascii="Times New Roman" w:hAnsi="Times New Roman" w:cs="Times New Roman"/>
          <w:sz w:val="28"/>
          <w:szCs w:val="28"/>
        </w:rPr>
        <w:t xml:space="preserve">2. Noteikumi stājas spēkā </w:t>
      </w:r>
      <w:proofErr w:type="spellStart"/>
      <w:r w:rsidRPr="00B81B30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B81B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B30">
        <w:rPr>
          <w:rFonts w:ascii="Times New Roman" w:hAnsi="Times New Roman" w:cs="Times New Roman"/>
          <w:sz w:val="28"/>
          <w:szCs w:val="28"/>
        </w:rPr>
        <w:t>ieviešanas dienā.</w:t>
      </w:r>
    </w:p>
    <w:p w:rsidR="001059D1" w:rsidRPr="00B81B30" w:rsidRDefault="0010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D1" w:rsidRPr="00B81B30" w:rsidRDefault="0010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05F" w:rsidRPr="00B81B30" w:rsidRDefault="00DC005F" w:rsidP="000E0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B30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1B30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DC005F" w:rsidRDefault="00DC005F" w:rsidP="000E0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05F" w:rsidRPr="00B81B30" w:rsidRDefault="00DC005F" w:rsidP="000E0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B30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1B30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DC005F" w:rsidRPr="00B81B30" w:rsidRDefault="00DC005F" w:rsidP="000E0A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C005F" w:rsidRPr="00B81B30" w:rsidRDefault="00DC005F" w:rsidP="000E0A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C005F" w:rsidRPr="00B81B30" w:rsidRDefault="00DC005F" w:rsidP="000E0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B30">
        <w:rPr>
          <w:rFonts w:ascii="Times New Roman" w:hAnsi="Times New Roman" w:cs="Times New Roman"/>
          <w:sz w:val="28"/>
          <w:szCs w:val="28"/>
        </w:rPr>
        <w:t>Iesniedzējs:</w:t>
      </w:r>
    </w:p>
    <w:p w:rsidR="00DC005F" w:rsidRPr="00B81B30" w:rsidRDefault="00DC005F" w:rsidP="000E0AE5">
      <w:pPr>
        <w:rPr>
          <w:rFonts w:ascii="Times New Roman" w:hAnsi="Times New Roman" w:cs="Times New Roman"/>
          <w:sz w:val="28"/>
          <w:szCs w:val="28"/>
        </w:rPr>
      </w:pPr>
      <w:r w:rsidRPr="00B81B30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1B30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DC005F" w:rsidRPr="00B81B30" w:rsidRDefault="00DC005F" w:rsidP="000E0AE5">
      <w:pPr>
        <w:rPr>
          <w:rFonts w:ascii="Times New Roman" w:hAnsi="Times New Roman" w:cs="Times New Roman"/>
          <w:sz w:val="28"/>
          <w:szCs w:val="28"/>
        </w:rPr>
      </w:pPr>
    </w:p>
    <w:p w:rsidR="00DC005F" w:rsidRPr="00B81B30" w:rsidRDefault="00DC005F" w:rsidP="000E0AE5">
      <w:pPr>
        <w:rPr>
          <w:rFonts w:ascii="Times New Roman" w:hAnsi="Times New Roman" w:cs="Times New Roman"/>
          <w:sz w:val="28"/>
          <w:szCs w:val="28"/>
        </w:rPr>
      </w:pPr>
      <w:r w:rsidRPr="00B81B30">
        <w:rPr>
          <w:rFonts w:ascii="Times New Roman" w:hAnsi="Times New Roman" w:cs="Times New Roman"/>
          <w:sz w:val="28"/>
          <w:szCs w:val="28"/>
        </w:rPr>
        <w:lastRenderedPageBreak/>
        <w:t>Vizē:</w:t>
      </w:r>
    </w:p>
    <w:p w:rsidR="00DC005F" w:rsidRPr="00B81B30" w:rsidRDefault="00DC005F" w:rsidP="000E0AE5">
      <w:pPr>
        <w:rPr>
          <w:rFonts w:ascii="Times New Roman" w:hAnsi="Times New Roman" w:cs="Times New Roman"/>
          <w:sz w:val="28"/>
          <w:szCs w:val="28"/>
        </w:rPr>
      </w:pPr>
      <w:r w:rsidRPr="00B81B30">
        <w:rPr>
          <w:rFonts w:ascii="Times New Roman" w:hAnsi="Times New Roman" w:cs="Times New Roman"/>
          <w:sz w:val="28"/>
          <w:szCs w:val="28"/>
        </w:rPr>
        <w:t>Valsts sekretāre</w:t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</w:r>
      <w:r w:rsidRPr="00B81B30">
        <w:rPr>
          <w:rFonts w:ascii="Times New Roman" w:hAnsi="Times New Roman" w:cs="Times New Roman"/>
          <w:sz w:val="28"/>
          <w:szCs w:val="28"/>
        </w:rPr>
        <w:tab/>
        <w:t>S.Liepiņa</w:t>
      </w:r>
    </w:p>
    <w:p w:rsidR="00DC005F" w:rsidRPr="00B81B30" w:rsidRDefault="00DC005F" w:rsidP="000E0AE5">
      <w:pPr>
        <w:rPr>
          <w:rFonts w:ascii="Times New Roman" w:hAnsi="Times New Roman" w:cs="Times New Roman"/>
          <w:sz w:val="28"/>
          <w:szCs w:val="28"/>
        </w:rPr>
      </w:pPr>
    </w:p>
    <w:p w:rsidR="00635BF5" w:rsidRDefault="00635BF5" w:rsidP="00635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16.10.2013 10:15</w:t>
      </w:r>
    </w:p>
    <w:p w:rsidR="00635BF5" w:rsidRDefault="00FB6E03" w:rsidP="00635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148</w:t>
      </w:r>
      <w:r w:rsidR="00635B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5BF5" w:rsidRDefault="00635BF5" w:rsidP="00635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I.Griķe</w:t>
      </w:r>
      <w:proofErr w:type="spellEnd"/>
    </w:p>
    <w:p w:rsidR="00635BF5" w:rsidRDefault="00635BF5" w:rsidP="00635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67047826, </w:t>
      </w:r>
      <w:hyperlink r:id="rId6" w:history="1">
        <w:r w:rsidRPr="00FB6E0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inga.grike@izm.gov.lv</w:t>
        </w:r>
      </w:hyperlink>
    </w:p>
    <w:p w:rsidR="00635BF5" w:rsidRDefault="00635BF5" w:rsidP="00635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M.Šūmane</w:t>
      </w:r>
      <w:proofErr w:type="spellEnd"/>
    </w:p>
    <w:p w:rsidR="00635BF5" w:rsidRPr="00FB6E03" w:rsidRDefault="00635BF5" w:rsidP="00635BF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67047921, </w:t>
      </w:r>
      <w:hyperlink r:id="rId7" w:history="1">
        <w:r w:rsidRPr="00FB6E0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maija.sumane@izm.gov.lv</w:t>
        </w:r>
      </w:hyperlink>
    </w:p>
    <w:p w:rsidR="00DC005F" w:rsidRPr="00B81B30" w:rsidRDefault="00DC005F" w:rsidP="000E0AE5">
      <w:pPr>
        <w:rPr>
          <w:rFonts w:ascii="Times New Roman" w:hAnsi="Times New Roman" w:cs="Times New Roman"/>
          <w:sz w:val="28"/>
          <w:szCs w:val="28"/>
        </w:rPr>
      </w:pPr>
    </w:p>
    <w:p w:rsidR="00DC005F" w:rsidRPr="00B81B30" w:rsidRDefault="00DC005F" w:rsidP="000E0AE5">
      <w:pPr>
        <w:rPr>
          <w:rFonts w:ascii="Times New Roman" w:hAnsi="Times New Roman" w:cs="Times New Roman"/>
          <w:sz w:val="28"/>
          <w:szCs w:val="28"/>
        </w:rPr>
      </w:pPr>
    </w:p>
    <w:p w:rsidR="00DC005F" w:rsidRPr="00B81B30" w:rsidRDefault="00DC005F" w:rsidP="000E0AE5">
      <w:pPr>
        <w:rPr>
          <w:rFonts w:ascii="Times New Roman" w:hAnsi="Times New Roman" w:cs="Times New Roman"/>
          <w:sz w:val="28"/>
          <w:szCs w:val="28"/>
        </w:rPr>
      </w:pPr>
    </w:p>
    <w:p w:rsidR="00DC005F" w:rsidRPr="00B81B30" w:rsidRDefault="00DC005F" w:rsidP="000E0AE5">
      <w:pPr>
        <w:spacing w:after="0"/>
        <w:ind w:hanging="1418"/>
        <w:rPr>
          <w:rFonts w:ascii="Times New Roman" w:hAnsi="Times New Roman" w:cs="Times New Roman"/>
          <w:sz w:val="28"/>
          <w:szCs w:val="28"/>
        </w:rPr>
      </w:pPr>
    </w:p>
    <w:p w:rsidR="00DC005F" w:rsidRPr="00B81B30" w:rsidRDefault="00DC005F"/>
    <w:sectPr w:rsidR="00DC005F" w:rsidRPr="00B81B30" w:rsidSect="001A195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32" w:rsidRDefault="003F1332" w:rsidP="00C71271">
      <w:pPr>
        <w:spacing w:after="0" w:line="240" w:lineRule="auto"/>
      </w:pPr>
      <w:r>
        <w:separator/>
      </w:r>
    </w:p>
  </w:endnote>
  <w:endnote w:type="continuationSeparator" w:id="0">
    <w:p w:rsidR="003F1332" w:rsidRDefault="003F1332" w:rsidP="00C7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F" w:rsidRPr="0083535F" w:rsidRDefault="00DC005F" w:rsidP="0077314B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3535F">
      <w:rPr>
        <w:rFonts w:ascii="Times New Roman" w:hAnsi="Times New Roman" w:cs="Times New Roman"/>
        <w:sz w:val="20"/>
        <w:szCs w:val="20"/>
      </w:rPr>
      <w:t>IZMNot_</w:t>
    </w:r>
    <w:r w:rsidR="00B81B30">
      <w:rPr>
        <w:rFonts w:ascii="Times New Roman" w:hAnsi="Times New Roman" w:cs="Times New Roman"/>
        <w:sz w:val="20"/>
        <w:szCs w:val="20"/>
      </w:rPr>
      <w:t>1610</w:t>
    </w:r>
    <w:r w:rsidRPr="0083535F">
      <w:rPr>
        <w:rFonts w:ascii="Times New Roman" w:hAnsi="Times New Roman" w:cs="Times New Roman"/>
        <w:sz w:val="20"/>
        <w:szCs w:val="20"/>
      </w:rPr>
      <w:t>13_</w:t>
    </w:r>
    <w:r w:rsidR="00635BF5">
      <w:rPr>
        <w:rFonts w:ascii="Times New Roman" w:hAnsi="Times New Roman" w:cs="Times New Roman"/>
        <w:sz w:val="20"/>
        <w:szCs w:val="20"/>
      </w:rPr>
      <w:t>groz196_</w:t>
    </w:r>
    <w:r w:rsidR="00B81B30">
      <w:rPr>
        <w:rFonts w:ascii="Times New Roman" w:hAnsi="Times New Roman" w:cs="Times New Roman"/>
        <w:sz w:val="20"/>
        <w:szCs w:val="20"/>
      </w:rPr>
      <w:t>euro</w:t>
    </w:r>
    <w:r w:rsidRPr="0083535F">
      <w:rPr>
        <w:rFonts w:ascii="Times New Roman" w:hAnsi="Times New Roman" w:cs="Times New Roman"/>
        <w:sz w:val="20"/>
        <w:szCs w:val="20"/>
      </w:rPr>
      <w:t>; Grozījumi Ministru kabineta 2010.gada 2.marta noteikumos Nr.196 „Noteikumi par darbības programmas „Cilvēkresursi un nodarbinātība” papildinājuma 1.2.1.1.1.apakšaktivitāti „Nozaru kvalifikāciju sistēmas izveide un profesionālās izglītības pārstrukturizācija””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F" w:rsidRPr="0083535F" w:rsidRDefault="00DC005F" w:rsidP="0077314B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3535F">
      <w:rPr>
        <w:rFonts w:ascii="Times New Roman" w:hAnsi="Times New Roman" w:cs="Times New Roman"/>
        <w:sz w:val="20"/>
        <w:szCs w:val="20"/>
      </w:rPr>
      <w:t>IZMNot_</w:t>
    </w:r>
    <w:r w:rsidR="00B81B30">
      <w:rPr>
        <w:rFonts w:ascii="Times New Roman" w:hAnsi="Times New Roman" w:cs="Times New Roman"/>
        <w:sz w:val="20"/>
        <w:szCs w:val="20"/>
      </w:rPr>
      <w:t>1610</w:t>
    </w:r>
    <w:r w:rsidRPr="0083535F">
      <w:rPr>
        <w:rFonts w:ascii="Times New Roman" w:hAnsi="Times New Roman" w:cs="Times New Roman"/>
        <w:sz w:val="20"/>
        <w:szCs w:val="20"/>
      </w:rPr>
      <w:t>13_</w:t>
    </w:r>
    <w:r w:rsidR="00635BF5">
      <w:rPr>
        <w:rFonts w:ascii="Times New Roman" w:hAnsi="Times New Roman" w:cs="Times New Roman"/>
        <w:sz w:val="20"/>
        <w:szCs w:val="20"/>
      </w:rPr>
      <w:t>groz196_</w:t>
    </w:r>
    <w:r w:rsidR="00B81B30">
      <w:rPr>
        <w:rFonts w:ascii="Times New Roman" w:hAnsi="Times New Roman" w:cs="Times New Roman"/>
        <w:sz w:val="20"/>
        <w:szCs w:val="20"/>
      </w:rPr>
      <w:t>euro</w:t>
    </w:r>
    <w:r w:rsidRPr="0083535F">
      <w:rPr>
        <w:rFonts w:ascii="Times New Roman" w:hAnsi="Times New Roman" w:cs="Times New Roman"/>
        <w:sz w:val="20"/>
        <w:szCs w:val="20"/>
      </w:rPr>
      <w:t>; Grozījumi Ministru kabineta 2010.gada 2.marta noteikumos Nr.196 „Noteikumi par darbības programmas „Cilvēkresursi un nodarbinātība” papildinājuma 1.2.1.1.1.apakšaktivitāti „Nozaru kvalifikāciju sistēmas izveide un profesionālās izglītības pārstrukturizācija””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32" w:rsidRDefault="003F1332" w:rsidP="00C71271">
      <w:pPr>
        <w:spacing w:after="0" w:line="240" w:lineRule="auto"/>
      </w:pPr>
      <w:r>
        <w:separator/>
      </w:r>
    </w:p>
  </w:footnote>
  <w:footnote w:type="continuationSeparator" w:id="0">
    <w:p w:rsidR="003F1332" w:rsidRDefault="003F1332" w:rsidP="00C7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F" w:rsidRDefault="00E97CF1">
    <w:pPr>
      <w:pStyle w:val="Header"/>
      <w:jc w:val="center"/>
    </w:pPr>
    <w:r w:rsidRPr="00793360">
      <w:rPr>
        <w:rFonts w:ascii="Times New Roman" w:hAnsi="Times New Roman" w:cs="Times New Roman"/>
        <w:sz w:val="28"/>
        <w:szCs w:val="28"/>
      </w:rPr>
      <w:fldChar w:fldCharType="begin"/>
    </w:r>
    <w:r w:rsidR="00DC005F" w:rsidRPr="0079336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93360">
      <w:rPr>
        <w:rFonts w:ascii="Times New Roman" w:hAnsi="Times New Roman" w:cs="Times New Roman"/>
        <w:sz w:val="28"/>
        <w:szCs w:val="28"/>
      </w:rPr>
      <w:fldChar w:fldCharType="separate"/>
    </w:r>
    <w:r w:rsidR="00F36783">
      <w:rPr>
        <w:rFonts w:ascii="Times New Roman" w:hAnsi="Times New Roman" w:cs="Times New Roman"/>
        <w:noProof/>
        <w:sz w:val="28"/>
        <w:szCs w:val="28"/>
      </w:rPr>
      <w:t>2</w:t>
    </w:r>
    <w:r w:rsidRPr="00793360">
      <w:rPr>
        <w:rFonts w:ascii="Times New Roman" w:hAnsi="Times New Roman" w:cs="Times New Roman"/>
        <w:sz w:val="28"/>
        <w:szCs w:val="28"/>
      </w:rPr>
      <w:fldChar w:fldCharType="end"/>
    </w:r>
  </w:p>
  <w:p w:rsidR="00DC005F" w:rsidRDefault="00DC00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0AE5"/>
    <w:rsid w:val="000B3256"/>
    <w:rsid w:val="000B62F1"/>
    <w:rsid w:val="000E0AE5"/>
    <w:rsid w:val="001059D1"/>
    <w:rsid w:val="00126985"/>
    <w:rsid w:val="001344D0"/>
    <w:rsid w:val="00162CA4"/>
    <w:rsid w:val="001A01F3"/>
    <w:rsid w:val="001A1950"/>
    <w:rsid w:val="0020167E"/>
    <w:rsid w:val="00233B54"/>
    <w:rsid w:val="00264BF5"/>
    <w:rsid w:val="0029148B"/>
    <w:rsid w:val="00330EB4"/>
    <w:rsid w:val="00336BA5"/>
    <w:rsid w:val="003943A3"/>
    <w:rsid w:val="003B23C1"/>
    <w:rsid w:val="003F12D2"/>
    <w:rsid w:val="003F1332"/>
    <w:rsid w:val="00444D05"/>
    <w:rsid w:val="00445639"/>
    <w:rsid w:val="00486B20"/>
    <w:rsid w:val="004F134C"/>
    <w:rsid w:val="005B30EA"/>
    <w:rsid w:val="005C4C24"/>
    <w:rsid w:val="005E4D9F"/>
    <w:rsid w:val="006155FC"/>
    <w:rsid w:val="00635BF5"/>
    <w:rsid w:val="00661E2C"/>
    <w:rsid w:val="0067211B"/>
    <w:rsid w:val="006723FB"/>
    <w:rsid w:val="006773E3"/>
    <w:rsid w:val="00682AA2"/>
    <w:rsid w:val="00686DBF"/>
    <w:rsid w:val="006B2C7E"/>
    <w:rsid w:val="006C32A3"/>
    <w:rsid w:val="006C6E71"/>
    <w:rsid w:val="006D24C4"/>
    <w:rsid w:val="006D54E6"/>
    <w:rsid w:val="006E732C"/>
    <w:rsid w:val="006F679D"/>
    <w:rsid w:val="006F737B"/>
    <w:rsid w:val="006F764D"/>
    <w:rsid w:val="007177EF"/>
    <w:rsid w:val="007508C4"/>
    <w:rsid w:val="0077314B"/>
    <w:rsid w:val="00783CF0"/>
    <w:rsid w:val="00787970"/>
    <w:rsid w:val="00793360"/>
    <w:rsid w:val="0083535F"/>
    <w:rsid w:val="00852B35"/>
    <w:rsid w:val="00882AE0"/>
    <w:rsid w:val="008C0143"/>
    <w:rsid w:val="00947D41"/>
    <w:rsid w:val="009C5026"/>
    <w:rsid w:val="009E5A9E"/>
    <w:rsid w:val="00A108E1"/>
    <w:rsid w:val="00A22309"/>
    <w:rsid w:val="00A66AB2"/>
    <w:rsid w:val="00AF260F"/>
    <w:rsid w:val="00B13D6E"/>
    <w:rsid w:val="00B62577"/>
    <w:rsid w:val="00B81B30"/>
    <w:rsid w:val="00B826D4"/>
    <w:rsid w:val="00B876C6"/>
    <w:rsid w:val="00BC36E9"/>
    <w:rsid w:val="00BC7918"/>
    <w:rsid w:val="00C15E90"/>
    <w:rsid w:val="00C35CC0"/>
    <w:rsid w:val="00C621CC"/>
    <w:rsid w:val="00C71271"/>
    <w:rsid w:val="00CD7EC1"/>
    <w:rsid w:val="00CE6AD5"/>
    <w:rsid w:val="00D241F7"/>
    <w:rsid w:val="00D33276"/>
    <w:rsid w:val="00DC005F"/>
    <w:rsid w:val="00DF0320"/>
    <w:rsid w:val="00DF3E01"/>
    <w:rsid w:val="00E20E1C"/>
    <w:rsid w:val="00E97CF1"/>
    <w:rsid w:val="00ED5B6C"/>
    <w:rsid w:val="00EE3CB0"/>
    <w:rsid w:val="00F36783"/>
    <w:rsid w:val="00F95B0C"/>
    <w:rsid w:val="00F9628C"/>
    <w:rsid w:val="00FB6E03"/>
    <w:rsid w:val="00F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AE5"/>
    <w:pPr>
      <w:ind w:left="720"/>
    </w:pPr>
  </w:style>
  <w:style w:type="paragraph" w:customStyle="1" w:styleId="tv2131">
    <w:name w:val="tv2131"/>
    <w:basedOn w:val="Normal"/>
    <w:uiPriority w:val="99"/>
    <w:rsid w:val="00C71271"/>
    <w:pPr>
      <w:spacing w:after="0" w:line="360" w:lineRule="auto"/>
      <w:ind w:firstLine="230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  <w:style w:type="paragraph" w:styleId="Header">
    <w:name w:val="header"/>
    <w:basedOn w:val="Normal"/>
    <w:link w:val="HeaderChar"/>
    <w:uiPriority w:val="99"/>
    <w:rsid w:val="00C71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271"/>
  </w:style>
  <w:style w:type="paragraph" w:styleId="Footer">
    <w:name w:val="footer"/>
    <w:basedOn w:val="Normal"/>
    <w:link w:val="FooterChar"/>
    <w:uiPriority w:val="99"/>
    <w:semiHidden/>
    <w:rsid w:val="00C71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271"/>
  </w:style>
  <w:style w:type="paragraph" w:styleId="BalloonText">
    <w:name w:val="Balloon Text"/>
    <w:basedOn w:val="Normal"/>
    <w:link w:val="BalloonTextChar"/>
    <w:uiPriority w:val="99"/>
    <w:semiHidden/>
    <w:rsid w:val="00CD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7F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35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ja.sumane@iz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.grike@iz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1317</Characters>
  <Application>Microsoft Office Word</Application>
  <DocSecurity>0</DocSecurity>
  <Lines>10</Lines>
  <Paragraphs>2</Paragraphs>
  <ScaleCrop>false</ScaleCrop>
  <Company>IZM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Grozījumi Ministru kabineta 2010.gada 2.marta noteikumos Nr.196 "Noteikumi par darbības programmas "Cilvēkresursi un nodarbinātība" papildinājuma 1.2.1.1.1.apakšaktivitāti "Nozaru kvalifikāciju sistēmas izveide un profesionālās izglītības pārstrukturizācija""</dc:subject>
  <dc:creator>I.Griķe</dc:creator>
  <dc:description>Inga.Grike@izm.gov.lv
inga.grike@izm.gov.lv</dc:description>
  <cp:lastModifiedBy>igabrisa</cp:lastModifiedBy>
  <cp:revision>4</cp:revision>
  <cp:lastPrinted>2013-07-11T12:32:00Z</cp:lastPrinted>
  <dcterms:created xsi:type="dcterms:W3CDTF">2013-10-15T11:55:00Z</dcterms:created>
  <dcterms:modified xsi:type="dcterms:W3CDTF">2013-10-15T13:30:00Z</dcterms:modified>
</cp:coreProperties>
</file>