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03" w:rsidRDefault="00DA390B" w:rsidP="007B4D95">
      <w:pPr>
        <w:jc w:val="center"/>
        <w:rPr>
          <w:rFonts w:ascii="Times New Roman" w:hAnsi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lang w:val="lv-LV" w:eastAsia="lv-LV" w:bidi="ar-SA"/>
        </w:rPr>
        <w:drawing>
          <wp:inline distT="0" distB="0" distL="0" distR="0">
            <wp:extent cx="1971675" cy="1504950"/>
            <wp:effectExtent l="19050" t="0" r="9525" b="0"/>
            <wp:docPr id="1" name="Picture 1" descr="4138_1_E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38_1_EE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lang w:val="lv-LV" w:eastAsia="lv-LV" w:bidi="ar-SA"/>
        </w:rPr>
        <w:drawing>
          <wp:inline distT="0" distB="0" distL="0" distR="0">
            <wp:extent cx="1885950" cy="1628775"/>
            <wp:effectExtent l="19050" t="0" r="0" b="0"/>
            <wp:docPr id="2" name="Picture 2" descr="4141_1_no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41_1_nor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5B" w:rsidRPr="0023625B" w:rsidRDefault="0023625B" w:rsidP="0023625B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23625B">
        <w:rPr>
          <w:rFonts w:ascii="Times New Roman" w:hAnsi="Times New Roman"/>
          <w:b/>
          <w:caps/>
          <w:sz w:val="32"/>
          <w:szCs w:val="32"/>
        </w:rPr>
        <w:t xml:space="preserve">SAGATAVOŠANAS VIZĪTES </w:t>
      </w:r>
    </w:p>
    <w:p w:rsidR="0023625B" w:rsidRPr="0023625B" w:rsidRDefault="00957A2A" w:rsidP="0023625B">
      <w:pPr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caps/>
          <w:sz w:val="32"/>
          <w:szCs w:val="32"/>
        </w:rPr>
        <w:t>DIVPUSĒJĀ SADARBĪBAS</w:t>
      </w:r>
      <w:r w:rsidR="0023625B" w:rsidRPr="0023625B">
        <w:rPr>
          <w:rFonts w:ascii="Times New Roman" w:hAnsi="Times New Roman"/>
          <w:b/>
          <w:caps/>
          <w:sz w:val="32"/>
          <w:szCs w:val="32"/>
        </w:rPr>
        <w:t xml:space="preserve"> Fonda ietvaros</w:t>
      </w:r>
    </w:p>
    <w:p w:rsidR="0023625B" w:rsidRPr="0023625B" w:rsidRDefault="0023625B" w:rsidP="0023625B">
      <w:pPr>
        <w:jc w:val="center"/>
        <w:rPr>
          <w:rFonts w:ascii="Times New Roman" w:hAnsi="Times New Roman"/>
          <w:b/>
          <w:lang w:val="en-GB"/>
        </w:rPr>
      </w:pPr>
    </w:p>
    <w:p w:rsidR="0023625B" w:rsidRPr="00957A2A" w:rsidRDefault="0023625B" w:rsidP="0023625B">
      <w:pPr>
        <w:jc w:val="center"/>
        <w:rPr>
          <w:rFonts w:ascii="Times New Roman" w:hAnsi="Times New Roman"/>
          <w:b/>
          <w:caps/>
          <w:lang w:val="en-GB"/>
        </w:rPr>
      </w:pPr>
    </w:p>
    <w:p w:rsidR="002626F1" w:rsidRDefault="0023625B" w:rsidP="002626F1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Projek</w:t>
      </w:r>
      <w:r w:rsidR="002626F1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a</w:t>
      </w:r>
      <w:proofErr w:type="spellEnd"/>
      <w:r w:rsidR="002626F1">
        <w:rPr>
          <w:rFonts w:ascii="Times New Roman" w:hAnsi="Times New Roman"/>
          <w:b/>
        </w:rPr>
        <w:t xml:space="preserve"> ___________________________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partnerības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apliecinājums</w:t>
      </w:r>
      <w:proofErr w:type="spellEnd"/>
    </w:p>
    <w:p w:rsidR="005B2BFD" w:rsidRDefault="005B2BFD" w:rsidP="002626F1">
      <w:pPr>
        <w:jc w:val="center"/>
        <w:rPr>
          <w:rFonts w:ascii="Times New Roman" w:hAnsi="Times New Roman"/>
          <w:b/>
        </w:rPr>
      </w:pPr>
    </w:p>
    <w:p w:rsidR="002626F1" w:rsidRPr="00AA27C6" w:rsidRDefault="00B2613A" w:rsidP="002626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</w:t>
      </w:r>
      <w:r w:rsidR="002626F1">
        <w:rPr>
          <w:rFonts w:ascii="Times New Roman" w:hAnsi="Times New Roman"/>
        </w:rPr>
        <w:t xml:space="preserve">, ____________________ </w:t>
      </w:r>
      <w:r w:rsidR="002626F1" w:rsidRPr="00C96E0F"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vārds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uzvārds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amats</w:t>
      </w:r>
      <w:proofErr w:type="spellEnd"/>
      <w:r w:rsidR="002626F1" w:rsidRPr="00C96E0F">
        <w:rPr>
          <w:rFonts w:ascii="Times New Roman" w:hAnsi="Times New Roman"/>
          <w:i/>
        </w:rPr>
        <w:t>)</w:t>
      </w:r>
      <w:r w:rsidR="002626F1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partnera</w:t>
      </w:r>
      <w:proofErr w:type="spellEnd"/>
      <w:r>
        <w:rPr>
          <w:rFonts w:ascii="Times New Roman" w:hAnsi="Times New Roman"/>
        </w:rPr>
        <w:t xml:space="preserve"> ____________________________</w:t>
      </w:r>
      <w:proofErr w:type="gramStart"/>
      <w:r>
        <w:rPr>
          <w:rFonts w:ascii="Times New Roman" w:hAnsi="Times New Roman"/>
        </w:rPr>
        <w:t>_</w:t>
      </w:r>
      <w:r w:rsidRPr="00C96E0F">
        <w:rPr>
          <w:rFonts w:ascii="Times New Roman" w:hAnsi="Times New Roman"/>
          <w:i/>
        </w:rPr>
        <w:t>(</w:t>
      </w:r>
      <w:proofErr w:type="spellStart"/>
      <w:proofErr w:type="gramEnd"/>
      <w:r>
        <w:rPr>
          <w:rFonts w:ascii="Times New Roman" w:hAnsi="Times New Roman"/>
          <w:i/>
        </w:rPr>
        <w:t>institūcijas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nosaukums</w:t>
      </w:r>
      <w:proofErr w:type="spellEnd"/>
      <w:r w:rsidRPr="00C96E0F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atbildīgā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amatpersona</w:t>
      </w:r>
      <w:proofErr w:type="spellEnd"/>
      <w:r w:rsidR="002626F1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apliecinu</w:t>
      </w:r>
      <w:proofErr w:type="spellEnd"/>
      <w:r>
        <w:rPr>
          <w:rFonts w:ascii="Times New Roman" w:hAnsi="Times New Roman"/>
        </w:rPr>
        <w:t>, ka</w:t>
      </w:r>
      <w:r w:rsidR="002626F1">
        <w:rPr>
          <w:rFonts w:ascii="Times New Roman" w:hAnsi="Times New Roman"/>
        </w:rPr>
        <w:t xml:space="preserve"> </w:t>
      </w:r>
      <w:proofErr w:type="spellStart"/>
      <w:r w:rsidR="00BC2CB3">
        <w:rPr>
          <w:rFonts w:ascii="Times New Roman" w:hAnsi="Times New Roman"/>
        </w:rPr>
        <w:t>partner</w:t>
      </w:r>
      <w:r>
        <w:rPr>
          <w:rFonts w:ascii="Times New Roman" w:hAnsi="Times New Roman"/>
        </w:rPr>
        <w:t>i</w:t>
      </w:r>
      <w:r w:rsidR="007C20EA">
        <w:rPr>
          <w:rFonts w:ascii="Times New Roman" w:hAnsi="Times New Roman"/>
        </w:rPr>
        <w:t>s</w:t>
      </w:r>
      <w:proofErr w:type="spellEnd"/>
      <w:r w:rsidR="002626F1">
        <w:rPr>
          <w:rFonts w:ascii="Times New Roman" w:hAnsi="Times New Roman"/>
        </w:rPr>
        <w:t>:</w:t>
      </w:r>
    </w:p>
    <w:p w:rsidR="005B2BFD" w:rsidRDefault="005B2BFD" w:rsidP="005B2B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5B2BFD" w:rsidRPr="006B248E" w:rsidRDefault="00B2613A" w:rsidP="00261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i/>
        </w:rPr>
      </w:pPr>
      <w:proofErr w:type="spellStart"/>
      <w:proofErr w:type="gramStart"/>
      <w:r>
        <w:rPr>
          <w:rFonts w:ascii="Times New Roman" w:hAnsi="Times New Roman"/>
          <w:i/>
        </w:rPr>
        <w:t>Ja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projekta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iesniegums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tiek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iesniegts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Pētniecības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komponentes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ietvaros</w:t>
      </w:r>
      <w:proofErr w:type="spellEnd"/>
      <w:r w:rsidR="005B2BFD" w:rsidRPr="006B248E">
        <w:rPr>
          <w:rFonts w:ascii="Times New Roman" w:hAnsi="Times New Roman"/>
          <w:i/>
        </w:rPr>
        <w:t>:</w:t>
      </w:r>
    </w:p>
    <w:p w:rsidR="005B2BFD" w:rsidRPr="00973116" w:rsidRDefault="00B2613A" w:rsidP="00973116">
      <w:pPr>
        <w:pStyle w:val="ListParagraph"/>
        <w:widowControl w:val="0"/>
        <w:numPr>
          <w:ilvl w:val="0"/>
          <w:numId w:val="4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973116">
        <w:rPr>
          <w:rFonts w:ascii="Times New Roman" w:hAnsi="Times New Roman"/>
          <w:color w:val="000000"/>
        </w:rPr>
        <w:t>ir</w:t>
      </w:r>
      <w:proofErr w:type="spellEnd"/>
      <w:r w:rsidRPr="00973116">
        <w:rPr>
          <w:rFonts w:ascii="Times New Roman" w:hAnsi="Times New Roman"/>
          <w:color w:val="000000"/>
        </w:rPr>
        <w:t xml:space="preserve"> </w:t>
      </w:r>
      <w:r w:rsidR="00BA7E8E" w:rsidRPr="00973116">
        <w:rPr>
          <w:rFonts w:ascii="Times New Roman" w:hAnsi="Times New Roman"/>
          <w:color w:val="000000"/>
        </w:rPr>
        <w:t>_________</w:t>
      </w:r>
      <w:r w:rsidR="005B2BFD" w:rsidRPr="00973116">
        <w:rPr>
          <w:rFonts w:ascii="Times New Roman" w:hAnsi="Times New Roman"/>
          <w:color w:val="000000"/>
        </w:rPr>
        <w:t xml:space="preserve"> </w:t>
      </w:r>
      <w:r w:rsidR="00BA7E8E" w:rsidRPr="00973116">
        <w:rPr>
          <w:rFonts w:ascii="Times New Roman" w:hAnsi="Times New Roman"/>
          <w:i/>
          <w:color w:val="000000"/>
        </w:rPr>
        <w:t>(</w:t>
      </w:r>
      <w:proofErr w:type="spellStart"/>
      <w:r w:rsidRPr="00973116">
        <w:rPr>
          <w:rFonts w:ascii="Times New Roman" w:hAnsi="Times New Roman"/>
          <w:i/>
          <w:color w:val="000000"/>
        </w:rPr>
        <w:t>Latvijas</w:t>
      </w:r>
      <w:proofErr w:type="spellEnd"/>
      <w:r w:rsidRPr="00973116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973116">
        <w:rPr>
          <w:rFonts w:ascii="Times New Roman" w:hAnsi="Times New Roman"/>
          <w:i/>
          <w:color w:val="000000"/>
        </w:rPr>
        <w:t>vai</w:t>
      </w:r>
      <w:proofErr w:type="spellEnd"/>
      <w:r w:rsidR="00BA7E8E" w:rsidRPr="00973116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BA7E8E" w:rsidRPr="00973116">
        <w:rPr>
          <w:rFonts w:ascii="Times New Roman" w:hAnsi="Times New Roman"/>
          <w:i/>
          <w:color w:val="000000"/>
        </w:rPr>
        <w:t>Nor</w:t>
      </w:r>
      <w:r w:rsidRPr="00973116">
        <w:rPr>
          <w:rFonts w:ascii="Times New Roman" w:hAnsi="Times New Roman"/>
          <w:i/>
          <w:color w:val="000000"/>
        </w:rPr>
        <w:t>vēģijas</w:t>
      </w:r>
      <w:proofErr w:type="spellEnd"/>
      <w:r w:rsidR="00BA7E8E" w:rsidRPr="00973116">
        <w:rPr>
          <w:rFonts w:ascii="Times New Roman" w:hAnsi="Times New Roman"/>
          <w:i/>
          <w:color w:val="000000"/>
        </w:rPr>
        <w:t>)</w:t>
      </w:r>
      <w:r w:rsidR="00BA7E8E" w:rsidRPr="00973116">
        <w:rPr>
          <w:rFonts w:ascii="Times New Roman" w:hAnsi="Times New Roman"/>
          <w:color w:val="000000"/>
        </w:rPr>
        <w:t xml:space="preserve"> </w:t>
      </w:r>
      <w:proofErr w:type="spellStart"/>
      <w:r w:rsidR="00973116" w:rsidRPr="00973116">
        <w:rPr>
          <w:rFonts w:ascii="Times New Roman" w:hAnsi="Times New Roman"/>
          <w:color w:val="000000"/>
        </w:rPr>
        <w:t>zinātniskā</w:t>
      </w:r>
      <w:proofErr w:type="spellEnd"/>
      <w:r w:rsidR="00973116" w:rsidRPr="00973116">
        <w:rPr>
          <w:rFonts w:ascii="Times New Roman" w:hAnsi="Times New Roman"/>
          <w:color w:val="000000"/>
        </w:rPr>
        <w:t xml:space="preserve"> </w:t>
      </w:r>
      <w:proofErr w:type="spellStart"/>
      <w:r w:rsidR="00973116" w:rsidRPr="00973116">
        <w:rPr>
          <w:rFonts w:ascii="Times New Roman" w:hAnsi="Times New Roman"/>
          <w:color w:val="000000"/>
        </w:rPr>
        <w:t>institūcija</w:t>
      </w:r>
      <w:proofErr w:type="spellEnd"/>
      <w:r w:rsidR="00973116" w:rsidRPr="00973116">
        <w:rPr>
          <w:rFonts w:ascii="Times New Roman" w:hAnsi="Times New Roman"/>
          <w:color w:val="000000"/>
        </w:rPr>
        <w:t xml:space="preserve">, </w:t>
      </w:r>
      <w:r w:rsidRPr="00973116">
        <w:rPr>
          <w:rFonts w:ascii="Times New Roman" w:hAnsi="Times New Roman"/>
          <w:color w:val="000000"/>
        </w:rPr>
        <w:t xml:space="preserve"> </w:t>
      </w:r>
      <w:proofErr w:type="spellStart"/>
      <w:r w:rsidR="00973116" w:rsidRPr="00973116">
        <w:rPr>
          <w:rFonts w:ascii="Times New Roman" w:hAnsi="Times New Roman"/>
          <w:color w:val="000000"/>
        </w:rPr>
        <w:t>kas</w:t>
      </w:r>
      <w:proofErr w:type="spellEnd"/>
      <w:r w:rsidR="00973116" w:rsidRPr="00973116">
        <w:rPr>
          <w:rFonts w:ascii="Times New Roman" w:hAnsi="Times New Roman"/>
          <w:color w:val="000000"/>
        </w:rPr>
        <w:t xml:space="preserve">, </w:t>
      </w:r>
      <w:proofErr w:type="spellStart"/>
      <w:r w:rsidR="00973116" w:rsidRPr="00973116">
        <w:rPr>
          <w:rFonts w:ascii="Times New Roman" w:hAnsi="Times New Roman"/>
        </w:rPr>
        <w:t>neatkarīgi</w:t>
      </w:r>
      <w:proofErr w:type="spellEnd"/>
      <w:r w:rsidR="00973116" w:rsidRPr="00973116">
        <w:rPr>
          <w:rFonts w:ascii="Times New Roman" w:hAnsi="Times New Roman"/>
        </w:rPr>
        <w:t xml:space="preserve"> no </w:t>
      </w:r>
      <w:proofErr w:type="spellStart"/>
      <w:r w:rsidR="00973116" w:rsidRPr="00973116">
        <w:rPr>
          <w:rFonts w:ascii="Times New Roman" w:hAnsi="Times New Roman"/>
        </w:rPr>
        <w:t>tās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juridiskā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statusa</w:t>
      </w:r>
      <w:proofErr w:type="spellEnd"/>
      <w:r w:rsidR="00973116" w:rsidRPr="00973116">
        <w:rPr>
          <w:rFonts w:ascii="Times New Roman" w:hAnsi="Times New Roman"/>
        </w:rPr>
        <w:t xml:space="preserve"> (</w:t>
      </w:r>
      <w:proofErr w:type="spellStart"/>
      <w:r w:rsidR="00973116" w:rsidRPr="00973116">
        <w:rPr>
          <w:rFonts w:ascii="Times New Roman" w:hAnsi="Times New Roman"/>
        </w:rPr>
        <w:t>publisko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tiesību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subjekts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vai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privāto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tiesību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subjekts</w:t>
      </w:r>
      <w:proofErr w:type="spellEnd"/>
      <w:r w:rsidR="00973116" w:rsidRPr="00973116">
        <w:rPr>
          <w:rFonts w:ascii="Times New Roman" w:hAnsi="Times New Roman"/>
        </w:rPr>
        <w:t xml:space="preserve">) </w:t>
      </w:r>
      <w:proofErr w:type="spellStart"/>
      <w:r w:rsidR="00973116" w:rsidRPr="00973116">
        <w:rPr>
          <w:rFonts w:ascii="Times New Roman" w:hAnsi="Times New Roman"/>
        </w:rPr>
        <w:t>vai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finansēšanas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veida</w:t>
      </w:r>
      <w:proofErr w:type="spellEnd"/>
      <w:r w:rsidR="00973116" w:rsidRPr="00973116">
        <w:rPr>
          <w:rFonts w:ascii="Times New Roman" w:hAnsi="Times New Roman"/>
        </w:rPr>
        <w:t xml:space="preserve">, </w:t>
      </w:r>
      <w:proofErr w:type="spellStart"/>
      <w:r w:rsidR="00973116" w:rsidRPr="00973116">
        <w:rPr>
          <w:rFonts w:ascii="Times New Roman" w:hAnsi="Times New Roman"/>
        </w:rPr>
        <w:t>atbilstoši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tās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darbību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reglamentējošajiem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dokumentiem</w:t>
      </w:r>
      <w:proofErr w:type="spellEnd"/>
      <w:r w:rsidR="00973116" w:rsidRPr="00973116">
        <w:rPr>
          <w:rFonts w:ascii="Times New Roman" w:hAnsi="Times New Roman"/>
        </w:rPr>
        <w:t xml:space="preserve"> (</w:t>
      </w:r>
      <w:proofErr w:type="spellStart"/>
      <w:r w:rsidR="00973116" w:rsidRPr="00973116">
        <w:rPr>
          <w:rFonts w:ascii="Times New Roman" w:hAnsi="Times New Roman"/>
        </w:rPr>
        <w:t>piemēram</w:t>
      </w:r>
      <w:proofErr w:type="spellEnd"/>
      <w:r w:rsidR="00973116" w:rsidRPr="00973116">
        <w:rPr>
          <w:rFonts w:ascii="Times New Roman" w:hAnsi="Times New Roman"/>
        </w:rPr>
        <w:t xml:space="preserve">, </w:t>
      </w:r>
      <w:proofErr w:type="spellStart"/>
      <w:r w:rsidR="00973116" w:rsidRPr="00973116">
        <w:rPr>
          <w:rFonts w:ascii="Times New Roman" w:hAnsi="Times New Roman"/>
        </w:rPr>
        <w:t>statūtiem</w:t>
      </w:r>
      <w:proofErr w:type="spellEnd"/>
      <w:r w:rsidR="00973116" w:rsidRPr="00973116">
        <w:rPr>
          <w:rFonts w:ascii="Times New Roman" w:hAnsi="Times New Roman"/>
        </w:rPr>
        <w:t xml:space="preserve">, </w:t>
      </w:r>
      <w:proofErr w:type="spellStart"/>
      <w:r w:rsidR="00973116" w:rsidRPr="00973116">
        <w:rPr>
          <w:rFonts w:ascii="Times New Roman" w:hAnsi="Times New Roman"/>
        </w:rPr>
        <w:t>nolikumam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vai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satversmei</w:t>
      </w:r>
      <w:proofErr w:type="spellEnd"/>
      <w:r w:rsidR="00973116" w:rsidRPr="00973116">
        <w:rPr>
          <w:rFonts w:ascii="Times New Roman" w:hAnsi="Times New Roman"/>
        </w:rPr>
        <w:t xml:space="preserve">) </w:t>
      </w:r>
      <w:proofErr w:type="spellStart"/>
      <w:r w:rsidR="00973116" w:rsidRPr="00973116">
        <w:rPr>
          <w:rFonts w:ascii="Times New Roman" w:hAnsi="Times New Roman"/>
        </w:rPr>
        <w:t>veic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šādas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ar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saimniecisku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darbību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nesaistītas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pamatdarbības</w:t>
      </w:r>
      <w:proofErr w:type="spellEnd"/>
      <w:r w:rsidR="00973116" w:rsidRPr="00973116">
        <w:rPr>
          <w:rFonts w:ascii="Times New Roman" w:hAnsi="Times New Roman"/>
        </w:rPr>
        <w:t xml:space="preserve"> – </w:t>
      </w:r>
      <w:proofErr w:type="spellStart"/>
      <w:r w:rsidR="00973116" w:rsidRPr="00973116">
        <w:rPr>
          <w:rFonts w:ascii="Times New Roman" w:hAnsi="Times New Roman"/>
        </w:rPr>
        <w:t>zinātniskā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darbība</w:t>
      </w:r>
      <w:proofErr w:type="spellEnd"/>
      <w:r w:rsidR="00973116" w:rsidRPr="00973116">
        <w:rPr>
          <w:rFonts w:ascii="Times New Roman" w:hAnsi="Times New Roman"/>
        </w:rPr>
        <w:t xml:space="preserve"> un </w:t>
      </w:r>
      <w:proofErr w:type="spellStart"/>
      <w:r w:rsidR="00973116" w:rsidRPr="00973116">
        <w:rPr>
          <w:rFonts w:ascii="Times New Roman" w:hAnsi="Times New Roman"/>
        </w:rPr>
        <w:t>zinātniskās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darbības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rezultātu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izplatīšana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zināšanu</w:t>
      </w:r>
      <w:proofErr w:type="spellEnd"/>
      <w:r w:rsidR="00973116" w:rsidRPr="00973116">
        <w:rPr>
          <w:rFonts w:ascii="Times New Roman" w:hAnsi="Times New Roman"/>
        </w:rPr>
        <w:t xml:space="preserve"> un </w:t>
      </w:r>
      <w:proofErr w:type="spellStart"/>
      <w:r w:rsidR="00973116" w:rsidRPr="00973116">
        <w:rPr>
          <w:rFonts w:ascii="Times New Roman" w:hAnsi="Times New Roman"/>
        </w:rPr>
        <w:t>tehnoloģiju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pārneses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veidā</w:t>
      </w:r>
      <w:proofErr w:type="spellEnd"/>
      <w:r w:rsidR="00973116" w:rsidRPr="00973116">
        <w:rPr>
          <w:rFonts w:ascii="Times New Roman" w:hAnsi="Times New Roman"/>
        </w:rPr>
        <w:t xml:space="preserve"> un </w:t>
      </w:r>
      <w:proofErr w:type="spellStart"/>
      <w:r w:rsidR="00973116" w:rsidRPr="00973116">
        <w:rPr>
          <w:rFonts w:ascii="Times New Roman" w:hAnsi="Times New Roman"/>
        </w:rPr>
        <w:t>ieņēmumus</w:t>
      </w:r>
      <w:proofErr w:type="spellEnd"/>
      <w:r w:rsidR="00973116" w:rsidRPr="00973116">
        <w:rPr>
          <w:rFonts w:ascii="Times New Roman" w:hAnsi="Times New Roman"/>
        </w:rPr>
        <w:t xml:space="preserve">, </w:t>
      </w:r>
      <w:proofErr w:type="spellStart"/>
      <w:r w:rsidR="00973116" w:rsidRPr="00973116">
        <w:rPr>
          <w:rFonts w:ascii="Times New Roman" w:hAnsi="Times New Roman"/>
        </w:rPr>
        <w:t>kas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iegūti</w:t>
      </w:r>
      <w:proofErr w:type="spellEnd"/>
      <w:r w:rsidR="00973116" w:rsidRPr="00973116">
        <w:rPr>
          <w:rFonts w:ascii="Times New Roman" w:hAnsi="Times New Roman"/>
        </w:rPr>
        <w:t xml:space="preserve">, </w:t>
      </w:r>
      <w:proofErr w:type="spellStart"/>
      <w:r w:rsidR="00973116" w:rsidRPr="00973116">
        <w:rPr>
          <w:rFonts w:ascii="Times New Roman" w:hAnsi="Times New Roman"/>
        </w:rPr>
        <w:t>īstenojot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šīs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pamatdarbības</w:t>
      </w:r>
      <w:proofErr w:type="spellEnd"/>
      <w:r w:rsidR="00973116" w:rsidRPr="00973116">
        <w:rPr>
          <w:rFonts w:ascii="Times New Roman" w:hAnsi="Times New Roman"/>
        </w:rPr>
        <w:t xml:space="preserve">, </w:t>
      </w:r>
      <w:proofErr w:type="spellStart"/>
      <w:r w:rsidR="00973116" w:rsidRPr="00973116">
        <w:rPr>
          <w:rFonts w:ascii="Times New Roman" w:hAnsi="Times New Roman"/>
        </w:rPr>
        <w:t>atkārtoti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iegulda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pamatdarbībās</w:t>
      </w:r>
      <w:proofErr w:type="spellEnd"/>
      <w:r w:rsidR="00973116" w:rsidRPr="00973116">
        <w:rPr>
          <w:rFonts w:ascii="Times New Roman" w:hAnsi="Times New Roman"/>
        </w:rPr>
        <w:t xml:space="preserve">, </w:t>
      </w:r>
      <w:proofErr w:type="spellStart"/>
      <w:r w:rsidR="00973116" w:rsidRPr="00973116">
        <w:rPr>
          <w:rFonts w:ascii="Times New Roman" w:hAnsi="Times New Roman"/>
        </w:rPr>
        <w:t>ievērojot</w:t>
      </w:r>
      <w:proofErr w:type="spellEnd"/>
      <w:r w:rsidR="00973116" w:rsidRPr="00973116">
        <w:rPr>
          <w:rFonts w:ascii="Times New Roman" w:hAnsi="Times New Roman"/>
        </w:rPr>
        <w:t xml:space="preserve">, ka </w:t>
      </w:r>
      <w:proofErr w:type="spellStart"/>
      <w:r w:rsidR="00973116" w:rsidRPr="00973116">
        <w:rPr>
          <w:rFonts w:ascii="Times New Roman" w:hAnsi="Times New Roman"/>
        </w:rPr>
        <w:t>komersantiem</w:t>
      </w:r>
      <w:proofErr w:type="spellEnd"/>
      <w:r w:rsidR="00973116" w:rsidRPr="00973116">
        <w:rPr>
          <w:rFonts w:ascii="Times New Roman" w:hAnsi="Times New Roman"/>
        </w:rPr>
        <w:t xml:space="preserve">, </w:t>
      </w:r>
      <w:proofErr w:type="spellStart"/>
      <w:r w:rsidR="00973116" w:rsidRPr="00973116">
        <w:rPr>
          <w:rFonts w:ascii="Times New Roman" w:hAnsi="Times New Roman"/>
        </w:rPr>
        <w:t>kuri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var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ietekmēt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zinātnisko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institūciju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kā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tās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akcionāri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vai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dalībnieki</w:t>
      </w:r>
      <w:proofErr w:type="spellEnd"/>
      <w:r w:rsidR="00973116" w:rsidRPr="00973116">
        <w:rPr>
          <w:rFonts w:ascii="Times New Roman" w:hAnsi="Times New Roman"/>
        </w:rPr>
        <w:t xml:space="preserve">, </w:t>
      </w:r>
      <w:proofErr w:type="spellStart"/>
      <w:r w:rsidR="00973116" w:rsidRPr="00973116">
        <w:rPr>
          <w:rFonts w:ascii="Times New Roman" w:hAnsi="Times New Roman"/>
        </w:rPr>
        <w:t>nav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priekšrocību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uz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zinātniskās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institūcijas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pētījumu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kapacitāti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vai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tās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radītajiem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pētniecības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rezultātiem</w:t>
      </w:r>
      <w:proofErr w:type="spellEnd"/>
      <w:r w:rsidR="00973116" w:rsidRPr="00973116">
        <w:rPr>
          <w:rFonts w:ascii="Times New Roman" w:hAnsi="Times New Roman"/>
        </w:rPr>
        <w:t xml:space="preserve">, un </w:t>
      </w:r>
      <w:proofErr w:type="spellStart"/>
      <w:r w:rsidR="00973116" w:rsidRPr="00973116">
        <w:rPr>
          <w:rFonts w:ascii="Times New Roman" w:hAnsi="Times New Roman"/>
        </w:rPr>
        <w:t>ir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reģistrēta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Zinātnisko</w:t>
      </w:r>
      <w:proofErr w:type="spellEnd"/>
      <w:r w:rsidR="00973116" w:rsidRPr="00973116">
        <w:rPr>
          <w:rFonts w:ascii="Times New Roman" w:hAnsi="Times New Roman"/>
        </w:rPr>
        <w:t xml:space="preserve"> </w:t>
      </w:r>
      <w:proofErr w:type="spellStart"/>
      <w:r w:rsidR="00973116" w:rsidRPr="00973116">
        <w:rPr>
          <w:rFonts w:ascii="Times New Roman" w:hAnsi="Times New Roman"/>
        </w:rPr>
        <w:t>institūciju</w:t>
      </w:r>
      <w:proofErr w:type="spellEnd"/>
      <w:r w:rsidR="00973116" w:rsidRPr="00973116">
        <w:rPr>
          <w:rFonts w:ascii="Times New Roman" w:hAnsi="Times New Roman"/>
        </w:rPr>
        <w:t xml:space="preserve"> reģistrā.</w:t>
      </w:r>
      <w:r w:rsidR="009E0EDB" w:rsidRPr="00973116">
        <w:rPr>
          <w:rFonts w:ascii="Times New Roman" w:hAnsi="Times New Roman"/>
          <w:color w:val="000000"/>
        </w:rPr>
        <w:t>*</w:t>
      </w:r>
    </w:p>
    <w:p w:rsidR="005B2BFD" w:rsidRDefault="005B2BFD" w:rsidP="00261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425"/>
        <w:jc w:val="both"/>
        <w:rPr>
          <w:rFonts w:ascii="Times New Roman" w:hAnsi="Times New Roman"/>
          <w:color w:val="000000"/>
        </w:rPr>
      </w:pPr>
    </w:p>
    <w:p w:rsidR="005B2BFD" w:rsidRDefault="00B2613A" w:rsidP="00261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i/>
        </w:rPr>
      </w:pPr>
      <w:proofErr w:type="spellStart"/>
      <w:proofErr w:type="gramStart"/>
      <w:r>
        <w:rPr>
          <w:rFonts w:ascii="Times New Roman" w:hAnsi="Times New Roman"/>
          <w:i/>
        </w:rPr>
        <w:t>Ja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projekta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iesniegums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tiek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iesniegts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Stipendijas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komponentes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ietvaros</w:t>
      </w:r>
      <w:proofErr w:type="spellEnd"/>
      <w:r w:rsidR="005B2BFD" w:rsidRPr="006B248E">
        <w:rPr>
          <w:rFonts w:ascii="Times New Roman" w:hAnsi="Times New Roman"/>
          <w:i/>
        </w:rPr>
        <w:t>:</w:t>
      </w:r>
    </w:p>
    <w:p w:rsidR="005B2BFD" w:rsidRDefault="00B2613A" w:rsidP="00261074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425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ir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akreditēta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augstākās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izglītības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institūcija</w:t>
      </w:r>
      <w:proofErr w:type="spellEnd"/>
      <w:r>
        <w:rPr>
          <w:rFonts w:ascii="Times New Roman" w:hAnsi="Times New Roman"/>
          <w:color w:val="000000"/>
        </w:rPr>
        <w:t xml:space="preserve"> (AII) </w:t>
      </w:r>
      <w:proofErr w:type="spellStart"/>
      <w:r>
        <w:rPr>
          <w:rFonts w:ascii="Times New Roman" w:hAnsi="Times New Roman"/>
          <w:color w:val="000000"/>
        </w:rPr>
        <w:t>vai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koledža</w:t>
      </w:r>
      <w:proofErr w:type="spellEnd"/>
      <w:r>
        <w:rPr>
          <w:rFonts w:ascii="Times New Roman" w:hAnsi="Times New Roman"/>
          <w:color w:val="000000"/>
        </w:rPr>
        <w:t xml:space="preserve"> no_____________ </w:t>
      </w:r>
      <w:r w:rsidRPr="00B5727B">
        <w:rPr>
          <w:rFonts w:ascii="Times New Roman" w:hAnsi="Times New Roman"/>
          <w:i/>
          <w:color w:val="000000"/>
        </w:rPr>
        <w:t>(</w:t>
      </w:r>
      <w:proofErr w:type="spellStart"/>
      <w:r w:rsidRPr="00B5727B">
        <w:rPr>
          <w:rFonts w:ascii="Times New Roman" w:hAnsi="Times New Roman"/>
          <w:i/>
          <w:color w:val="000000"/>
        </w:rPr>
        <w:t>L</w:t>
      </w:r>
      <w:r>
        <w:rPr>
          <w:rFonts w:ascii="Times New Roman" w:hAnsi="Times New Roman"/>
          <w:i/>
          <w:color w:val="000000"/>
        </w:rPr>
        <w:t>atvijas</w:t>
      </w:r>
      <w:proofErr w:type="spellEnd"/>
      <w:r w:rsidRPr="00B5727B">
        <w:rPr>
          <w:rFonts w:ascii="Times New Roman" w:hAnsi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</w:rPr>
        <w:t>Lihtenšeinas</w:t>
      </w:r>
      <w:proofErr w:type="spellEnd"/>
      <w:r w:rsidRPr="00B5727B">
        <w:rPr>
          <w:rFonts w:ascii="Times New Roman" w:hAnsi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</w:rPr>
        <w:t>Īslandes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vai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Norvēģijas</w:t>
      </w:r>
      <w:proofErr w:type="spellEnd"/>
      <w:r w:rsidRPr="00B5727B">
        <w:rPr>
          <w:rFonts w:ascii="Times New Roman" w:hAnsi="Times New Roman"/>
          <w:i/>
          <w:color w:val="000000"/>
        </w:rPr>
        <w:t>)</w:t>
      </w:r>
      <w:r>
        <w:rPr>
          <w:rFonts w:ascii="Times New Roman" w:hAnsi="Times New Roman"/>
          <w:i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kam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piešķirta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spēkā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esoša</w:t>
      </w:r>
      <w:proofErr w:type="spellEnd"/>
      <w:r w:rsidRPr="00E35497">
        <w:rPr>
          <w:rFonts w:ascii="Times New Roman" w:hAnsi="Times New Roman"/>
          <w:color w:val="000000"/>
        </w:rPr>
        <w:t xml:space="preserve"> Erasmus </w:t>
      </w:r>
      <w:proofErr w:type="spellStart"/>
      <w:r>
        <w:rPr>
          <w:rFonts w:ascii="Times New Roman" w:hAnsi="Times New Roman"/>
          <w:color w:val="000000"/>
        </w:rPr>
        <w:t>universitātes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harta</w:t>
      </w:r>
      <w:proofErr w:type="spellEnd"/>
      <w:r>
        <w:rPr>
          <w:rFonts w:ascii="Times New Roman" w:hAnsi="Times New Roman"/>
          <w:color w:val="000000"/>
        </w:rPr>
        <w:t xml:space="preserve">. </w:t>
      </w:r>
      <w:r w:rsidRPr="00E35497">
        <w:rPr>
          <w:rFonts w:ascii="Times New Roman" w:hAnsi="Times New Roman"/>
          <w:color w:val="000000"/>
        </w:rPr>
        <w:t xml:space="preserve">Erasmus </w:t>
      </w:r>
      <w:proofErr w:type="spellStart"/>
      <w:r>
        <w:rPr>
          <w:rFonts w:ascii="Times New Roman" w:hAnsi="Times New Roman"/>
          <w:color w:val="000000"/>
        </w:rPr>
        <w:t>universitātes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hartas</w:t>
      </w:r>
      <w:proofErr w:type="spellEnd"/>
      <w:r>
        <w:rPr>
          <w:rFonts w:ascii="Times New Roman" w:hAnsi="Times New Roman"/>
          <w:color w:val="000000"/>
        </w:rPr>
        <w:t xml:space="preserve"> Nr. __________________ </w:t>
      </w:r>
      <w:r w:rsidRPr="00B5727B">
        <w:rPr>
          <w:rFonts w:ascii="Times New Roman" w:hAnsi="Times New Roman"/>
          <w:i/>
          <w:color w:val="000000"/>
        </w:rPr>
        <w:t>(</w:t>
      </w:r>
      <w:proofErr w:type="spellStart"/>
      <w:r>
        <w:rPr>
          <w:rFonts w:ascii="Times New Roman" w:hAnsi="Times New Roman"/>
          <w:i/>
          <w:color w:val="000000"/>
        </w:rPr>
        <w:t>norādiet</w:t>
      </w:r>
      <w:proofErr w:type="spellEnd"/>
      <w:r>
        <w:rPr>
          <w:rFonts w:ascii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numuru</w:t>
      </w:r>
      <w:proofErr w:type="spellEnd"/>
      <w:r w:rsidRPr="00B5727B">
        <w:rPr>
          <w:rFonts w:ascii="Times New Roman" w:hAnsi="Times New Roman"/>
          <w:i/>
          <w:color w:val="000000"/>
        </w:rPr>
        <w:t>)</w:t>
      </w:r>
      <w:r w:rsidR="005B2BFD">
        <w:rPr>
          <w:rFonts w:ascii="Times New Roman" w:hAnsi="Times New Roman"/>
          <w:color w:val="000000"/>
        </w:rPr>
        <w:t>.</w:t>
      </w:r>
      <w:r w:rsidR="009E0EDB">
        <w:rPr>
          <w:rFonts w:ascii="Times New Roman" w:hAnsi="Times New Roman"/>
          <w:color w:val="000000"/>
        </w:rPr>
        <w:t>*</w:t>
      </w:r>
    </w:p>
    <w:p w:rsidR="005B2BFD" w:rsidRDefault="005B2BFD" w:rsidP="00261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425"/>
        <w:jc w:val="both"/>
        <w:rPr>
          <w:rFonts w:ascii="Times New Roman" w:hAnsi="Times New Roman"/>
          <w:color w:val="000000"/>
        </w:rPr>
      </w:pPr>
    </w:p>
    <w:p w:rsidR="002626F1" w:rsidRPr="00D0628E" w:rsidRDefault="001165CA" w:rsidP="00261074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425"/>
        <w:jc w:val="both"/>
        <w:rPr>
          <w:rFonts w:ascii="Times New Roman" w:hAnsi="Times New Roman"/>
          <w:color w:val="000000"/>
          <w:lang w:val="lv-LV"/>
        </w:rPr>
      </w:pPr>
      <w:r w:rsidRPr="00D0628E">
        <w:rPr>
          <w:rFonts w:ascii="Times New Roman" w:hAnsi="Times New Roman"/>
          <w:lang w:val="lv-LV"/>
        </w:rPr>
        <w:t xml:space="preserve">Tam nav nodokļu, sociālās apdrošināšanas vai citu obligāto maksājumu parādu, kas pārsniedz EUR 142,28; </w:t>
      </w:r>
      <w:r w:rsidR="008264D3" w:rsidRPr="00D0628E">
        <w:rPr>
          <w:rFonts w:ascii="Times New Roman" w:hAnsi="Times New Roman"/>
          <w:lang w:val="lv-LV"/>
        </w:rPr>
        <w:t>tas nav pasludināts par maksātnespējīgu, neatrodas tiesiskās aizsardzības procesā vai likvidācijas procesā, tā saimnieciskā darbība  nav apturēta vai pārtraukta, nav uzsākta tiesvedība par tā darbības izbeigšanu vai maksātnespēju (ja attiecināms)</w:t>
      </w:r>
      <w:r w:rsidRPr="00D0628E">
        <w:rPr>
          <w:rFonts w:ascii="Times New Roman" w:hAnsi="Times New Roman"/>
          <w:lang w:val="lv-LV"/>
        </w:rPr>
        <w:t xml:space="preserve">; </w:t>
      </w:r>
      <w:r w:rsidR="00F531C9" w:rsidRPr="00D0628E">
        <w:rPr>
          <w:rFonts w:ascii="Times New Roman" w:hAnsi="Times New Roman"/>
          <w:lang w:val="lv-LV"/>
        </w:rPr>
        <w:t xml:space="preserve">tā interesēs fiziska persona nav izdarījusi noziedzīgu nodarījumu, kas skāris Latvijas Republikas finanšu intereses, un tam nav piemēroti piespiedu ietekmēšanas līdzekļi (ja attiecināms); </w:t>
      </w:r>
      <w:r w:rsidRPr="00D0628E">
        <w:rPr>
          <w:rFonts w:ascii="Times New Roman" w:hAnsi="Times New Roman"/>
          <w:lang w:val="lv-LV"/>
        </w:rPr>
        <w:t>tas neatrodas kādā no sekojošām situācijām, kas attiecas uz iepriekšēju līguma laušanu, interešu konfliktiem, nepatiesas informācijas sniegšanu</w:t>
      </w:r>
      <w:r w:rsidRPr="00D0628E">
        <w:rPr>
          <w:rFonts w:ascii="Times New Roman" w:hAnsi="Times New Roman"/>
          <w:color w:val="000000"/>
          <w:lang w:val="lv-LV"/>
        </w:rPr>
        <w:t xml:space="preserve">; tas nav </w:t>
      </w:r>
      <w:r w:rsidRPr="00D0628E">
        <w:rPr>
          <w:rFonts w:ascii="Times New Roman" w:hAnsi="Times New Roman"/>
          <w:lang w:val="lv-LV"/>
        </w:rPr>
        <w:t xml:space="preserve">pieļāvis </w:t>
      </w:r>
      <w:proofErr w:type="spellStart"/>
      <w:r w:rsidRPr="00D0628E">
        <w:rPr>
          <w:rFonts w:ascii="Times New Roman" w:hAnsi="Times New Roman"/>
          <w:lang w:val="lv-LV"/>
        </w:rPr>
        <w:lastRenderedPageBreak/>
        <w:t>krāpniecību</w:t>
      </w:r>
      <w:proofErr w:type="spellEnd"/>
      <w:r w:rsidRPr="00D0628E">
        <w:rPr>
          <w:rFonts w:ascii="Times New Roman" w:hAnsi="Times New Roman"/>
          <w:lang w:val="lv-LV"/>
        </w:rPr>
        <w:t>, veicot jebkuru citu darbību saskaņā ar Eiropas Savienības nodrošināto finansējumu vai saskaņā ar EBTA nodrošinātajām finanšu iemaksām saistībā ar EEZ līgumu.</w:t>
      </w:r>
      <w:r w:rsidR="009E0EDB" w:rsidRPr="00D0628E">
        <w:rPr>
          <w:rFonts w:ascii="Times New Roman" w:hAnsi="Times New Roman"/>
          <w:lang w:val="lv-LV"/>
        </w:rPr>
        <w:t>*</w:t>
      </w:r>
    </w:p>
    <w:p w:rsidR="002626F1" w:rsidRDefault="007C20EA" w:rsidP="00261074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425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iepazinies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projekta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iesnieguma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saturu</w:t>
      </w:r>
      <w:proofErr w:type="spellEnd"/>
      <w:r>
        <w:rPr>
          <w:rFonts w:ascii="Times New Roman" w:hAnsi="Times New Roman"/>
          <w:color w:val="000000"/>
        </w:rPr>
        <w:t xml:space="preserve"> un </w:t>
      </w:r>
      <w:proofErr w:type="spellStart"/>
      <w:r>
        <w:rPr>
          <w:rFonts w:ascii="Times New Roman" w:hAnsi="Times New Roman"/>
          <w:color w:val="000000"/>
        </w:rPr>
        <w:t>izprot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savu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lomu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projekta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īstenošanā</w:t>
      </w:r>
      <w:proofErr w:type="spellEnd"/>
      <w:r w:rsidR="002626F1">
        <w:rPr>
          <w:rFonts w:ascii="Times New Roman" w:hAnsi="Times New Roman"/>
          <w:color w:val="000000"/>
        </w:rPr>
        <w:t>;</w:t>
      </w:r>
    </w:p>
    <w:p w:rsidR="002626F1" w:rsidRDefault="007C20EA" w:rsidP="00261074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425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iepazinies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visiem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programmas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līdzfinansējuma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saņemšanas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nosacījumiem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noteikti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programmas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atklāta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konkursa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nolikumā</w:t>
      </w:r>
      <w:proofErr w:type="spellEnd"/>
      <w:r w:rsidR="002626F1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un </w:t>
      </w:r>
      <w:proofErr w:type="spellStart"/>
      <w:r>
        <w:rPr>
          <w:rFonts w:ascii="Times New Roman" w:hAnsi="Times New Roman"/>
          <w:color w:val="000000"/>
        </w:rPr>
        <w:t>projekta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īstenošanas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gaitā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apņemas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ievērot</w:t>
      </w:r>
      <w:proofErr w:type="spellEnd"/>
      <w:r w:rsidR="002626F1">
        <w:rPr>
          <w:rFonts w:ascii="Times New Roman" w:hAnsi="Times New Roman"/>
          <w:color w:val="000000"/>
        </w:rPr>
        <w:t>;</w:t>
      </w:r>
    </w:p>
    <w:p w:rsidR="002626F1" w:rsidRDefault="006F3BD9" w:rsidP="00261074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425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apliecina</w:t>
      </w:r>
      <w:proofErr w:type="spellEnd"/>
      <w:r>
        <w:rPr>
          <w:rFonts w:ascii="Times New Roman" w:hAnsi="Times New Roman"/>
          <w:color w:val="000000"/>
        </w:rPr>
        <w:t xml:space="preserve">, ka </w:t>
      </w:r>
      <w:proofErr w:type="spellStart"/>
      <w:r>
        <w:rPr>
          <w:rFonts w:ascii="Times New Roman" w:hAnsi="Times New Roman"/>
          <w:color w:val="000000"/>
        </w:rPr>
        <w:t>projekta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iesnieguma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veidlapā</w:t>
      </w:r>
      <w:proofErr w:type="spellEnd"/>
      <w:r>
        <w:rPr>
          <w:rFonts w:ascii="Times New Roman" w:hAnsi="Times New Roman"/>
          <w:color w:val="000000"/>
        </w:rPr>
        <w:t xml:space="preserve"> un </w:t>
      </w:r>
      <w:proofErr w:type="spellStart"/>
      <w:r>
        <w:rPr>
          <w:rFonts w:ascii="Times New Roman" w:hAnsi="Times New Roman"/>
          <w:color w:val="000000"/>
        </w:rPr>
        <w:t>pievienotajos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dokumentos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sniegtā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informācija</w:t>
      </w:r>
      <w:proofErr w:type="spellEnd"/>
      <w:r>
        <w:rPr>
          <w:rFonts w:ascii="Times New Roman" w:hAnsi="Times New Roman"/>
          <w:color w:val="000000"/>
        </w:rPr>
        <w:t xml:space="preserve"> par </w:t>
      </w:r>
      <w:proofErr w:type="spellStart"/>
      <w:r>
        <w:rPr>
          <w:rFonts w:ascii="Times New Roman" w:hAnsi="Times New Roman"/>
          <w:color w:val="000000"/>
        </w:rPr>
        <w:t>projekta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partneri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pareiza</w:t>
      </w:r>
      <w:proofErr w:type="spellEnd"/>
      <w:r w:rsidR="002626F1">
        <w:rPr>
          <w:rFonts w:ascii="Times New Roman" w:hAnsi="Times New Roman"/>
          <w:color w:val="000000"/>
        </w:rPr>
        <w:t>;</w:t>
      </w:r>
    </w:p>
    <w:p w:rsidR="002626F1" w:rsidRDefault="00CF1DBB" w:rsidP="00261074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425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ieguvis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nepieciešamo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pieredzi</w:t>
      </w:r>
      <w:proofErr w:type="spellEnd"/>
      <w:r>
        <w:rPr>
          <w:rFonts w:ascii="Times New Roman" w:hAnsi="Times New Roman"/>
          <w:color w:val="000000"/>
        </w:rPr>
        <w:t xml:space="preserve"> un </w:t>
      </w:r>
      <w:proofErr w:type="spellStart"/>
      <w:r>
        <w:rPr>
          <w:rFonts w:ascii="Times New Roman" w:hAnsi="Times New Roman"/>
          <w:color w:val="000000"/>
        </w:rPr>
        <w:t>zināšanas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projekta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īstenošanas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jomā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lai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veiktu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projekta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iesniegumā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paredzētos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uzdevumus</w:t>
      </w:r>
      <w:proofErr w:type="spellEnd"/>
      <w:r w:rsidR="002626F1">
        <w:rPr>
          <w:rFonts w:ascii="Times New Roman" w:hAnsi="Times New Roman"/>
          <w:color w:val="000000"/>
        </w:rPr>
        <w:t>;</w:t>
      </w:r>
    </w:p>
    <w:p w:rsidR="002626F1" w:rsidRDefault="00CF1DBB" w:rsidP="00261074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425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pilnvaro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projekta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iesnieguma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iesniedzēju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uzņemties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līgumsaistības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programmas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apsaimniekotāju</w:t>
      </w:r>
      <w:proofErr w:type="spellEnd"/>
      <w:r>
        <w:rPr>
          <w:rFonts w:ascii="Times New Roman" w:hAnsi="Times New Roman"/>
          <w:color w:val="000000"/>
        </w:rPr>
        <w:t xml:space="preserve"> un </w:t>
      </w:r>
      <w:proofErr w:type="spellStart"/>
      <w:r>
        <w:rPr>
          <w:rFonts w:ascii="Times New Roman" w:hAnsi="Times New Roman"/>
          <w:color w:val="000000"/>
        </w:rPr>
        <w:t>Aģentūru</w:t>
      </w:r>
      <w:proofErr w:type="spellEnd"/>
      <w:r>
        <w:rPr>
          <w:rFonts w:ascii="Times New Roman" w:hAnsi="Times New Roman"/>
          <w:color w:val="000000"/>
        </w:rPr>
        <w:t xml:space="preserve"> un </w:t>
      </w:r>
      <w:proofErr w:type="spellStart"/>
      <w:r>
        <w:rPr>
          <w:rFonts w:ascii="Times New Roman" w:hAnsi="Times New Roman"/>
          <w:color w:val="000000"/>
        </w:rPr>
        <w:t>pārstāvēt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sevi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visos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projekta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īstenošanu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saistītajos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jautājumos</w:t>
      </w:r>
      <w:proofErr w:type="spellEnd"/>
      <w:r w:rsidR="002626F1">
        <w:rPr>
          <w:rFonts w:ascii="Times New Roman" w:hAnsi="Times New Roman"/>
          <w:color w:val="000000"/>
        </w:rPr>
        <w:t>;</w:t>
      </w:r>
    </w:p>
    <w:p w:rsidR="002626F1" w:rsidRDefault="007F3252" w:rsidP="00261074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567" w:hanging="425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apņemas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izpildīt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projekta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iesniegumā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paredzētos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uzdevumus</w:t>
      </w:r>
      <w:proofErr w:type="spellEnd"/>
      <w:r>
        <w:rPr>
          <w:rFonts w:ascii="Times New Roman" w:hAnsi="Times New Roman"/>
          <w:color w:val="000000"/>
        </w:rPr>
        <w:t xml:space="preserve"> un </w:t>
      </w:r>
      <w:proofErr w:type="spellStart"/>
      <w:r>
        <w:rPr>
          <w:rFonts w:ascii="Times New Roman" w:hAnsi="Times New Roman"/>
          <w:color w:val="000000"/>
        </w:rPr>
        <w:t>sniegt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projekta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iesnieguma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iesniedzējam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nepieciešamo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informāciju</w:t>
      </w:r>
      <w:proofErr w:type="spellEnd"/>
      <w:r w:rsidR="002626F1">
        <w:rPr>
          <w:rFonts w:ascii="Times New Roman" w:hAnsi="Times New Roman"/>
          <w:color w:val="000000"/>
        </w:rPr>
        <w:t>.</w:t>
      </w:r>
    </w:p>
    <w:p w:rsidR="009B653B" w:rsidRDefault="009B653B" w:rsidP="00262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</w:p>
    <w:p w:rsidR="002626F1" w:rsidRDefault="00807A87" w:rsidP="00262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Paraksts</w:t>
      </w:r>
      <w:proofErr w:type="spellEnd"/>
      <w:r w:rsidR="002626F1">
        <w:rPr>
          <w:rFonts w:ascii="Times New Roman" w:hAnsi="Times New Roman"/>
          <w:color w:val="000000"/>
        </w:rPr>
        <w:t xml:space="preserve"> _______________</w:t>
      </w:r>
    </w:p>
    <w:p w:rsidR="002626F1" w:rsidRDefault="002626F1" w:rsidP="00262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Dat</w:t>
      </w:r>
      <w:r w:rsidR="00807A87">
        <w:rPr>
          <w:rFonts w:ascii="Times New Roman" w:hAnsi="Times New Roman"/>
          <w:color w:val="000000"/>
        </w:rPr>
        <w:t>ums</w:t>
      </w:r>
      <w:proofErr w:type="spellEnd"/>
      <w:r>
        <w:rPr>
          <w:rFonts w:ascii="Times New Roman" w:hAnsi="Times New Roman"/>
          <w:color w:val="000000"/>
        </w:rPr>
        <w:t xml:space="preserve"> ______________</w:t>
      </w:r>
    </w:p>
    <w:p w:rsidR="002626F1" w:rsidRDefault="00807A87" w:rsidP="00262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Zīmogs</w:t>
      </w:r>
      <w:proofErr w:type="spellEnd"/>
    </w:p>
    <w:p w:rsidR="002626F1" w:rsidRDefault="002626F1" w:rsidP="00262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</w:p>
    <w:p w:rsidR="007502FD" w:rsidRDefault="007502FD" w:rsidP="00262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 </w:t>
      </w:r>
      <w:proofErr w:type="spellStart"/>
      <w:r w:rsidR="00807A87">
        <w:rPr>
          <w:rFonts w:ascii="Times New Roman" w:hAnsi="Times New Roman"/>
          <w:i/>
        </w:rPr>
        <w:t>Aģentūrai</w:t>
      </w:r>
      <w:proofErr w:type="spellEnd"/>
      <w:r w:rsidR="00807A87">
        <w:rPr>
          <w:rFonts w:ascii="Times New Roman" w:hAnsi="Times New Roman"/>
          <w:i/>
        </w:rPr>
        <w:t xml:space="preserve"> </w:t>
      </w:r>
      <w:proofErr w:type="spellStart"/>
      <w:r w:rsidR="00807A87">
        <w:rPr>
          <w:rFonts w:ascii="Times New Roman" w:hAnsi="Times New Roman"/>
          <w:i/>
        </w:rPr>
        <w:t>ir</w:t>
      </w:r>
      <w:proofErr w:type="spellEnd"/>
      <w:r w:rsidR="00807A87">
        <w:rPr>
          <w:rFonts w:ascii="Times New Roman" w:hAnsi="Times New Roman"/>
          <w:i/>
        </w:rPr>
        <w:t xml:space="preserve"> </w:t>
      </w:r>
      <w:proofErr w:type="spellStart"/>
      <w:r w:rsidR="00807A87">
        <w:rPr>
          <w:rFonts w:ascii="Times New Roman" w:hAnsi="Times New Roman"/>
          <w:i/>
        </w:rPr>
        <w:t>tiesības</w:t>
      </w:r>
      <w:proofErr w:type="spellEnd"/>
      <w:r w:rsidR="00807A87">
        <w:rPr>
          <w:rFonts w:ascii="Times New Roman" w:hAnsi="Times New Roman"/>
          <w:i/>
        </w:rPr>
        <w:t xml:space="preserve"> </w:t>
      </w:r>
      <w:proofErr w:type="spellStart"/>
      <w:r w:rsidR="00807A87">
        <w:rPr>
          <w:rFonts w:ascii="Times New Roman" w:hAnsi="Times New Roman"/>
          <w:i/>
        </w:rPr>
        <w:t>pieprasīt</w:t>
      </w:r>
      <w:proofErr w:type="spellEnd"/>
      <w:r w:rsidR="00807A87">
        <w:rPr>
          <w:rFonts w:ascii="Times New Roman" w:hAnsi="Times New Roman"/>
          <w:i/>
        </w:rPr>
        <w:t xml:space="preserve"> </w:t>
      </w:r>
      <w:proofErr w:type="spellStart"/>
      <w:r w:rsidR="00807A87">
        <w:rPr>
          <w:rFonts w:ascii="Times New Roman" w:hAnsi="Times New Roman"/>
          <w:i/>
        </w:rPr>
        <w:t>Projekta</w:t>
      </w:r>
      <w:proofErr w:type="spellEnd"/>
      <w:r w:rsidR="00807A87">
        <w:rPr>
          <w:rFonts w:ascii="Times New Roman" w:hAnsi="Times New Roman"/>
          <w:i/>
        </w:rPr>
        <w:t xml:space="preserve"> </w:t>
      </w:r>
      <w:proofErr w:type="spellStart"/>
      <w:r w:rsidR="00807A87">
        <w:rPr>
          <w:rFonts w:ascii="Times New Roman" w:hAnsi="Times New Roman"/>
          <w:i/>
        </w:rPr>
        <w:t>iesniedzējam</w:t>
      </w:r>
      <w:proofErr w:type="spellEnd"/>
      <w:r w:rsidR="00807A87">
        <w:rPr>
          <w:rFonts w:ascii="Times New Roman" w:hAnsi="Times New Roman"/>
          <w:i/>
        </w:rPr>
        <w:t xml:space="preserve"> </w:t>
      </w:r>
      <w:proofErr w:type="spellStart"/>
      <w:r w:rsidR="00807A87">
        <w:rPr>
          <w:rFonts w:ascii="Times New Roman" w:hAnsi="Times New Roman"/>
          <w:i/>
        </w:rPr>
        <w:t>iesniegt</w:t>
      </w:r>
      <w:proofErr w:type="spellEnd"/>
      <w:r w:rsidR="00807A87">
        <w:rPr>
          <w:rFonts w:ascii="Times New Roman" w:hAnsi="Times New Roman"/>
          <w:i/>
        </w:rPr>
        <w:t xml:space="preserve"> </w:t>
      </w:r>
      <w:proofErr w:type="spellStart"/>
      <w:r w:rsidR="00807A87">
        <w:rPr>
          <w:rFonts w:ascii="Times New Roman" w:hAnsi="Times New Roman"/>
          <w:i/>
        </w:rPr>
        <w:t>dokumentus</w:t>
      </w:r>
      <w:proofErr w:type="spellEnd"/>
      <w:r w:rsidR="00807A87">
        <w:rPr>
          <w:rFonts w:ascii="Times New Roman" w:hAnsi="Times New Roman"/>
          <w:i/>
        </w:rPr>
        <w:t xml:space="preserve">, </w:t>
      </w:r>
      <w:proofErr w:type="spellStart"/>
      <w:r w:rsidR="00807A87">
        <w:rPr>
          <w:rFonts w:ascii="Times New Roman" w:hAnsi="Times New Roman"/>
          <w:i/>
        </w:rPr>
        <w:t>kas</w:t>
      </w:r>
      <w:proofErr w:type="spellEnd"/>
      <w:r w:rsidR="00807A87">
        <w:rPr>
          <w:rFonts w:ascii="Times New Roman" w:hAnsi="Times New Roman"/>
          <w:i/>
        </w:rPr>
        <w:t xml:space="preserve"> </w:t>
      </w:r>
      <w:proofErr w:type="spellStart"/>
      <w:r w:rsidR="00807A87">
        <w:rPr>
          <w:rFonts w:ascii="Times New Roman" w:hAnsi="Times New Roman"/>
          <w:i/>
        </w:rPr>
        <w:t>apliecina</w:t>
      </w:r>
      <w:proofErr w:type="spellEnd"/>
      <w:r w:rsidR="00807A87">
        <w:rPr>
          <w:rFonts w:ascii="Times New Roman" w:hAnsi="Times New Roman"/>
          <w:i/>
        </w:rPr>
        <w:t xml:space="preserve"> </w:t>
      </w:r>
      <w:proofErr w:type="spellStart"/>
      <w:r w:rsidR="009E0EDB">
        <w:rPr>
          <w:rFonts w:ascii="Times New Roman" w:hAnsi="Times New Roman"/>
          <w:i/>
        </w:rPr>
        <w:t>partneru</w:t>
      </w:r>
      <w:proofErr w:type="spellEnd"/>
      <w:r w:rsidR="009E0EDB">
        <w:rPr>
          <w:rFonts w:ascii="Times New Roman" w:hAnsi="Times New Roman"/>
          <w:i/>
        </w:rPr>
        <w:t xml:space="preserve"> </w:t>
      </w:r>
      <w:proofErr w:type="spellStart"/>
      <w:r w:rsidR="009E0EDB">
        <w:rPr>
          <w:rFonts w:ascii="Times New Roman" w:hAnsi="Times New Roman"/>
          <w:i/>
        </w:rPr>
        <w:t>atbilstību</w:t>
      </w:r>
      <w:proofErr w:type="spellEnd"/>
      <w:r w:rsidR="009E0EDB">
        <w:rPr>
          <w:rFonts w:ascii="Times New Roman" w:hAnsi="Times New Roman"/>
          <w:i/>
        </w:rPr>
        <w:t xml:space="preserve"> 1. </w:t>
      </w:r>
      <w:proofErr w:type="gramStart"/>
      <w:r w:rsidR="009E0EDB">
        <w:rPr>
          <w:rFonts w:ascii="Times New Roman" w:hAnsi="Times New Roman"/>
          <w:i/>
        </w:rPr>
        <w:t>un</w:t>
      </w:r>
      <w:proofErr w:type="gramEnd"/>
      <w:r w:rsidR="009E0EDB">
        <w:rPr>
          <w:rFonts w:ascii="Times New Roman" w:hAnsi="Times New Roman"/>
          <w:i/>
        </w:rPr>
        <w:t xml:space="preserve"> 2.punktā </w:t>
      </w:r>
      <w:proofErr w:type="spellStart"/>
      <w:r w:rsidR="009E0EDB">
        <w:rPr>
          <w:rFonts w:ascii="Times New Roman" w:hAnsi="Times New Roman"/>
          <w:i/>
        </w:rPr>
        <w:t>minētajiem</w:t>
      </w:r>
      <w:proofErr w:type="spellEnd"/>
      <w:r w:rsidR="00807A87">
        <w:rPr>
          <w:rFonts w:ascii="Times New Roman" w:hAnsi="Times New Roman"/>
          <w:i/>
        </w:rPr>
        <w:t xml:space="preserve"> </w:t>
      </w:r>
      <w:proofErr w:type="spellStart"/>
      <w:r w:rsidR="00807A87">
        <w:rPr>
          <w:rFonts w:ascii="Times New Roman" w:hAnsi="Times New Roman"/>
          <w:i/>
        </w:rPr>
        <w:t>apgalvojum</w:t>
      </w:r>
      <w:r w:rsidR="009E0EDB">
        <w:rPr>
          <w:rFonts w:ascii="Times New Roman" w:hAnsi="Times New Roman"/>
          <w:i/>
        </w:rPr>
        <w:t>iem</w:t>
      </w:r>
      <w:proofErr w:type="spellEnd"/>
      <w:r w:rsidR="009E0EDB">
        <w:rPr>
          <w:rFonts w:ascii="Times New Roman" w:hAnsi="Times New Roman"/>
          <w:i/>
        </w:rPr>
        <w:t>.</w:t>
      </w:r>
    </w:p>
    <w:p w:rsidR="00647112" w:rsidRDefault="00647112" w:rsidP="00262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i/>
        </w:rPr>
      </w:pPr>
    </w:p>
    <w:p w:rsidR="00647112" w:rsidRPr="00621220" w:rsidRDefault="00647112" w:rsidP="00647112">
      <w:pPr>
        <w:pStyle w:val="naisf"/>
        <w:tabs>
          <w:tab w:val="left" w:pos="5760"/>
        </w:tabs>
        <w:spacing w:before="0" w:after="0"/>
        <w:rPr>
          <w:sz w:val="28"/>
          <w:szCs w:val="28"/>
        </w:rPr>
      </w:pPr>
      <w:r w:rsidRPr="00621220">
        <w:rPr>
          <w:sz w:val="28"/>
          <w:szCs w:val="28"/>
        </w:rPr>
        <w:t>Iesniedzējs:</w:t>
      </w:r>
    </w:p>
    <w:p w:rsidR="00647112" w:rsidRPr="00621220" w:rsidRDefault="00647112" w:rsidP="00647112">
      <w:pPr>
        <w:pStyle w:val="naisf"/>
        <w:tabs>
          <w:tab w:val="left" w:pos="5760"/>
        </w:tabs>
        <w:spacing w:before="0" w:after="0"/>
        <w:rPr>
          <w:sz w:val="28"/>
          <w:szCs w:val="28"/>
        </w:rPr>
      </w:pPr>
    </w:p>
    <w:p w:rsidR="00647112" w:rsidRPr="00621220" w:rsidRDefault="00647112" w:rsidP="00647112">
      <w:pPr>
        <w:pStyle w:val="naisf"/>
        <w:spacing w:before="0" w:after="0"/>
        <w:rPr>
          <w:sz w:val="28"/>
          <w:szCs w:val="28"/>
        </w:rPr>
      </w:pPr>
      <w:r w:rsidRPr="00621220">
        <w:rPr>
          <w:sz w:val="28"/>
          <w:szCs w:val="28"/>
        </w:rPr>
        <w:t>Izglī</w:t>
      </w:r>
      <w:r>
        <w:rPr>
          <w:sz w:val="28"/>
          <w:szCs w:val="28"/>
        </w:rPr>
        <w:t xml:space="preserve">tības un zinātnes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21220">
        <w:rPr>
          <w:sz w:val="28"/>
          <w:szCs w:val="28"/>
        </w:rPr>
        <w:t>V.Dombrovskis</w:t>
      </w:r>
      <w:proofErr w:type="spellEnd"/>
    </w:p>
    <w:p w:rsidR="00647112" w:rsidRPr="00621220" w:rsidRDefault="00647112" w:rsidP="00647112">
      <w:pPr>
        <w:rPr>
          <w:rFonts w:ascii="Times New Roman" w:hAnsi="Times New Roman"/>
          <w:sz w:val="28"/>
          <w:szCs w:val="28"/>
        </w:rPr>
      </w:pPr>
    </w:p>
    <w:p w:rsidR="00647112" w:rsidRPr="00621220" w:rsidRDefault="00647112" w:rsidP="00647112">
      <w:pPr>
        <w:rPr>
          <w:rFonts w:ascii="Times New Roman" w:hAnsi="Times New Roman"/>
          <w:sz w:val="28"/>
          <w:szCs w:val="28"/>
        </w:rPr>
      </w:pPr>
    </w:p>
    <w:p w:rsidR="00647112" w:rsidRPr="00621220" w:rsidRDefault="00647112" w:rsidP="00647112">
      <w:pPr>
        <w:rPr>
          <w:rFonts w:ascii="Times New Roman" w:hAnsi="Times New Roman"/>
          <w:sz w:val="28"/>
          <w:szCs w:val="28"/>
        </w:rPr>
      </w:pPr>
    </w:p>
    <w:p w:rsidR="003F757D" w:rsidRDefault="00647112" w:rsidP="003F757D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21220">
        <w:rPr>
          <w:rFonts w:ascii="Times New Roman" w:hAnsi="Times New Roman"/>
          <w:sz w:val="28"/>
          <w:szCs w:val="28"/>
        </w:rPr>
        <w:t>Vizē</w:t>
      </w:r>
      <w:proofErr w:type="spellEnd"/>
      <w:r w:rsidRPr="0062122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F757D">
        <w:rPr>
          <w:rFonts w:ascii="Times New Roman" w:hAnsi="Times New Roman"/>
          <w:color w:val="000000"/>
          <w:sz w:val="28"/>
          <w:szCs w:val="28"/>
        </w:rPr>
        <w:t>Politikas</w:t>
      </w:r>
      <w:proofErr w:type="spellEnd"/>
      <w:r w:rsidR="003F75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757D">
        <w:rPr>
          <w:rFonts w:ascii="Times New Roman" w:hAnsi="Times New Roman"/>
          <w:color w:val="000000"/>
          <w:sz w:val="28"/>
          <w:szCs w:val="28"/>
        </w:rPr>
        <w:t>iniciatīvu</w:t>
      </w:r>
      <w:proofErr w:type="spellEnd"/>
      <w:r w:rsidR="003F75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F757D">
        <w:rPr>
          <w:rFonts w:ascii="Times New Roman" w:hAnsi="Times New Roman"/>
          <w:color w:val="000000"/>
          <w:sz w:val="28"/>
          <w:szCs w:val="28"/>
        </w:rPr>
        <w:t>un</w:t>
      </w:r>
      <w:proofErr w:type="gramEnd"/>
      <w:r w:rsidR="003F75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757D">
        <w:rPr>
          <w:rFonts w:ascii="Times New Roman" w:hAnsi="Times New Roman"/>
          <w:color w:val="000000"/>
          <w:sz w:val="28"/>
          <w:szCs w:val="28"/>
        </w:rPr>
        <w:t>attīstības</w:t>
      </w:r>
      <w:proofErr w:type="spellEnd"/>
      <w:r w:rsidR="003F75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757D" w:rsidRDefault="003F757D" w:rsidP="003F757D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departamenta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direktore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D0628E" w:rsidRDefault="003F757D" w:rsidP="003F757D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valsts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sekretāres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pienākumu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izpildītāja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L.Lejiņa</w:t>
      </w:r>
      <w:proofErr w:type="spellEnd"/>
    </w:p>
    <w:p w:rsidR="003F757D" w:rsidRPr="003F757D" w:rsidRDefault="003F757D" w:rsidP="003F757D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D0628E" w:rsidRDefault="00D0628E" w:rsidP="00647112">
      <w:pPr>
        <w:jc w:val="both"/>
        <w:rPr>
          <w:rFonts w:ascii="Times New Roman" w:hAnsi="Times New Roman"/>
        </w:rPr>
      </w:pPr>
    </w:p>
    <w:p w:rsidR="00D0628E" w:rsidRDefault="00D0628E" w:rsidP="00647112">
      <w:pPr>
        <w:jc w:val="both"/>
        <w:rPr>
          <w:rFonts w:ascii="Times New Roman" w:hAnsi="Times New Roman"/>
        </w:rPr>
      </w:pPr>
    </w:p>
    <w:p w:rsidR="00647112" w:rsidRDefault="003F757D" w:rsidP="006471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09</w:t>
      </w:r>
      <w:r w:rsidR="00973116">
        <w:rPr>
          <w:rFonts w:ascii="Times New Roman" w:hAnsi="Times New Roman"/>
        </w:rPr>
        <w:t>.10</w:t>
      </w:r>
      <w:r w:rsidR="00984C0B">
        <w:rPr>
          <w:rFonts w:ascii="Times New Roman" w:hAnsi="Times New Roman"/>
        </w:rPr>
        <w:t xml:space="preserve">.2013. </w:t>
      </w:r>
      <w:r w:rsidR="00753607">
        <w:rPr>
          <w:rFonts w:ascii="Times New Roman" w:hAnsi="Times New Roman"/>
        </w:rPr>
        <w:t>16:52</w:t>
      </w:r>
    </w:p>
    <w:p w:rsidR="00647112" w:rsidRDefault="003F757D" w:rsidP="006471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424</w:t>
      </w:r>
    </w:p>
    <w:p w:rsidR="00647112" w:rsidRDefault="00647112" w:rsidP="0064711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Arāja</w:t>
      </w:r>
      <w:proofErr w:type="spellEnd"/>
      <w:r>
        <w:rPr>
          <w:rFonts w:ascii="Times New Roman" w:hAnsi="Times New Roman"/>
        </w:rPr>
        <w:t>, 67047875</w:t>
      </w:r>
    </w:p>
    <w:p w:rsidR="00647112" w:rsidRPr="003F757D" w:rsidRDefault="00647112" w:rsidP="003F757D">
      <w:pPr>
        <w:jc w:val="both"/>
        <w:rPr>
          <w:rFonts w:ascii="Times New Roman" w:hAnsi="Times New Roman"/>
        </w:rPr>
      </w:pPr>
      <w:bookmarkStart w:id="1" w:name="OLE_LINK1"/>
      <w:bookmarkStart w:id="2" w:name="OLE_LINK2"/>
      <w:r>
        <w:rPr>
          <w:rFonts w:ascii="Times New Roman" w:hAnsi="Times New Roman"/>
        </w:rPr>
        <w:t>gunta.araja@izm.gov.lv</w:t>
      </w:r>
      <w:bookmarkEnd w:id="1"/>
      <w:bookmarkEnd w:id="2"/>
    </w:p>
    <w:sectPr w:rsidR="00647112" w:rsidRPr="003F757D" w:rsidSect="002626F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3A" w:rsidRDefault="00E92E3A" w:rsidP="002626F1">
      <w:r>
        <w:separator/>
      </w:r>
    </w:p>
  </w:endnote>
  <w:endnote w:type="continuationSeparator" w:id="0">
    <w:p w:rsidR="00E92E3A" w:rsidRDefault="00E92E3A" w:rsidP="0026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20" w:rsidRPr="00ED3320" w:rsidRDefault="000878CB" w:rsidP="00ED3320">
    <w:pPr>
      <w:spacing w:before="100" w:beforeAutospacing="1" w:after="100" w:afterAutospacing="1"/>
      <w:jc w:val="both"/>
      <w:outlineLvl w:val="2"/>
      <w:rPr>
        <w:rFonts w:ascii="Times New Roman" w:hAnsi="Times New Roman"/>
        <w:bCs/>
        <w:sz w:val="20"/>
        <w:szCs w:val="20"/>
      </w:rPr>
    </w:pPr>
    <w:r w:rsidRPr="00ED3320">
      <w:rPr>
        <w:rFonts w:ascii="Times New Roman" w:hAnsi="Times New Roman"/>
        <w:sz w:val="20"/>
        <w:szCs w:val="20"/>
        <w:lang w:val="lv-LV"/>
      </w:rPr>
      <w:t>I</w:t>
    </w:r>
    <w:r w:rsidR="00604AB0">
      <w:rPr>
        <w:rFonts w:ascii="Times New Roman" w:hAnsi="Times New Roman"/>
        <w:sz w:val="20"/>
        <w:szCs w:val="20"/>
        <w:lang w:val="lv-LV"/>
      </w:rPr>
      <w:t>ZMNotp02_09</w:t>
    </w:r>
    <w:r w:rsidR="00973116">
      <w:rPr>
        <w:rFonts w:ascii="Times New Roman" w:hAnsi="Times New Roman"/>
        <w:sz w:val="20"/>
        <w:szCs w:val="20"/>
        <w:lang w:val="lv-LV"/>
      </w:rPr>
      <w:t>10</w:t>
    </w:r>
    <w:r w:rsidR="00F76F04" w:rsidRPr="00ED3320">
      <w:rPr>
        <w:rFonts w:ascii="Times New Roman" w:hAnsi="Times New Roman"/>
        <w:sz w:val="20"/>
        <w:szCs w:val="20"/>
        <w:lang w:val="lv-LV"/>
      </w:rPr>
      <w:t>13_LV05_1; 2.pielikums.</w:t>
    </w:r>
    <w:r w:rsidR="00F76F04" w:rsidRPr="00ED3320">
      <w:rPr>
        <w:rFonts w:ascii="Times New Roman" w:hAnsi="Times New Roman"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Eiropas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Ekonomikas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zonas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finanšu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instrumenta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un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Norvēģijas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finanšu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instrumenta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2009.–2014.gada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perioda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programmas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r w:rsidR="00F76F04" w:rsidRPr="00ED3320">
      <w:rPr>
        <w:rFonts w:ascii="Times New Roman" w:hAnsi="Times New Roman"/>
        <w:sz w:val="20"/>
        <w:szCs w:val="20"/>
      </w:rPr>
      <w:t>„</w:t>
    </w:r>
    <w:proofErr w:type="spellStart"/>
    <w:r w:rsidR="00F76F04" w:rsidRPr="00ED3320">
      <w:rPr>
        <w:rFonts w:ascii="Times New Roman" w:hAnsi="Times New Roman"/>
        <w:sz w:val="20"/>
        <w:szCs w:val="20"/>
      </w:rPr>
      <w:t>Pētniecība</w:t>
    </w:r>
    <w:proofErr w:type="spellEnd"/>
    <w:r w:rsidR="00F76F04" w:rsidRPr="00ED3320">
      <w:rPr>
        <w:rFonts w:ascii="Times New Roman" w:hAnsi="Times New Roman"/>
        <w:sz w:val="20"/>
        <w:szCs w:val="20"/>
      </w:rPr>
      <w:t xml:space="preserve"> un </w:t>
    </w:r>
    <w:proofErr w:type="spellStart"/>
    <w:r w:rsidR="00F76F04" w:rsidRPr="00ED3320">
      <w:rPr>
        <w:rFonts w:ascii="Times New Roman" w:hAnsi="Times New Roman"/>
        <w:sz w:val="20"/>
        <w:szCs w:val="20"/>
      </w:rPr>
      <w:t>stipendijas</w:t>
    </w:r>
    <w:proofErr w:type="spellEnd"/>
    <w:r w:rsidR="00F76F04" w:rsidRPr="00ED3320">
      <w:rPr>
        <w:rFonts w:ascii="Times New Roman" w:hAnsi="Times New Roman"/>
        <w:sz w:val="20"/>
        <w:szCs w:val="20"/>
      </w:rPr>
      <w:t>”</w:t>
    </w:r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īstenošanas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kārtība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un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divpusējas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sadarbības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fonda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projektu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iesniegumu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atklāta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konkursa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nolikums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4" w:rsidRPr="00ED3320" w:rsidRDefault="000878CB" w:rsidP="00F76F04">
    <w:pPr>
      <w:spacing w:before="100" w:beforeAutospacing="1" w:after="100" w:afterAutospacing="1"/>
      <w:jc w:val="both"/>
      <w:outlineLvl w:val="2"/>
      <w:rPr>
        <w:rFonts w:ascii="Times New Roman" w:hAnsi="Times New Roman"/>
        <w:bCs/>
        <w:sz w:val="20"/>
        <w:szCs w:val="20"/>
      </w:rPr>
    </w:pPr>
    <w:r w:rsidRPr="00ED3320">
      <w:rPr>
        <w:rFonts w:ascii="Times New Roman" w:hAnsi="Times New Roman"/>
        <w:sz w:val="20"/>
        <w:szCs w:val="20"/>
        <w:lang w:val="lv-LV"/>
      </w:rPr>
      <w:t>I</w:t>
    </w:r>
    <w:r w:rsidR="00604AB0">
      <w:rPr>
        <w:rFonts w:ascii="Times New Roman" w:hAnsi="Times New Roman"/>
        <w:sz w:val="20"/>
        <w:szCs w:val="20"/>
        <w:lang w:val="lv-LV"/>
      </w:rPr>
      <w:t>ZMNotp02_09</w:t>
    </w:r>
    <w:r w:rsidR="00973116">
      <w:rPr>
        <w:rFonts w:ascii="Times New Roman" w:hAnsi="Times New Roman"/>
        <w:sz w:val="20"/>
        <w:szCs w:val="20"/>
        <w:lang w:val="lv-LV"/>
      </w:rPr>
      <w:t>10</w:t>
    </w:r>
    <w:r w:rsidR="00F76F04" w:rsidRPr="00ED3320">
      <w:rPr>
        <w:rFonts w:ascii="Times New Roman" w:hAnsi="Times New Roman"/>
        <w:sz w:val="20"/>
        <w:szCs w:val="20"/>
        <w:lang w:val="lv-LV"/>
      </w:rPr>
      <w:t>13_LV05_1; 2.pielikums.</w:t>
    </w:r>
    <w:r w:rsidR="00F76F04" w:rsidRPr="00ED3320">
      <w:rPr>
        <w:rFonts w:ascii="Times New Roman" w:hAnsi="Times New Roman"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Eiropas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Ekonomikas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zonas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finanšu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instrumenta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un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Norvēģijas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finanšu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instrumenta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2009.–2014.gada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perioda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programmas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r w:rsidR="00F76F04" w:rsidRPr="00ED3320">
      <w:rPr>
        <w:rFonts w:ascii="Times New Roman" w:hAnsi="Times New Roman"/>
        <w:sz w:val="20"/>
        <w:szCs w:val="20"/>
      </w:rPr>
      <w:t>„</w:t>
    </w:r>
    <w:proofErr w:type="spellStart"/>
    <w:r w:rsidR="00F76F04" w:rsidRPr="00ED3320">
      <w:rPr>
        <w:rFonts w:ascii="Times New Roman" w:hAnsi="Times New Roman"/>
        <w:sz w:val="20"/>
        <w:szCs w:val="20"/>
      </w:rPr>
      <w:t>Pētniecība</w:t>
    </w:r>
    <w:proofErr w:type="spellEnd"/>
    <w:r w:rsidR="00F76F04" w:rsidRPr="00ED3320">
      <w:rPr>
        <w:rFonts w:ascii="Times New Roman" w:hAnsi="Times New Roman"/>
        <w:sz w:val="20"/>
        <w:szCs w:val="20"/>
      </w:rPr>
      <w:t xml:space="preserve"> un </w:t>
    </w:r>
    <w:proofErr w:type="spellStart"/>
    <w:r w:rsidR="00F76F04" w:rsidRPr="00ED3320">
      <w:rPr>
        <w:rFonts w:ascii="Times New Roman" w:hAnsi="Times New Roman"/>
        <w:sz w:val="20"/>
        <w:szCs w:val="20"/>
      </w:rPr>
      <w:t>stipendijas</w:t>
    </w:r>
    <w:proofErr w:type="spellEnd"/>
    <w:r w:rsidR="00F76F04" w:rsidRPr="00ED3320">
      <w:rPr>
        <w:rFonts w:ascii="Times New Roman" w:hAnsi="Times New Roman"/>
        <w:sz w:val="20"/>
        <w:szCs w:val="20"/>
      </w:rPr>
      <w:t>”</w:t>
    </w:r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īstenošanas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kārtība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un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divpusējas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sadarbības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fonda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projektu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iesniegumu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atklāta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konkursa</w:t>
    </w:r>
    <w:proofErr w:type="spellEnd"/>
    <w:r w:rsidR="00F76F04" w:rsidRPr="00ED3320">
      <w:rPr>
        <w:rFonts w:ascii="Times New Roman" w:hAnsi="Times New Roman"/>
        <w:bCs/>
        <w:sz w:val="20"/>
        <w:szCs w:val="20"/>
      </w:rPr>
      <w:t xml:space="preserve"> </w:t>
    </w:r>
    <w:proofErr w:type="spellStart"/>
    <w:r w:rsidR="00F76F04" w:rsidRPr="00ED3320">
      <w:rPr>
        <w:rFonts w:ascii="Times New Roman" w:hAnsi="Times New Roman"/>
        <w:bCs/>
        <w:sz w:val="20"/>
        <w:szCs w:val="20"/>
      </w:rPr>
      <w:t>nolikums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3A" w:rsidRDefault="00E92E3A" w:rsidP="002626F1">
      <w:r>
        <w:separator/>
      </w:r>
    </w:p>
  </w:footnote>
  <w:footnote w:type="continuationSeparator" w:id="0">
    <w:p w:rsidR="00E92E3A" w:rsidRDefault="00E92E3A" w:rsidP="00262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F1" w:rsidRDefault="004D04EE">
    <w:pPr>
      <w:pStyle w:val="Header"/>
      <w:jc w:val="center"/>
    </w:pPr>
    <w:r>
      <w:fldChar w:fldCharType="begin"/>
    </w:r>
    <w:r w:rsidR="00647112">
      <w:instrText xml:space="preserve"> PAGE   \* MERGEFORMAT </w:instrText>
    </w:r>
    <w:r>
      <w:fldChar w:fldCharType="separate"/>
    </w:r>
    <w:r w:rsidR="00753607">
      <w:rPr>
        <w:noProof/>
      </w:rPr>
      <w:t>2</w:t>
    </w:r>
    <w:r>
      <w:rPr>
        <w:noProof/>
      </w:rPr>
      <w:fldChar w:fldCharType="end"/>
    </w:r>
  </w:p>
  <w:p w:rsidR="002626F1" w:rsidRDefault="002626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2A" w:rsidRPr="00957A2A" w:rsidRDefault="009A27D9" w:rsidP="00957A2A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2</w:t>
    </w:r>
    <w:r w:rsidR="00957A2A" w:rsidRPr="00957A2A">
      <w:rPr>
        <w:rFonts w:ascii="Times New Roman" w:hAnsi="Times New Roman"/>
      </w:rPr>
      <w:t>. </w:t>
    </w:r>
    <w:proofErr w:type="spellStart"/>
    <w:proofErr w:type="gramStart"/>
    <w:r w:rsidR="00957A2A" w:rsidRPr="00957A2A">
      <w:rPr>
        <w:rFonts w:ascii="Times New Roman" w:hAnsi="Times New Roman"/>
      </w:rPr>
      <w:t>pielikums</w:t>
    </w:r>
    <w:proofErr w:type="spellEnd"/>
    <w:proofErr w:type="gramEnd"/>
  </w:p>
  <w:p w:rsidR="00957A2A" w:rsidRPr="00957A2A" w:rsidRDefault="00957A2A" w:rsidP="00957A2A">
    <w:pPr>
      <w:pStyle w:val="Header"/>
      <w:jc w:val="right"/>
      <w:rPr>
        <w:rFonts w:ascii="Times New Roman" w:hAnsi="Times New Roman"/>
      </w:rPr>
    </w:pPr>
    <w:proofErr w:type="spellStart"/>
    <w:r w:rsidRPr="00957A2A">
      <w:rPr>
        <w:rFonts w:ascii="Times New Roman" w:hAnsi="Times New Roman"/>
      </w:rPr>
      <w:t>Ministru</w:t>
    </w:r>
    <w:proofErr w:type="spellEnd"/>
    <w:r w:rsidRPr="00957A2A">
      <w:rPr>
        <w:rFonts w:ascii="Times New Roman" w:hAnsi="Times New Roman"/>
      </w:rPr>
      <w:t xml:space="preserve"> </w:t>
    </w:r>
    <w:proofErr w:type="spellStart"/>
    <w:r w:rsidRPr="00957A2A">
      <w:rPr>
        <w:rFonts w:ascii="Times New Roman" w:hAnsi="Times New Roman"/>
      </w:rPr>
      <w:t>kabineta</w:t>
    </w:r>
    <w:proofErr w:type="spellEnd"/>
    <w:r w:rsidRPr="00957A2A">
      <w:rPr>
        <w:rFonts w:ascii="Times New Roman" w:hAnsi="Times New Roman"/>
      </w:rPr>
      <w:t xml:space="preserve"> 2013.gada </w:t>
    </w:r>
    <w:r w:rsidRPr="00957A2A">
      <w:rPr>
        <w:rFonts w:ascii="Times New Roman" w:hAnsi="Times New Roman"/>
      </w:rPr>
      <w:softHyphen/>
      <w:t>______</w:t>
    </w:r>
  </w:p>
  <w:p w:rsidR="002626F1" w:rsidRPr="00957A2A" w:rsidRDefault="00957A2A" w:rsidP="00957A2A">
    <w:pPr>
      <w:pStyle w:val="Header"/>
      <w:jc w:val="right"/>
      <w:rPr>
        <w:rFonts w:ascii="Times New Roman" w:hAnsi="Times New Roman"/>
      </w:rPr>
    </w:pPr>
    <w:proofErr w:type="spellStart"/>
    <w:r w:rsidRPr="00957A2A">
      <w:rPr>
        <w:rFonts w:ascii="Times New Roman" w:hAnsi="Times New Roman"/>
      </w:rPr>
      <w:t>Noteikumiem</w:t>
    </w:r>
    <w:proofErr w:type="spellEnd"/>
    <w:r w:rsidRPr="00957A2A">
      <w:rPr>
        <w:rFonts w:ascii="Times New Roman" w:hAnsi="Times New Roman"/>
      </w:rPr>
      <w:t xml:space="preserve"> Nr.___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C0C"/>
    <w:multiLevelType w:val="hybridMultilevel"/>
    <w:tmpl w:val="69905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73230"/>
    <w:multiLevelType w:val="hybridMultilevel"/>
    <w:tmpl w:val="81F89A80"/>
    <w:lvl w:ilvl="0" w:tplc="CB38D7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C7F50"/>
    <w:multiLevelType w:val="hybridMultilevel"/>
    <w:tmpl w:val="CD9EB3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71C6A"/>
    <w:multiLevelType w:val="hybridMultilevel"/>
    <w:tmpl w:val="5F3A9AE0"/>
    <w:lvl w:ilvl="0" w:tplc="03704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D95"/>
    <w:rsid w:val="000145F9"/>
    <w:rsid w:val="00070ACA"/>
    <w:rsid w:val="000878CB"/>
    <w:rsid w:val="00095971"/>
    <w:rsid w:val="000C524E"/>
    <w:rsid w:val="000D471B"/>
    <w:rsid w:val="001165CA"/>
    <w:rsid w:val="001327D8"/>
    <w:rsid w:val="00196F93"/>
    <w:rsid w:val="001C3A07"/>
    <w:rsid w:val="001E46A9"/>
    <w:rsid w:val="0023625B"/>
    <w:rsid w:val="00261074"/>
    <w:rsid w:val="002626F1"/>
    <w:rsid w:val="00266664"/>
    <w:rsid w:val="002A3F2D"/>
    <w:rsid w:val="00303992"/>
    <w:rsid w:val="00310833"/>
    <w:rsid w:val="00342A3E"/>
    <w:rsid w:val="00372625"/>
    <w:rsid w:val="0037362F"/>
    <w:rsid w:val="003C21F4"/>
    <w:rsid w:val="003C52F5"/>
    <w:rsid w:val="003F27EF"/>
    <w:rsid w:val="003F757D"/>
    <w:rsid w:val="004156A4"/>
    <w:rsid w:val="004772FC"/>
    <w:rsid w:val="004848FF"/>
    <w:rsid w:val="00487131"/>
    <w:rsid w:val="004D04EE"/>
    <w:rsid w:val="004D3EBE"/>
    <w:rsid w:val="005321B9"/>
    <w:rsid w:val="00570C34"/>
    <w:rsid w:val="005B2BFD"/>
    <w:rsid w:val="005C24A6"/>
    <w:rsid w:val="005D4E5F"/>
    <w:rsid w:val="005F173A"/>
    <w:rsid w:val="00604AB0"/>
    <w:rsid w:val="00620A5C"/>
    <w:rsid w:val="00647112"/>
    <w:rsid w:val="00675FFF"/>
    <w:rsid w:val="00677944"/>
    <w:rsid w:val="006B3EF4"/>
    <w:rsid w:val="006D7EA5"/>
    <w:rsid w:val="006F1095"/>
    <w:rsid w:val="006F3BD9"/>
    <w:rsid w:val="007502FD"/>
    <w:rsid w:val="00753607"/>
    <w:rsid w:val="007B4D95"/>
    <w:rsid w:val="007C20EA"/>
    <w:rsid w:val="007C23E8"/>
    <w:rsid w:val="007F3252"/>
    <w:rsid w:val="00807A87"/>
    <w:rsid w:val="00817A62"/>
    <w:rsid w:val="008264D3"/>
    <w:rsid w:val="00867420"/>
    <w:rsid w:val="00957A2A"/>
    <w:rsid w:val="00973116"/>
    <w:rsid w:val="00984C0B"/>
    <w:rsid w:val="009A27D9"/>
    <w:rsid w:val="009B653B"/>
    <w:rsid w:val="009D340D"/>
    <w:rsid w:val="009E0EDB"/>
    <w:rsid w:val="00B2613A"/>
    <w:rsid w:val="00BA7E8E"/>
    <w:rsid w:val="00BC2CB3"/>
    <w:rsid w:val="00C26303"/>
    <w:rsid w:val="00C833B4"/>
    <w:rsid w:val="00C83D93"/>
    <w:rsid w:val="00CF1DBB"/>
    <w:rsid w:val="00D0490C"/>
    <w:rsid w:val="00D0628E"/>
    <w:rsid w:val="00D06839"/>
    <w:rsid w:val="00D43BE0"/>
    <w:rsid w:val="00D91E4E"/>
    <w:rsid w:val="00DA390B"/>
    <w:rsid w:val="00DC5235"/>
    <w:rsid w:val="00E37550"/>
    <w:rsid w:val="00E4371B"/>
    <w:rsid w:val="00E67079"/>
    <w:rsid w:val="00E87CEB"/>
    <w:rsid w:val="00E92E3A"/>
    <w:rsid w:val="00EB78FE"/>
    <w:rsid w:val="00ED3320"/>
    <w:rsid w:val="00EE6ACB"/>
    <w:rsid w:val="00F531C9"/>
    <w:rsid w:val="00F76F04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95"/>
    <w:rPr>
      <w:rFonts w:ascii="Calibri" w:hAnsi="Calibri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6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6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6F1"/>
    <w:rPr>
      <w:rFonts w:ascii="Calibri" w:hAnsi="Calibri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2626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6F1"/>
    <w:rPr>
      <w:rFonts w:ascii="Calibri" w:hAnsi="Calibri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F1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626F1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naisf">
    <w:name w:val="naisf"/>
    <w:basedOn w:val="Normal"/>
    <w:uiPriority w:val="99"/>
    <w:rsid w:val="00647112"/>
    <w:pPr>
      <w:spacing w:before="75" w:after="75"/>
      <w:ind w:firstLine="375"/>
      <w:jc w:val="both"/>
    </w:pPr>
    <w:rPr>
      <w:rFonts w:ascii="Times New Roman" w:hAnsi="Times New Roman"/>
      <w:lang w:val="lv-LV" w:eastAsia="lv-LV" w:bidi="ar-SA"/>
    </w:rPr>
  </w:style>
  <w:style w:type="paragraph" w:styleId="ListParagraph">
    <w:name w:val="List Paragraph"/>
    <w:basedOn w:val="Normal"/>
    <w:uiPriority w:val="34"/>
    <w:qFormat/>
    <w:rsid w:val="00973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IZMnotp02_071013_LV05_1</vt:lpstr>
    </vt:vector>
  </TitlesOfParts>
  <Company>IZM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IZMnotp02_091013_LV05_1</dc:title>
  <dc:subject>MK noteikumu projekta 2.pielikums</dc:subject>
  <dc:creator>Gunta Arāja</dc:creator>
  <dc:description>67047875_x000d_
gunta.araja@izm.gov.lv</dc:description>
  <cp:lastModifiedBy>gputnina</cp:lastModifiedBy>
  <cp:revision>7</cp:revision>
  <dcterms:created xsi:type="dcterms:W3CDTF">2013-10-07T13:01:00Z</dcterms:created>
  <dcterms:modified xsi:type="dcterms:W3CDTF">2013-10-09T13:52:00Z</dcterms:modified>
</cp:coreProperties>
</file>