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7" w:rsidRDefault="00E57053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A1763" w:rsidRPr="007A1763">
        <w:rPr>
          <w:sz w:val="28"/>
          <w:szCs w:val="28"/>
        </w:rPr>
        <w:t>.pielikums</w:t>
      </w:r>
    </w:p>
    <w:p w:rsidR="00CC6DC7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kabineta</w:t>
      </w:r>
    </w:p>
    <w:p w:rsidR="00CC6DC7" w:rsidRDefault="009E5A5F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7A1763" w:rsidRPr="007A1763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7A1763" w:rsidRPr="00986F2D" w:rsidRDefault="007A1763" w:rsidP="00986F2D">
      <w:pPr>
        <w:jc w:val="right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C6DC7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8"/>
      <w:r>
        <w:rPr>
          <w:b/>
          <w:bCs/>
          <w:sz w:val="28"/>
          <w:szCs w:val="28"/>
        </w:rPr>
        <w:t xml:space="preserve">Fizika. </w:t>
      </w:r>
    </w:p>
    <w:p w:rsidR="00CC6DC7" w:rsidRPr="00417F6E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Mācību priekšmeta standarts 8.-9.klasei</w:t>
      </w:r>
      <w:bookmarkEnd w:id="0"/>
    </w:p>
    <w:p w:rsidR="00417F6E" w:rsidRPr="00417F6E" w:rsidRDefault="00417F6E" w:rsidP="00417F6E">
      <w:pPr>
        <w:spacing w:line="360" w:lineRule="auto"/>
        <w:jc w:val="center"/>
        <w:rPr>
          <w:sz w:val="28"/>
          <w:szCs w:val="28"/>
        </w:rPr>
      </w:pPr>
      <w:r w:rsidRPr="00417F6E">
        <w:rPr>
          <w:b/>
          <w:bCs/>
          <w:sz w:val="28"/>
          <w:szCs w:val="28"/>
        </w:rPr>
        <w:t>I. Vispārīgais jautājums</w:t>
      </w:r>
    </w:p>
    <w:p w:rsidR="001447FE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1. Mācību priekšmeta standarts "Fizika" ir saskaņots ar mācību priekšmeta standartu "Dabaszinības 1.-6.klasei" un mācību priekšmetu standartiem "Ķīmij</w:t>
      </w:r>
      <w:r w:rsidR="00617CC4">
        <w:rPr>
          <w:sz w:val="28"/>
          <w:szCs w:val="28"/>
        </w:rPr>
        <w:t>a", "Bioloģija" un "Ģeogrāfija".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II. Mācību priekšmeta mērķis un uzdevumi</w:t>
      </w:r>
    </w:p>
    <w:p w:rsidR="00CC6DC7" w:rsidRPr="00417F6E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2. Mācību priekšmeta "Fizika" mērķis ir pilnveidot izglītojamā izpratni par dabas vienotību un sekmēt līdzatbildīgas attieksmes veidošanos apkārtējās vides kvalitātes uzlabošanai, izzinot fizikālās parādības un procesus, to cēloņus un likumsakarības.</w:t>
      </w:r>
    </w:p>
    <w:p w:rsidR="00CC6DC7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 Mācību priekšmeta "Fizika" uzdevums </w:t>
      </w:r>
      <w:r w:rsidR="00417F6E">
        <w:rPr>
          <w:sz w:val="28"/>
          <w:szCs w:val="28"/>
        </w:rPr>
        <w:t xml:space="preserve">ir radīt izglītojamam iespēju: 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3.1. izprast un izskaidrot fizikālās parādības un procesus, kā arī lietot zināšanas par fizikālajām parādībām, jēdz</w:t>
      </w:r>
      <w:r w:rsidR="00417F6E">
        <w:rPr>
          <w:sz w:val="28"/>
          <w:szCs w:val="28"/>
        </w:rPr>
        <w:t xml:space="preserve">ieniem, sakarībām un vienībām; </w:t>
      </w:r>
      <w:r w:rsidR="00417F6E" w:rsidRPr="00417F6E">
        <w:rPr>
          <w:sz w:val="28"/>
          <w:szCs w:val="28"/>
        </w:rPr>
        <w:br/>
      </w:r>
      <w:r w:rsidR="007E3B46"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3.2. apgūt pēt</w:t>
      </w:r>
      <w:r w:rsidR="00417F6E">
        <w:rPr>
          <w:sz w:val="28"/>
          <w:szCs w:val="28"/>
        </w:rPr>
        <w:t>niecības darba pamatus fizikā;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3.3. apzināties fizikas atklājumu un tehnoloģiju nozīmi, ietekmi uz vidi un to drošas izmantošanas iespējas. 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617CC4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III. Mācību priekšmeta obligātais saturs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 Izpratne par fizikālajām parādībām un procesiem (mehāniskajiem, gaismas, skaņas, siltuma, elektriskajiem </w:t>
      </w:r>
      <w:r w:rsidR="00417F6E">
        <w:rPr>
          <w:sz w:val="28"/>
          <w:szCs w:val="28"/>
        </w:rPr>
        <w:t>un magnētiskajiem procesiem):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4.1. fizikas jēdzienu, sakarību, apz</w:t>
      </w:r>
      <w:r w:rsidR="00417F6E">
        <w:rPr>
          <w:sz w:val="28"/>
          <w:szCs w:val="28"/>
        </w:rPr>
        <w:t>īmējumu un vienību lietošana;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4.2. fizikālo </w:t>
      </w:r>
      <w:r w:rsidR="00417F6E">
        <w:rPr>
          <w:sz w:val="28"/>
          <w:szCs w:val="28"/>
        </w:rPr>
        <w:t xml:space="preserve">parādību un procesu izpratne; 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4.3. modeļu izpratne</w:t>
      </w:r>
      <w:r w:rsidR="00417F6E">
        <w:rPr>
          <w:sz w:val="28"/>
          <w:szCs w:val="28"/>
        </w:rPr>
        <w:t xml:space="preserve"> un lietojums fizikas apguvē;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4.4. funkcionālo sakarību izpratne un lietošana problēmu risināšanā (uzdevumu risināšana).</w:t>
      </w:r>
    </w:p>
    <w:p w:rsidR="00617CC4" w:rsidRDefault="00617CC4" w:rsidP="00CC6DC7">
      <w:pPr>
        <w:jc w:val="both"/>
        <w:rPr>
          <w:sz w:val="28"/>
          <w:szCs w:val="28"/>
        </w:rPr>
      </w:pP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 Pēt</w:t>
      </w:r>
      <w:r w:rsidR="00417F6E">
        <w:rPr>
          <w:sz w:val="28"/>
          <w:szCs w:val="28"/>
        </w:rPr>
        <w:t>niecības darba pamati fizikā:</w:t>
      </w:r>
    </w:p>
    <w:p w:rsidR="00617CC4" w:rsidRDefault="00417F6E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B46">
        <w:rPr>
          <w:sz w:val="28"/>
          <w:szCs w:val="28"/>
        </w:rPr>
        <w:tab/>
      </w:r>
      <w:r w:rsidRPr="00417F6E">
        <w:rPr>
          <w:sz w:val="28"/>
          <w:szCs w:val="28"/>
        </w:rPr>
        <w:t>5.1. darbs ar informācijas avotiem;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5.2. eksperimenta plānošana;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5.3. eksperi</w:t>
      </w:r>
      <w:r w:rsidR="00417F6E">
        <w:rPr>
          <w:sz w:val="28"/>
          <w:szCs w:val="28"/>
        </w:rPr>
        <w:t>mentālā darbība datu ieguvei;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5.4. informācijas avotos un eksperimentos ieg</w:t>
      </w:r>
      <w:r w:rsidR="00417F6E">
        <w:rPr>
          <w:sz w:val="28"/>
          <w:szCs w:val="28"/>
        </w:rPr>
        <w:t>ūto datu apstrāde un analīze;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5.5. iepazīstināšana ar iegūtajiem rezultātiem un to apspriešana.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 Fizika un ilgtspējīga attīstība: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6.1. fizi</w:t>
      </w:r>
      <w:r w:rsidR="00417F6E">
        <w:rPr>
          <w:sz w:val="28"/>
          <w:szCs w:val="28"/>
        </w:rPr>
        <w:t>ka un tās attīstības vēsture;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6.2. fizika un tehnoloģijas;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6.3</w:t>
      </w:r>
      <w:r w:rsidR="00417F6E">
        <w:rPr>
          <w:sz w:val="28"/>
          <w:szCs w:val="28"/>
        </w:rPr>
        <w:t>. fizika sadzīvē un medicīnā;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6.4. fizika un vide;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6.5. fizikas zināšanu nozīme profesijas izvēlē.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IV. Pamatprasības mācību priekšmeta apguvei, beidzot 9.klasi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Pr="00614524" w:rsidRDefault="00417F6E" w:rsidP="00520526">
      <w:pPr>
        <w:ind w:firstLine="720"/>
        <w:jc w:val="both"/>
        <w:rPr>
          <w:sz w:val="28"/>
          <w:szCs w:val="28"/>
        </w:rPr>
      </w:pPr>
      <w:r w:rsidRPr="00614524">
        <w:rPr>
          <w:sz w:val="28"/>
          <w:szCs w:val="28"/>
        </w:rPr>
        <w:t xml:space="preserve">7. Izpratne par fizikālajām parādībām un procesiem (mehāniskajiem, gaismas, skaņas, siltuma, elektriskajiem </w:t>
      </w:r>
      <w:r w:rsidR="00520526" w:rsidRPr="00614524">
        <w:rPr>
          <w:sz w:val="28"/>
          <w:szCs w:val="28"/>
        </w:rPr>
        <w:t>un magnētiskajiem procesiem).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7.1. zina galveno fizikālo lielumu - ātrums, frekvence, masa, blīvums, spēks, spiediens, darbs, jauda, enerģija, temperatūra, siltuma daudzums, īpatnējais siltums, strāvas stiprums, spriegums, elektriskā pretestība, optiskais stiprums - apzīmējumus (simbolus) un vienības;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7.2. izprot un pareizi lieto skaņu, gaismu, siltumu, kustību un elektrību raksturojošos jēdzienus - svārstības, atstarošana, laušana, siltuma vadīšana, konvekcija, starojums, trajektorija, vienmērīga un nevienmērīga kustība, inerce, deformācija, gravitācija, spiediens, svars, strāva;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7.3. prot paskaidrot galveno fizikālo lielumu nozīmi (būtību);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7.4. izsaka fizikālos lielumus SI pamatvienībās, prot lietot daudzkārtņus - </w:t>
      </w:r>
      <w:proofErr w:type="spellStart"/>
      <w:r w:rsidR="00417F6E" w:rsidRPr="00614524">
        <w:rPr>
          <w:sz w:val="28"/>
          <w:szCs w:val="28"/>
        </w:rPr>
        <w:t>mili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kilo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mega</w:t>
      </w:r>
      <w:proofErr w:type="spellEnd"/>
      <w:r w:rsidR="00417F6E" w:rsidRPr="00614524">
        <w:rPr>
          <w:sz w:val="28"/>
          <w:szCs w:val="28"/>
        </w:rPr>
        <w:t>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7.5. zina vienkāršāko elektrisko ķēžu elementu - baterijas, spuldzes, slēdža, rezistora, ampērmetra un voltmetra - apzīmējumus shēmās;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7.6. izskaidro gaismas atstarošanas un laušanas parādību, apgaismojuma maiņu un krāsu veidošanos;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7.7. salīdzina gāzes, šķidrumus un cietas vielas pēc to fizikālajām īpašībām;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7.8. izskaidro dažādu skaņas veidu rašanos, izplatīšanos un lietošanu;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7.9. izskaidro enerģijas veidu maiņu mehāniskajos, siltuma un elektriskajos procesos;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7.10. izskaidro elektromagnētisko viļņu rašanos un izplatīšanos; zina elektromagnētisko viļņu lietošanas veidus;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7.11. izprot ķermeņu elektrizāciju berzes un indukcijas ceļā;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7.12. atšķir dažādus vienkāršāko elektrisko ierīču slēgumus;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7.13. raksturo zvaigžņu, Saules sistēmas planētu, to pavadoņu kustību un fizikālās īpašības;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7.14. ir vispārīgas zināšanas par Visuma uzbūvi un attīstību;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7.15. ir iepazinies ar modeļa jēdzienu un tā lietošanas iespējām fizikas parādību pētīšanā;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7.16. izmanto klasiskās elektronu teorijas, siltuma vadīšanas un elektriskās strāvas modeļus parādību vienkāršotai skaidrošanai (teorētiskie modeļi);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7.17. izmanto Brauna kustības, atoma, Saules sistēmas un vienkāršo mehānismu, savienoto trauku, elektrisko drošinātāju modeļus fizikālo parādību un procesu skaidrojumā;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7.18. konstruē attēlu lēcā un plakanā spogulī;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7.19. zina un izmanto ātruma, blīvuma, strāvas stipruma (Oma likums), elektroenerģijas un jaudas aprēķināšanas sakarības;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7.20. prot paskaidrot fizikālā lieluma maiņu, ja dota atbilstoša funkcionāla sakarība;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7.21. prot paskaidrot fizikālā lieluma maiņu, ja dots funkcionālās sakarības grafiskais attēlojums;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7.22. izvēlas atbilstošo funkcionālo sakarību un lieto to fizikālā lieluma - frekvences, spiediena, darba, jaudas, enerģijas, siltuma daudzuma, īpatnējā siltuma, sprieguma, elektriskās pretestības un optiskā stipruma - aprēķināšanai.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 Pēt</w:t>
      </w:r>
      <w:r w:rsidR="00520526" w:rsidRPr="00614524">
        <w:rPr>
          <w:sz w:val="28"/>
          <w:szCs w:val="28"/>
        </w:rPr>
        <w:t>niecības darba pamatu apguve.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8.1. iegūst informāciju uzziņu literatūras avotos (grāmatas, enciklopēdijas, laikraksti, žurnāli), specifiskos informācijas avotos (fizikālo lielumu tabulas, elektromagnētisko viļņu skala, ķīmisko elementu periodiskā tabula, modeļi);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8.2. izmanto mūsdienīgas informācijas tehnoloģijas informācijas ieguvei;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8.3. izvēlas nepieciešamos informācijas avotus un informācijas iegūšanas paņēmienus atbilstoši veicamajam uzdevumam;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8.4. apkopo iegūto informāciju;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8.5. novērtē iegūtās informācijas ticamību;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8.6. formulē hipotēzi, kuru pārbauda, veicot eksperimentu;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8.7. plāno vienkārša fizikāla eksperimenta norisi (izvēlas eksperimenta gaitas aprakstu, veido to patstāvīgi vai sadarbībā ar citiem skolēniem);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8.8. izmanto gatavas elektriskās shēmas vai skices eksperimenta plānošanā un veikšanā;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8.9. pazīst ierīces, kas ir nepieciešamas novērojuma vai eksperimenta veikšanai;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8.10. izvēlas ierīces un izmanto tās atbilstoši lietojumam (instrukcijām);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8.11. nosaka mērierīču iedaļas vērtību un </w:t>
      </w:r>
      <w:proofErr w:type="spellStart"/>
      <w:r w:rsidR="00417F6E" w:rsidRPr="00614524">
        <w:rPr>
          <w:sz w:val="28"/>
          <w:szCs w:val="28"/>
        </w:rPr>
        <w:t>mērapjomu</w:t>
      </w:r>
      <w:proofErr w:type="spellEnd"/>
      <w:r w:rsidR="00417F6E" w:rsidRPr="00614524">
        <w:rPr>
          <w:sz w:val="28"/>
          <w:szCs w:val="28"/>
        </w:rPr>
        <w:t>, nolasa mērierīces rādījumu;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8.12. nosaka galvenos fizikālos lielumus - vidējo ātrumu, masu, blīvumu, spēku, spiedienu, temperatūru, siltuma daudzumu un īpatnējo siltumietilpību, strāvas stiprumu, spriegumu, elektrisko pretestību, elektriskās strāvas jaudu un enerģiju, l</w:t>
      </w:r>
      <w:r w:rsidR="006848AD" w:rsidRPr="00614524">
        <w:rPr>
          <w:sz w:val="28"/>
          <w:szCs w:val="28"/>
        </w:rPr>
        <w:t>ēcas optisko stiprumu;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8.13. individuāli un grupā veic eksperimentus un pētījumus, lai izskaidrotu mehāniskās, gaismas, skaņas, siltuma, elektriskās un magnētiskās parādības un procesus;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8.14. izprot darba drošības noteikumu nozīmi un darbojas atbilstoši 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8.15. apraksta novērojumus, lietojot fizikas terminoloģiju;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8.16. apkopo, sakārto un pārveido iegūtos datus, izmantojot zīmējumus, tabulas, grafikus, diagrammas un funkcionālās sakarības (fizikas formulas);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8.17. lieto fizikālo lielumu apzīmējumus un vienības;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8.18. salīdzina iegūto rezultātu atbilstību izvirzītajai hipotēzei un informācijas avotu datiem;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8.19. novērtē iegūto datu ticamību un precizitāti un spēj pieņemt lēmumu, ja nepieciešams, veikt atkārtotus mērījumus vai eksperimentus;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8.20. izskaidro iegūtos datus, izdara secinājumus un izsaka prognozes tālākai iegūto rezultātu izmantošanai;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8.21. iepazīstina citus ar iegūtajiem rezultātiem (rakstos, mutvārdos vai izmantojot daudzveidīgu mediju tehnoloģiju), piedalās diskusijās, aizstāv un argumentē savu viedokli, lietojot fizikas terminus un jēdzienus;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8.22. apzinās pētījumu un eksperimentu nozīmi zināšanu ieguvē un izpratnes veidošanā. 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 Fiz</w:t>
      </w:r>
      <w:r w:rsidR="00520526" w:rsidRPr="00614524">
        <w:rPr>
          <w:sz w:val="28"/>
          <w:szCs w:val="28"/>
        </w:rPr>
        <w:t>ika un ilgtspējīga attīstība.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9.1. izprot, kādā veidā notiek atklājums fizikā;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9.2. raksturo fizikas attīstības vēsturiskos posmus; 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9.3. zina ievērojamāko Latvijas fiziķu un ar fiziku saistīto zinātniskās pētniecības iestāžu pētījumu virzienus;</w:t>
      </w:r>
    </w:p>
    <w:p w:rsidR="001B3E82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9.4. prot paskaidrot enerģijas ieguves principus elektrostacijā; </w:t>
      </w:r>
    </w:p>
    <w:p w:rsidR="00617CC4" w:rsidRPr="00614524" w:rsidRDefault="001B3E82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9.5. saskata vienkāršo mehānismu modeļus ikdienā un tehnikā izmantojamās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9.6. prot paskaidrot siltuma dzinēja darbības principu un tā lietderību;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9.7. saskata elektroenerģijas izmantošanas iespējas sadzīves un transporta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9.8. prot nosaukt un atšķirt dažādu veidu elektromagnētiskos viļņus (pēc shēmas). Zina par elektromagnētisko viļņu izmantošanas iespējām informācijas apmaiņā (internets, stacionārais un mobilais telefons, radio, GPS);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9.9. nosauc un raksturo vienkāršākos redzes defektus (tuvredzība un tālredzība), kā arī zina paņēmienus to korekcijai, izmantojot brilles un kontaktlēcas;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9.10. nosauc un atšķir dažādu veidu starojumus, kā arī zina par starojuma ietekmi uz dzīvajām būtnēm;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9.11. izprot fizikālo parādību ietekmi uz veselību (gaismas, skaņas, siltuma un jonizējošā starojuma </w:t>
      </w:r>
      <w:r w:rsidRPr="00614524">
        <w:rPr>
          <w:sz w:val="28"/>
          <w:szCs w:val="28"/>
        </w:rPr>
        <w:t>ietekme uz cilvēka organismu);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9.12. zina, izprot un ievēro drošības pasākumus, lietojot elektroenerģijas patērētājus un sildierīces, mehāniskās ierīces un lāzerus;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9.13. zina, izprot un ievēro drošības pasākumus darbā ar medicīnā lietojamām ierīcēm; prot rīkoties traumu gadījumos;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9.14. novērtē dažādu elektrostaciju - HES (lielās un mazās), TEC, AES, VES - ietekmi uz vidi;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9.15. saskata cilvēku saimnieciskās darbības radītās problēmas saistībā ar vidi (dabas resursu - akmeņogļu, gāzes un naftas krājumu - izsīkšana, ozona slāņa biezuma samazināšanās, elektroenerģijas ražošanas ietekme);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9.16. apzinās fizikālo procesu (piesārņojums no siltumizolācijas materiāliem, siltuma dzinējiem, kurināmā sadegšanas produktiem, trokšņiem) ietekmi uz vidi un piedalās vides kvalitātes saglabāšanā un uzlabošanā;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9.17. dažādos informācijas avotos iegūst informāciju par profesijām, kas saistītas ar fiziku (arī apmeklējot dažādas rūpnīcas, zinātniskās pētniecības laboratorijas un medicīnas iestādes);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9.18. zina profesijas, kas saistītas ar fiziku;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9.19. iegūst mācīšanās pieredzi (pētniecības darbs, funkcionālo sakarību lietojuma prasmes dabas procesu norises skaidrojumā, prasme saskatīt enerģētiskās pārvērtības dabas procesos), kas nepieciešama vidējās izglītības iegūšanai;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9.20. izprot fizikas zināšanu un prasmju nepieciešamību izglītības turpināšanai.</w:t>
      </w:r>
    </w:p>
    <w:p w:rsidR="00CC6DC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4524">
        <w:rPr>
          <w:sz w:val="28"/>
          <w:szCs w:val="28"/>
          <w:lang w:val="lv-LV"/>
        </w:rPr>
        <w:t xml:space="preserve">9.21. izmanto zinātniskos pierādījumus, izsaka pieņēmumus, pamatojumus un secinājumus. </w:t>
      </w:r>
    </w:p>
    <w:p w:rsidR="005F2DF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417F6E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10. Izglītojamā attieksmes raksturo šī pielikuma 8.14., 8.22., 9.16. un 9.20.apakšpunktā minētās prasības.</w:t>
      </w:r>
    </w:p>
    <w:p w:rsidR="00417F6E" w:rsidRPr="00614524" w:rsidRDefault="00417F6E" w:rsidP="00CC6DC7">
      <w:pPr>
        <w:jc w:val="both"/>
        <w:rPr>
          <w:b/>
          <w:bCs/>
          <w:sz w:val="28"/>
          <w:szCs w:val="28"/>
        </w:rPr>
      </w:pPr>
    </w:p>
    <w:p w:rsidR="00C5565D" w:rsidRPr="00614524" w:rsidRDefault="00C5565D" w:rsidP="00986F2D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> 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34AD9" w:rsidRDefault="00934AD9" w:rsidP="00934AD9">
      <w:pPr>
        <w:ind w:firstLine="720"/>
        <w:jc w:val="right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Pr="000C26AE" w:rsidRDefault="00934AD9" w:rsidP="00934AD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34AD9" w:rsidRPr="000C26AE" w:rsidRDefault="00934AD9" w:rsidP="00934AD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986F2D" w:rsidRDefault="00986F2D" w:rsidP="007A1763"/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7A1763" w:rsidRPr="007E1002" w:rsidRDefault="001113A6" w:rsidP="00E57053">
      <w:pPr>
        <w:tabs>
          <w:tab w:val="center" w:pos="4895"/>
        </w:tabs>
        <w:ind w:firstLine="720"/>
      </w:pPr>
      <w:r>
        <w:t>25</w:t>
      </w:r>
      <w:r w:rsidR="00DF2813">
        <w:t>.06</w:t>
      </w:r>
      <w:r w:rsidR="009C08AB">
        <w:t>.</w:t>
      </w:r>
      <w:r w:rsidR="007E1002" w:rsidRPr="007E1002">
        <w:t>2013</w:t>
      </w:r>
      <w:r w:rsidR="00E57053" w:rsidRPr="007E1002">
        <w:tab/>
      </w:r>
    </w:p>
    <w:p w:rsidR="007A1763" w:rsidRPr="007E1002" w:rsidRDefault="007A1763" w:rsidP="007A1763">
      <w:r w:rsidRPr="007E1002">
        <w:tab/>
      </w:r>
      <w:r w:rsidR="000717AD">
        <w:t>12</w:t>
      </w:r>
      <w:r w:rsidR="00934AD9">
        <w:t>19</w:t>
      </w:r>
    </w:p>
    <w:p w:rsidR="009C08AB" w:rsidRPr="00C12487" w:rsidRDefault="007A1763" w:rsidP="009C08AB">
      <w:r w:rsidRPr="007E1002">
        <w:tab/>
      </w:r>
      <w:bookmarkStart w:id="2" w:name="OLE_LINK3"/>
      <w:bookmarkStart w:id="3" w:name="OLE_LINK4"/>
      <w:proofErr w:type="spellStart"/>
      <w:r w:rsidR="009C08AB" w:rsidRPr="00C12487">
        <w:t>I.Īvāne</w:t>
      </w:r>
      <w:proofErr w:type="spellEnd"/>
    </w:p>
    <w:p w:rsidR="009C08AB" w:rsidRPr="00C12487" w:rsidRDefault="009C08AB" w:rsidP="009C08AB">
      <w:pPr>
        <w:ind w:firstLine="720"/>
      </w:pPr>
      <w:r w:rsidRPr="00C12487">
        <w:t>67047849, ineta.ivane@izm.gov.lv</w:t>
      </w:r>
    </w:p>
    <w:p w:rsidR="007A1763" w:rsidRPr="007E1002" w:rsidRDefault="007A1763" w:rsidP="009C08AB">
      <w:r w:rsidRPr="007E1002">
        <w:t xml:space="preserve"> </w:t>
      </w:r>
      <w:bookmarkEnd w:id="2"/>
      <w:bookmarkEnd w:id="3"/>
    </w:p>
    <w:sectPr w:rsidR="007A1763" w:rsidRPr="007E1002" w:rsidSect="00BE6D8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0E" w:rsidRDefault="00D5170E" w:rsidP="007A1763">
      <w:r>
        <w:separator/>
      </w:r>
    </w:p>
  </w:endnote>
  <w:endnote w:type="continuationSeparator" w:id="0">
    <w:p w:rsidR="00D5170E" w:rsidRDefault="00D5170E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53" w:rsidRPr="00744DDF" w:rsidRDefault="00E57053" w:rsidP="00E57053">
    <w:pPr>
      <w:jc w:val="both"/>
    </w:pPr>
    <w:r w:rsidRPr="00744DDF">
      <w:t>IZMNotp10_</w:t>
    </w:r>
    <w:r w:rsidR="001113A6">
      <w:t>25</w:t>
    </w:r>
    <w:r w:rsidR="00DF2813">
      <w:t>06</w:t>
    </w:r>
    <w:r w:rsidRPr="00744DDF">
      <w:t>13_standar; Ministru kabineta noteikumu projekta „Noteikumi par valsts pamatizglītības standartu, pamatizglītības mācību priekšmetu standartiem un pamatizglītības programmu paraugiem” 10.pielikums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Pr="00F25E88" w:rsidRDefault="007A1763" w:rsidP="005C4A24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E7" w:rsidRPr="009C08AB" w:rsidRDefault="002045AB" w:rsidP="00940AE7">
    <w:pPr>
      <w:jc w:val="both"/>
    </w:pPr>
    <w:r w:rsidRPr="009C08AB">
      <w:t>IZMNotp</w:t>
    </w:r>
    <w:r w:rsidR="00E57053" w:rsidRPr="009C08AB">
      <w:t>10</w:t>
    </w:r>
    <w:r w:rsidR="0052715C" w:rsidRPr="009C08AB">
      <w:t>_</w:t>
    </w:r>
    <w:r w:rsidR="001113A6">
      <w:t>25</w:t>
    </w:r>
    <w:r w:rsidR="00DF2813">
      <w:t>06</w:t>
    </w:r>
    <w:r w:rsidRPr="009C08AB">
      <w:t>13</w:t>
    </w:r>
    <w:r w:rsidR="009D1990" w:rsidRPr="009C08AB">
      <w:t>_standar</w:t>
    </w:r>
    <w:r w:rsidRPr="009C08AB">
      <w:t>;</w:t>
    </w:r>
    <w:r w:rsidR="0052715C" w:rsidRPr="009C08AB">
      <w:t xml:space="preserve"> Ministru kabineta noteikumu projekta </w:t>
    </w:r>
    <w:r w:rsidR="00940AE7" w:rsidRPr="009C08AB">
      <w:t>„Noteikumi par valsts pamatizglītības standartu, pamatizglītības mācību priekšmetu standartiem un pamatizglītības programmu paraugiem”</w:t>
    </w:r>
    <w:r w:rsidRPr="009C08AB">
      <w:t xml:space="preserve"> </w:t>
    </w:r>
    <w:r w:rsidR="00E57053" w:rsidRPr="009C08AB">
      <w:t>10</w:t>
    </w:r>
    <w:r w:rsidRPr="009C08AB">
      <w:t>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0E" w:rsidRDefault="00D5170E" w:rsidP="007A1763">
      <w:r>
        <w:separator/>
      </w:r>
    </w:p>
  </w:footnote>
  <w:footnote w:type="continuationSeparator" w:id="0">
    <w:p w:rsidR="00D5170E" w:rsidRDefault="00D5170E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752F42">
        <w:pPr>
          <w:pStyle w:val="Header"/>
          <w:jc w:val="center"/>
        </w:pPr>
        <w:fldSimple w:instr=" PAGE   \* MERGEFORMAT ">
          <w:r w:rsidR="001113A6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25029"/>
    <w:rsid w:val="00033795"/>
    <w:rsid w:val="00042CB6"/>
    <w:rsid w:val="000717AD"/>
    <w:rsid w:val="000A5894"/>
    <w:rsid w:val="000B316A"/>
    <w:rsid w:val="000C2C53"/>
    <w:rsid w:val="000D2F15"/>
    <w:rsid w:val="000D61D0"/>
    <w:rsid w:val="000E2F63"/>
    <w:rsid w:val="001113A6"/>
    <w:rsid w:val="001160F3"/>
    <w:rsid w:val="001447FE"/>
    <w:rsid w:val="001515A8"/>
    <w:rsid w:val="00154060"/>
    <w:rsid w:val="00164889"/>
    <w:rsid w:val="00185A41"/>
    <w:rsid w:val="001B3E82"/>
    <w:rsid w:val="001E75DF"/>
    <w:rsid w:val="001F4A35"/>
    <w:rsid w:val="002045AB"/>
    <w:rsid w:val="00207490"/>
    <w:rsid w:val="00207C55"/>
    <w:rsid w:val="0026202C"/>
    <w:rsid w:val="00270086"/>
    <w:rsid w:val="00282770"/>
    <w:rsid w:val="00297D10"/>
    <w:rsid w:val="00314F29"/>
    <w:rsid w:val="00347E10"/>
    <w:rsid w:val="003655B9"/>
    <w:rsid w:val="00374361"/>
    <w:rsid w:val="003B6591"/>
    <w:rsid w:val="003C1C4A"/>
    <w:rsid w:val="003D5FBC"/>
    <w:rsid w:val="003E0313"/>
    <w:rsid w:val="003E576B"/>
    <w:rsid w:val="003F33CF"/>
    <w:rsid w:val="0040416D"/>
    <w:rsid w:val="00410E17"/>
    <w:rsid w:val="00417F6E"/>
    <w:rsid w:val="004731D6"/>
    <w:rsid w:val="00476088"/>
    <w:rsid w:val="0047734F"/>
    <w:rsid w:val="00491AC4"/>
    <w:rsid w:val="004A047A"/>
    <w:rsid w:val="004B34C7"/>
    <w:rsid w:val="004B64C4"/>
    <w:rsid w:val="004C24AC"/>
    <w:rsid w:val="004D3385"/>
    <w:rsid w:val="004F4A97"/>
    <w:rsid w:val="00506F25"/>
    <w:rsid w:val="00507A2B"/>
    <w:rsid w:val="00512A81"/>
    <w:rsid w:val="00520526"/>
    <w:rsid w:val="0052715C"/>
    <w:rsid w:val="005304D4"/>
    <w:rsid w:val="005633F8"/>
    <w:rsid w:val="00570274"/>
    <w:rsid w:val="00581301"/>
    <w:rsid w:val="0059529C"/>
    <w:rsid w:val="005A053C"/>
    <w:rsid w:val="005C4A24"/>
    <w:rsid w:val="005E201C"/>
    <w:rsid w:val="005E38EB"/>
    <w:rsid w:val="005F2DF7"/>
    <w:rsid w:val="00614524"/>
    <w:rsid w:val="00617CC4"/>
    <w:rsid w:val="006277E7"/>
    <w:rsid w:val="006433CD"/>
    <w:rsid w:val="006524FE"/>
    <w:rsid w:val="00653067"/>
    <w:rsid w:val="00666AEB"/>
    <w:rsid w:val="006731B3"/>
    <w:rsid w:val="006848AD"/>
    <w:rsid w:val="00693E44"/>
    <w:rsid w:val="006E10C3"/>
    <w:rsid w:val="0071795C"/>
    <w:rsid w:val="007256A6"/>
    <w:rsid w:val="00744DDF"/>
    <w:rsid w:val="00745A73"/>
    <w:rsid w:val="00752F42"/>
    <w:rsid w:val="00784AAC"/>
    <w:rsid w:val="00784CAA"/>
    <w:rsid w:val="00790B02"/>
    <w:rsid w:val="007A1763"/>
    <w:rsid w:val="007D1078"/>
    <w:rsid w:val="007D2029"/>
    <w:rsid w:val="007E0301"/>
    <w:rsid w:val="007E1002"/>
    <w:rsid w:val="007E3B46"/>
    <w:rsid w:val="00840823"/>
    <w:rsid w:val="00876239"/>
    <w:rsid w:val="00877733"/>
    <w:rsid w:val="008A78BE"/>
    <w:rsid w:val="008F633C"/>
    <w:rsid w:val="00905902"/>
    <w:rsid w:val="0091462D"/>
    <w:rsid w:val="00934AD9"/>
    <w:rsid w:val="009377D6"/>
    <w:rsid w:val="00940AE7"/>
    <w:rsid w:val="00961A4E"/>
    <w:rsid w:val="00977D91"/>
    <w:rsid w:val="00986EEC"/>
    <w:rsid w:val="00986F2D"/>
    <w:rsid w:val="00996A8D"/>
    <w:rsid w:val="009C08AB"/>
    <w:rsid w:val="009D1990"/>
    <w:rsid w:val="009D6A62"/>
    <w:rsid w:val="009E5A5F"/>
    <w:rsid w:val="00A120BE"/>
    <w:rsid w:val="00A20695"/>
    <w:rsid w:val="00B13773"/>
    <w:rsid w:val="00B4440F"/>
    <w:rsid w:val="00B7156D"/>
    <w:rsid w:val="00B73FB2"/>
    <w:rsid w:val="00BE6D87"/>
    <w:rsid w:val="00BF012B"/>
    <w:rsid w:val="00BF1060"/>
    <w:rsid w:val="00C13648"/>
    <w:rsid w:val="00C36370"/>
    <w:rsid w:val="00C4250D"/>
    <w:rsid w:val="00C5017B"/>
    <w:rsid w:val="00C52743"/>
    <w:rsid w:val="00C5565D"/>
    <w:rsid w:val="00C773C8"/>
    <w:rsid w:val="00CB70DF"/>
    <w:rsid w:val="00CC6DC7"/>
    <w:rsid w:val="00D01B29"/>
    <w:rsid w:val="00D06FAE"/>
    <w:rsid w:val="00D5170E"/>
    <w:rsid w:val="00D8152E"/>
    <w:rsid w:val="00DB4628"/>
    <w:rsid w:val="00DE4221"/>
    <w:rsid w:val="00DF07FA"/>
    <w:rsid w:val="00DF2813"/>
    <w:rsid w:val="00E01DDD"/>
    <w:rsid w:val="00E16E97"/>
    <w:rsid w:val="00E37579"/>
    <w:rsid w:val="00E40469"/>
    <w:rsid w:val="00E57053"/>
    <w:rsid w:val="00E6297E"/>
    <w:rsid w:val="00E95B63"/>
    <w:rsid w:val="00F13743"/>
    <w:rsid w:val="00F25E88"/>
    <w:rsid w:val="00F41AFC"/>
    <w:rsid w:val="00F7543B"/>
    <w:rsid w:val="00FA3420"/>
    <w:rsid w:val="00FA44EB"/>
    <w:rsid w:val="00FB6194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D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883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490C-8EDB-4750-9880-4EE869D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6514</Words>
  <Characters>3714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projekts"Notekumii par valsts pamatizglītības  standartu"</vt:lpstr>
    </vt:vector>
  </TitlesOfParts>
  <Manager>Evija Papule</Manager>
  <Company>IZM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projekts"Notekumii par valsts pamatizglītības  standartu"</dc:title>
  <dc:subject>10.pielikums</dc:subject>
  <dc:creator>Ineta Īvāne</dc:creator>
  <cp:keywords/>
  <dc:description>67047849, ineta.ivane@izm.gov.lv</dc:description>
  <cp:lastModifiedBy>User1</cp:lastModifiedBy>
  <cp:revision>12</cp:revision>
  <cp:lastPrinted>2013-05-24T08:45:00Z</cp:lastPrinted>
  <dcterms:created xsi:type="dcterms:W3CDTF">2013-03-19T14:56:00Z</dcterms:created>
  <dcterms:modified xsi:type="dcterms:W3CDTF">2013-06-26T05:28:00Z</dcterms:modified>
</cp:coreProperties>
</file>