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A4" w:rsidRPr="002939A4" w:rsidRDefault="008D3559" w:rsidP="002939A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  <w:r w:rsidR="002939A4" w:rsidRPr="002939A4">
        <w:rPr>
          <w:sz w:val="28"/>
          <w:szCs w:val="28"/>
        </w:rPr>
        <w:t>.pielikums</w:t>
      </w:r>
    </w:p>
    <w:p w:rsidR="002939A4" w:rsidRPr="002939A4" w:rsidRDefault="002939A4" w:rsidP="002939A4">
      <w:pPr>
        <w:ind w:firstLine="720"/>
        <w:jc w:val="right"/>
        <w:rPr>
          <w:sz w:val="28"/>
          <w:szCs w:val="28"/>
        </w:rPr>
      </w:pPr>
      <w:r w:rsidRPr="002939A4">
        <w:rPr>
          <w:sz w:val="28"/>
          <w:szCs w:val="28"/>
        </w:rPr>
        <w:t>Ministru kabineta</w:t>
      </w:r>
    </w:p>
    <w:p w:rsidR="002939A4" w:rsidRPr="002939A4" w:rsidRDefault="002939A4" w:rsidP="002939A4">
      <w:pPr>
        <w:ind w:firstLine="720"/>
        <w:jc w:val="right"/>
        <w:rPr>
          <w:sz w:val="28"/>
          <w:szCs w:val="28"/>
        </w:rPr>
      </w:pPr>
      <w:r w:rsidRPr="002939A4">
        <w:rPr>
          <w:sz w:val="28"/>
          <w:szCs w:val="28"/>
        </w:rPr>
        <w:t>201</w:t>
      </w:r>
      <w:r w:rsidR="00111D28">
        <w:rPr>
          <w:sz w:val="28"/>
          <w:szCs w:val="28"/>
        </w:rPr>
        <w:t>3</w:t>
      </w:r>
      <w:r w:rsidRPr="002939A4">
        <w:rPr>
          <w:sz w:val="28"/>
          <w:szCs w:val="28"/>
        </w:rPr>
        <w:t>.gada _______________</w:t>
      </w:r>
      <w:r w:rsidRPr="002939A4">
        <w:rPr>
          <w:sz w:val="28"/>
          <w:szCs w:val="28"/>
        </w:rPr>
        <w:br/>
        <w:t>noteikumiem Nr._____</w:t>
      </w:r>
    </w:p>
    <w:p w:rsidR="002939A4" w:rsidRPr="008D3559" w:rsidRDefault="002939A4" w:rsidP="008D3559">
      <w:pPr>
        <w:ind w:firstLine="720"/>
        <w:jc w:val="center"/>
        <w:rPr>
          <w:sz w:val="28"/>
          <w:szCs w:val="28"/>
        </w:rPr>
      </w:pPr>
      <w:r w:rsidRPr="008D3559">
        <w:rPr>
          <w:b/>
          <w:bCs/>
          <w:sz w:val="28"/>
          <w:szCs w:val="28"/>
        </w:rPr>
        <w:t> </w:t>
      </w:r>
    </w:p>
    <w:p w:rsidR="008D3559" w:rsidRPr="008D3559" w:rsidRDefault="008D3559" w:rsidP="008D3559">
      <w:pPr>
        <w:ind w:firstLine="720"/>
        <w:jc w:val="center"/>
        <w:rPr>
          <w:sz w:val="28"/>
          <w:szCs w:val="28"/>
        </w:rPr>
      </w:pPr>
      <w:r w:rsidRPr="008D3559">
        <w:rPr>
          <w:b/>
          <w:bCs/>
          <w:sz w:val="28"/>
          <w:szCs w:val="28"/>
        </w:rPr>
        <w:t>Vizuālā māksla.</w:t>
      </w:r>
    </w:p>
    <w:p w:rsidR="008D3559" w:rsidRPr="008D3559" w:rsidRDefault="008D3559" w:rsidP="008D3559">
      <w:pPr>
        <w:ind w:firstLine="720"/>
        <w:jc w:val="center"/>
        <w:rPr>
          <w:b/>
          <w:bCs/>
          <w:sz w:val="28"/>
          <w:szCs w:val="28"/>
        </w:rPr>
      </w:pPr>
      <w:r w:rsidRPr="008D3559">
        <w:rPr>
          <w:b/>
          <w:bCs/>
          <w:sz w:val="28"/>
          <w:szCs w:val="28"/>
        </w:rPr>
        <w:t>Vispārējās vidējās izglītības mācību priekšmeta standarts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 </w:t>
      </w:r>
    </w:p>
    <w:p w:rsidR="008D3559" w:rsidRPr="008D3559" w:rsidRDefault="008D3559" w:rsidP="008D3559">
      <w:pPr>
        <w:ind w:firstLine="720"/>
        <w:jc w:val="center"/>
        <w:rPr>
          <w:b/>
          <w:bCs/>
          <w:sz w:val="28"/>
          <w:szCs w:val="28"/>
        </w:rPr>
      </w:pPr>
      <w:r w:rsidRPr="008D3559">
        <w:rPr>
          <w:b/>
          <w:bCs/>
          <w:sz w:val="28"/>
          <w:szCs w:val="28"/>
        </w:rPr>
        <w:t>I. Mācību priekšmeta mērķis un uzdevumi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 </w:t>
      </w:r>
    </w:p>
    <w:p w:rsidR="008D3559" w:rsidRPr="008D3559" w:rsidRDefault="0000562F" w:rsidP="008D35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</w:t>
      </w:r>
      <w:r w:rsidR="008D3559" w:rsidRPr="008D3559">
        <w:rPr>
          <w:sz w:val="28"/>
          <w:szCs w:val="28"/>
        </w:rPr>
        <w:t>Vizuālā māksla</w:t>
      </w:r>
      <w:r>
        <w:rPr>
          <w:sz w:val="28"/>
          <w:szCs w:val="28"/>
        </w:rPr>
        <w:t>”</w:t>
      </w:r>
      <w:r w:rsidR="008D3559" w:rsidRPr="008D3559">
        <w:rPr>
          <w:sz w:val="28"/>
          <w:szCs w:val="28"/>
        </w:rPr>
        <w:t xml:space="preserve"> mērķis ir sekmēt izglītojamā emocionālo, radošo un intelektuālo spēju attīstību, izpratni par vizuālās mākslas daudzveidību, ieinteresētību Latvijas un pasaules vizuālās mākslas izzināšanā un radošā darbībā.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 </w:t>
      </w:r>
    </w:p>
    <w:p w:rsidR="008D3559" w:rsidRPr="008D3559" w:rsidRDefault="0000562F" w:rsidP="008D35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Mācību priekšmeta „Vizuālā māksla”</w:t>
      </w:r>
      <w:r w:rsidR="008D3559" w:rsidRPr="008D3559">
        <w:rPr>
          <w:sz w:val="28"/>
          <w:szCs w:val="28"/>
        </w:rPr>
        <w:t xml:space="preserve"> uzdevumi ir radīt izglītojamajam iespēju: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2.1. sekmēt interesi par vizuālās mākslas norisēm Latvijā un pasaulē, izpratni par vizuālās mākslas vēsturiski stilistisko attīstību un vērtībām;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2.2. sekmēt izpratni par izteiksmes līdzekļu nozīmi mākslas darba saturā un iepazīt vizuālās mākslas daudzveidību;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2.3. sekmēt mākslas un kultūrvides izpratni, pilnveidot izglītojamā radošās darbības pieredzi.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 </w:t>
      </w:r>
    </w:p>
    <w:p w:rsidR="008D3559" w:rsidRPr="008D3559" w:rsidRDefault="008D3559" w:rsidP="008D3559">
      <w:pPr>
        <w:ind w:firstLine="720"/>
        <w:jc w:val="center"/>
        <w:rPr>
          <w:b/>
          <w:bCs/>
          <w:sz w:val="28"/>
          <w:szCs w:val="28"/>
        </w:rPr>
      </w:pPr>
      <w:r w:rsidRPr="008D3559">
        <w:rPr>
          <w:b/>
          <w:bCs/>
          <w:sz w:val="28"/>
          <w:szCs w:val="28"/>
        </w:rPr>
        <w:t>II. Mācību priekšmeta obligātais saturs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 </w:t>
      </w:r>
    </w:p>
    <w:p w:rsidR="008D3559" w:rsidRPr="008D3559" w:rsidRDefault="0000562F" w:rsidP="008D35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Mācību satura komponents „Māksla – kultūras sastāvdaļa”</w:t>
      </w:r>
      <w:r w:rsidR="008D3559" w:rsidRPr="008D3559">
        <w:rPr>
          <w:sz w:val="28"/>
          <w:szCs w:val="28"/>
        </w:rPr>
        <w:t>: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3.1. vizuālās mākslas vēsturiski stilistiskā attīstība;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3.2. Latvijas un pasaules vizuālās mākslas mantojums.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 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 xml:space="preserve">4. Mācību satura komponents </w:t>
      </w:r>
      <w:r w:rsidR="0000562F">
        <w:rPr>
          <w:sz w:val="28"/>
          <w:szCs w:val="28"/>
        </w:rPr>
        <w:t>„</w:t>
      </w:r>
      <w:r w:rsidRPr="008D3559">
        <w:rPr>
          <w:sz w:val="28"/>
          <w:szCs w:val="28"/>
        </w:rPr>
        <w:t>Mākslas valoda</w:t>
      </w:r>
      <w:r w:rsidR="0000562F">
        <w:rPr>
          <w:sz w:val="28"/>
          <w:szCs w:val="28"/>
        </w:rPr>
        <w:t>”</w:t>
      </w:r>
      <w:r w:rsidRPr="008D3559">
        <w:rPr>
          <w:sz w:val="28"/>
          <w:szCs w:val="28"/>
        </w:rPr>
        <w:t>: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4.1. vizuālās mākslas darba ideja, vēstījums un tēls;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4.2. kompozīcija un izteiksmes līdzekļi kā mākslas darba satura izteicēji.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 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 xml:space="preserve">5. Mācību satura komponents </w:t>
      </w:r>
      <w:r w:rsidR="0000562F">
        <w:rPr>
          <w:sz w:val="28"/>
          <w:szCs w:val="28"/>
        </w:rPr>
        <w:t>„Radošā darbība”</w:t>
      </w:r>
      <w:r w:rsidRPr="008D3559">
        <w:rPr>
          <w:sz w:val="28"/>
          <w:szCs w:val="28"/>
        </w:rPr>
        <w:t>: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5.1. radošo spēju attīstība;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5.2. vērtību izzināšana un attieksmju veidošana.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b/>
          <w:bCs/>
          <w:sz w:val="28"/>
          <w:szCs w:val="28"/>
        </w:rPr>
        <w:t> </w:t>
      </w:r>
    </w:p>
    <w:p w:rsidR="008D3559" w:rsidRPr="008D3559" w:rsidRDefault="008D3559" w:rsidP="008D3559">
      <w:pPr>
        <w:ind w:firstLine="720"/>
        <w:jc w:val="center"/>
        <w:rPr>
          <w:sz w:val="28"/>
          <w:szCs w:val="28"/>
        </w:rPr>
      </w:pPr>
      <w:r w:rsidRPr="008D3559">
        <w:rPr>
          <w:b/>
          <w:bCs/>
          <w:sz w:val="28"/>
          <w:szCs w:val="28"/>
        </w:rPr>
        <w:t>III. Pamatprasības mācību priekšmeta apguvei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 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 xml:space="preserve">6. Mācību satura komponents </w:t>
      </w:r>
      <w:r w:rsidR="0000562F">
        <w:rPr>
          <w:sz w:val="28"/>
          <w:szCs w:val="28"/>
        </w:rPr>
        <w:t>„Māksla – kultūras sastāvdaļa”</w:t>
      </w:r>
      <w:r w:rsidRPr="008D3559">
        <w:rPr>
          <w:sz w:val="28"/>
          <w:szCs w:val="28"/>
        </w:rPr>
        <w:t>: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lastRenderedPageBreak/>
        <w:t>6.1. raksturo vizuālās mākslas stilu un virzienu maiņu;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6.2. apzinās mākslas procesu nozīmību sabiedrībā;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6.3. iepazinis vizuālās mākslas daudzveidību mūsdienās;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6.4. ir ieinteresēts vizuālās mākslas darba satura un vēsturiskā konteksta izzināšanā;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6.5. iepazinis kopsakarības Latvijas, Eiropas un pasaules vizuālās mākslas vēsturē;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6.6. zina nozīmīgus vizuālās mākslas darbus un kolekcijas Latvijā un pasaulē;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6.7. apzinās savu kultūras identitāti laikā un telpā;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6.8. toleranti izturas pret dažādām parādībām mākslā.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 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7. Mācību satu</w:t>
      </w:r>
      <w:r w:rsidR="0000562F">
        <w:rPr>
          <w:sz w:val="28"/>
          <w:szCs w:val="28"/>
        </w:rPr>
        <w:t>ra komponents „Mākslas valoda”</w:t>
      </w:r>
      <w:r w:rsidRPr="008D3559">
        <w:rPr>
          <w:sz w:val="28"/>
          <w:szCs w:val="28"/>
        </w:rPr>
        <w:t>: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7.1. iepazinis un radoši izmanto daudzveidīgas vizuālās mākslas tēla izpausmes;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7.2. saskata un raksturo ideju, vēstījumu un tēlu vizuālās mākslas darbā;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7.3. izprot un raksturo vizuālās mākslas izteiksmes līdzekļu kopumu kā mākslas darba satura izteicēju;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7.4. iepazinis un radoši izmanto dažādus vizuālās mākslas veidus un tiem raksturīgās vizuālās īpašības;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7.5. pēta un izmanto daudzveidīgus mākslinieciskos un kultūrvēsturiskos izteiksmes līdzekļus.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 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 xml:space="preserve">8. Mācību satura komponents </w:t>
      </w:r>
      <w:r w:rsidR="0000562F">
        <w:rPr>
          <w:sz w:val="28"/>
          <w:szCs w:val="28"/>
        </w:rPr>
        <w:t>„Radošā darbība”</w:t>
      </w:r>
      <w:r w:rsidRPr="008D3559">
        <w:rPr>
          <w:sz w:val="28"/>
          <w:szCs w:val="28"/>
        </w:rPr>
        <w:t>: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8.1. vizuāli interpretē atšķirīgus tēlus, tēmas un idejas;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8.2. izvēlas piemērotāko vizuālās mākslas tehniku, eksperimentē ar materiālu salikumiem un izteiksmes formām;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8.3. izstrādā un patstāvīgi īsteno radošu ideju, prot prezentēt to;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8.4. apzinās savu individualitāti un vajadzību pilnveidot radošās spējas;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8.5. interesējas par vizuālās mākslas vidi kā iespēju sevis pilnveidei;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8.6. vērtē kultūrvidi, mākslas procesus un to atsevišķus piemērus pēc dažādiem kritērijiem;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8.7. prot izvēlēties un pamatot sev nozīmīgas vērtības mākslā un pašizpausmē;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8.8. interesējas par mākslas aktualitātēm, apmeklē izstādes un muzejus, kā arī iesaistās mākslas pasākumos.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 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9. Izglītojamā attieksmes raksturo šī pielikuma 6.4., 6.7., 6.8., 8.4., 8.5. un 8.8.apakšpunktā minētās prasības.</w:t>
      </w:r>
    </w:p>
    <w:p w:rsidR="008D3559" w:rsidRPr="008D3559" w:rsidRDefault="008D3559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 </w:t>
      </w:r>
    </w:p>
    <w:p w:rsidR="002939A4" w:rsidRPr="008D3559" w:rsidRDefault="002939A4" w:rsidP="008D3559">
      <w:pPr>
        <w:ind w:firstLine="720"/>
        <w:jc w:val="both"/>
        <w:rPr>
          <w:sz w:val="28"/>
          <w:szCs w:val="28"/>
        </w:rPr>
      </w:pPr>
      <w:r w:rsidRPr="008D3559">
        <w:rPr>
          <w:sz w:val="28"/>
          <w:szCs w:val="28"/>
        </w:rPr>
        <w:t> </w:t>
      </w:r>
    </w:p>
    <w:p w:rsidR="000574AC" w:rsidRDefault="000574AC" w:rsidP="000574AC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Iekšlietu ministrs, </w:t>
      </w:r>
    </w:p>
    <w:p w:rsidR="000574AC" w:rsidRDefault="000574AC" w:rsidP="000574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0574AC" w:rsidRDefault="000574AC" w:rsidP="000574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0574AC" w:rsidRPr="00C25D95" w:rsidRDefault="000574AC" w:rsidP="000574AC">
      <w:pPr>
        <w:jc w:val="both"/>
        <w:rPr>
          <w:sz w:val="28"/>
          <w:szCs w:val="28"/>
        </w:rPr>
      </w:pPr>
    </w:p>
    <w:p w:rsidR="000574AC" w:rsidRPr="00C25D95" w:rsidRDefault="000574AC" w:rsidP="000574AC">
      <w:pPr>
        <w:jc w:val="right"/>
        <w:rPr>
          <w:sz w:val="28"/>
          <w:szCs w:val="28"/>
        </w:rPr>
      </w:pPr>
    </w:p>
    <w:p w:rsidR="000574AC" w:rsidRPr="00C25D95" w:rsidRDefault="000574AC" w:rsidP="000574AC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0574AC" w:rsidRDefault="000574AC" w:rsidP="000574A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0574AC" w:rsidRDefault="000574AC" w:rsidP="000574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0574AC" w:rsidRDefault="000574AC" w:rsidP="000574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896DFF" w:rsidRDefault="00896DFF" w:rsidP="00111D28">
      <w:pPr>
        <w:ind w:firstLine="720"/>
        <w:rPr>
          <w:sz w:val="28"/>
          <w:szCs w:val="28"/>
        </w:rPr>
      </w:pPr>
    </w:p>
    <w:p w:rsidR="000574AC" w:rsidRDefault="000574AC" w:rsidP="00111D28">
      <w:pPr>
        <w:ind w:firstLine="720"/>
        <w:rPr>
          <w:sz w:val="28"/>
          <w:szCs w:val="28"/>
        </w:rPr>
      </w:pPr>
    </w:p>
    <w:p w:rsidR="00111D28" w:rsidRDefault="00111D28" w:rsidP="00111D28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111D28" w:rsidRDefault="00111D28" w:rsidP="00111D28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111D28" w:rsidRDefault="00111D28" w:rsidP="00111D28">
      <w:pPr>
        <w:ind w:left="426" w:firstLine="294"/>
        <w:rPr>
          <w:bCs/>
          <w:kern w:val="2"/>
          <w:sz w:val="28"/>
          <w:szCs w:val="28"/>
        </w:rPr>
      </w:pPr>
    </w:p>
    <w:p w:rsidR="00111D28" w:rsidRDefault="00111D28" w:rsidP="00111D28">
      <w:pPr>
        <w:ind w:left="426" w:firstLine="294"/>
        <w:rPr>
          <w:sz w:val="28"/>
          <w:szCs w:val="28"/>
        </w:rPr>
      </w:pPr>
    </w:p>
    <w:p w:rsidR="00111D28" w:rsidRDefault="00111D28" w:rsidP="00111D28">
      <w:r>
        <w:tab/>
      </w:r>
      <w:r w:rsidR="000574AC">
        <w:t>23</w:t>
      </w:r>
      <w:r w:rsidR="008C01A5">
        <w:t>.0</w:t>
      </w:r>
      <w:r w:rsidR="00896DFF">
        <w:t>4</w:t>
      </w:r>
      <w:r>
        <w:t>.2013</w:t>
      </w:r>
      <w:r w:rsidR="000574AC">
        <w:t>.</w:t>
      </w:r>
    </w:p>
    <w:p w:rsidR="00111D28" w:rsidRDefault="00111D28" w:rsidP="00111D28">
      <w:pPr>
        <w:ind w:firstLine="720"/>
      </w:pPr>
      <w:r>
        <w:t>4</w:t>
      </w:r>
      <w:r w:rsidR="00896DFF">
        <w:t>5</w:t>
      </w:r>
      <w:r w:rsidR="000574AC">
        <w:t>1</w:t>
      </w:r>
    </w:p>
    <w:p w:rsidR="00111D28" w:rsidRDefault="00111D28" w:rsidP="00111D28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46"/>
      <w:bookmarkStart w:id="6" w:name="OLE_LINK13"/>
      <w:bookmarkStart w:id="7" w:name="OLE_LINK14"/>
      <w:bookmarkStart w:id="8" w:name="OLE_LINK9"/>
      <w:bookmarkStart w:id="9" w:name="OLE_LINK4"/>
      <w:proofErr w:type="spellStart"/>
      <w:r>
        <w:t>I.Īvāne</w:t>
      </w:r>
      <w:proofErr w:type="spellEnd"/>
    </w:p>
    <w:p w:rsidR="00111D28" w:rsidRPr="000574AC" w:rsidRDefault="00111D28" w:rsidP="00111D28">
      <w:pPr>
        <w:ind w:firstLine="720"/>
      </w:pPr>
      <w:bookmarkStart w:id="10" w:name="OLE_LINK44"/>
      <w:bookmarkStart w:id="11" w:name="OLE_LINK45"/>
      <w:bookmarkStart w:id="12" w:name="OLE_LINK3"/>
      <w:bookmarkStart w:id="13" w:name="OLE_LINK23"/>
      <w:bookmarkStart w:id="14" w:name="OLE_LINK24"/>
      <w:bookmarkStart w:id="15" w:name="OLE_LINK49"/>
      <w:bookmarkStart w:id="16" w:name="OLE_LINK1"/>
      <w:bookmarkStart w:id="17" w:name="OLE_LINK2"/>
      <w:bookmarkStart w:id="18" w:name="OLE_LINK7"/>
      <w:bookmarkStart w:id="19" w:name="OLE_LINK12"/>
      <w:bookmarkStart w:id="20" w:name="OLE_LINK10"/>
      <w:bookmarkStart w:id="21" w:name="OLE_LINK15"/>
      <w:bookmarkEnd w:id="1"/>
      <w:bookmarkEnd w:id="2"/>
      <w:bookmarkEnd w:id="3"/>
      <w:bookmarkEnd w:id="4"/>
      <w:bookmarkEnd w:id="5"/>
      <w:r>
        <w:t>67047849</w:t>
      </w:r>
      <w:r w:rsidRPr="00174083">
        <w:t xml:space="preserve">, </w:t>
      </w:r>
      <w:hyperlink r:id="rId6" w:history="1">
        <w:r w:rsidRPr="000574AC">
          <w:rPr>
            <w:rStyle w:val="Hyperlink"/>
            <w:color w:val="auto"/>
            <w:u w:val="none"/>
          </w:rPr>
          <w:t>ineta.ivane@izm.gov.lv</w:t>
        </w:r>
      </w:hyperlink>
      <w:bookmarkEnd w:id="10"/>
      <w:bookmarkEnd w:id="11"/>
      <w:r w:rsidRPr="000574AC">
        <w:t xml:space="preserve"> </w:t>
      </w:r>
      <w:bookmarkEnd w:id="6"/>
      <w:bookmarkEnd w:id="7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bookmarkEnd w:id="8"/>
    <w:bookmarkEnd w:id="9"/>
    <w:p w:rsidR="00111D28" w:rsidRDefault="00111D28" w:rsidP="00111D28">
      <w:pPr>
        <w:ind w:firstLine="720"/>
        <w:jc w:val="both"/>
      </w:pPr>
    </w:p>
    <w:bookmarkEnd w:id="20"/>
    <w:bookmarkEnd w:id="21"/>
    <w:p w:rsidR="00111D28" w:rsidRDefault="00111D28" w:rsidP="00111D28">
      <w:pPr>
        <w:ind w:firstLine="720"/>
        <w:jc w:val="both"/>
      </w:pPr>
    </w:p>
    <w:p w:rsidR="00956DFA" w:rsidRPr="00986F2D" w:rsidRDefault="00956DFA" w:rsidP="00111D28">
      <w:pPr>
        <w:ind w:firstLine="720"/>
        <w:jc w:val="both"/>
      </w:pPr>
    </w:p>
    <w:sectPr w:rsidR="00956DFA" w:rsidRPr="00986F2D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EC" w:rsidRDefault="005F33EC" w:rsidP="007A1763">
      <w:r>
        <w:separator/>
      </w:r>
    </w:p>
  </w:endnote>
  <w:endnote w:type="continuationSeparator" w:id="0">
    <w:p w:rsidR="005F33EC" w:rsidRDefault="005F33EC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28" w:rsidRDefault="005A5728" w:rsidP="00111D28">
    <w:pPr>
      <w:spacing w:before="120"/>
      <w:jc w:val="both"/>
    </w:pPr>
    <w:proofErr w:type="spellStart"/>
    <w:r>
      <w:t>IZMNotp25</w:t>
    </w:r>
    <w:r w:rsidR="00111D28">
      <w:t>_</w:t>
    </w:r>
    <w:r w:rsidR="000574AC">
      <w:t>23</w:t>
    </w:r>
    <w:r>
      <w:t>0</w:t>
    </w:r>
    <w:r w:rsidR="00896DFF">
      <w:t>4</w:t>
    </w:r>
    <w:r w:rsidR="00111D28">
      <w:t>13</w:t>
    </w:r>
    <w:r w:rsidR="00111D28" w:rsidRPr="006172ED">
      <w:t>_standarts</w:t>
    </w:r>
    <w:proofErr w:type="spellEnd"/>
    <w:r w:rsidR="00111D28" w:rsidRPr="006172ED">
      <w:t xml:space="preserve">; </w:t>
    </w:r>
    <w:proofErr w:type="spellStart"/>
    <w:r w:rsidR="00111D28">
      <w:t>2</w:t>
    </w:r>
    <w:r>
      <w:t>5</w:t>
    </w:r>
    <w:r w:rsidR="00111D28">
      <w:t>.pielikums</w:t>
    </w:r>
    <w:proofErr w:type="spellEnd"/>
    <w:r w:rsidR="00111D28">
      <w:t xml:space="preserve"> </w:t>
    </w:r>
    <w:r w:rsidR="00111D28" w:rsidRPr="000D33AC">
      <w:t>Ministru kabineta noteikumu projekt</w:t>
    </w:r>
    <w:r w:rsidR="00111D28">
      <w:t>am</w:t>
    </w:r>
    <w:r w:rsidR="00111D28" w:rsidRPr="000D33AC">
      <w:t xml:space="preserve"> „</w:t>
    </w:r>
    <w:r w:rsidR="00111D28" w:rsidRPr="000D33AC">
      <w:rPr>
        <w:bCs/>
      </w:rPr>
      <w:t>Noteikumi par valsts vispārējās vidējās izglītības standartu, mācību priekšmetu standartiem</w:t>
    </w:r>
    <w:r w:rsidR="00111D28" w:rsidRPr="000D33AC">
      <w:t xml:space="preserve"> un izglītības programmu paraugiem</w:t>
    </w:r>
    <w:r w:rsidR="00111D28" w:rsidRPr="006172ED">
      <w:t>”</w:t>
    </w:r>
  </w:p>
  <w:p w:rsidR="007A1763" w:rsidRPr="00111D28" w:rsidRDefault="007A1763" w:rsidP="00111D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28" w:rsidRDefault="00111D28" w:rsidP="00111D28">
    <w:pPr>
      <w:spacing w:before="120"/>
      <w:jc w:val="both"/>
    </w:pPr>
    <w:proofErr w:type="spellStart"/>
    <w:r>
      <w:t>IZMNotp2</w:t>
    </w:r>
    <w:r w:rsidR="005A5728">
      <w:t>5</w:t>
    </w:r>
    <w:r>
      <w:t>_</w:t>
    </w:r>
    <w:r w:rsidR="000574AC">
      <w:t>23</w:t>
    </w:r>
    <w:r w:rsidR="005A5728">
      <w:t>0</w:t>
    </w:r>
    <w:r w:rsidR="00896DFF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2</w:t>
    </w:r>
    <w:r w:rsidR="005A5728">
      <w:t>5</w:t>
    </w:r>
    <w:r>
      <w:t>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111D28" w:rsidRDefault="007A1763" w:rsidP="00111D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EC" w:rsidRDefault="005F33EC" w:rsidP="007A1763">
      <w:r>
        <w:separator/>
      </w:r>
    </w:p>
  </w:footnote>
  <w:footnote w:type="continuationSeparator" w:id="0">
    <w:p w:rsidR="005F33EC" w:rsidRDefault="005F33EC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FB3E52">
        <w:pPr>
          <w:pStyle w:val="Header"/>
          <w:jc w:val="center"/>
        </w:pPr>
        <w:fldSimple w:instr=" PAGE   \* MERGEFORMAT ">
          <w:r w:rsidR="000574AC">
            <w:rPr>
              <w:noProof/>
            </w:rPr>
            <w:t>3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0562F"/>
    <w:rsid w:val="00033D69"/>
    <w:rsid w:val="00044F03"/>
    <w:rsid w:val="000574AC"/>
    <w:rsid w:val="0007717A"/>
    <w:rsid w:val="00090486"/>
    <w:rsid w:val="00090ED0"/>
    <w:rsid w:val="000D329F"/>
    <w:rsid w:val="000E2F63"/>
    <w:rsid w:val="000F303D"/>
    <w:rsid w:val="00111D28"/>
    <w:rsid w:val="00142E38"/>
    <w:rsid w:val="00174083"/>
    <w:rsid w:val="001D3B73"/>
    <w:rsid w:val="002346E8"/>
    <w:rsid w:val="002535F0"/>
    <w:rsid w:val="0026202C"/>
    <w:rsid w:val="002939A4"/>
    <w:rsid w:val="00294133"/>
    <w:rsid w:val="002D4AC8"/>
    <w:rsid w:val="002F6D1A"/>
    <w:rsid w:val="002F7C64"/>
    <w:rsid w:val="00305478"/>
    <w:rsid w:val="003104B6"/>
    <w:rsid w:val="003113A0"/>
    <w:rsid w:val="00322DB5"/>
    <w:rsid w:val="003B5EA6"/>
    <w:rsid w:val="00466AEA"/>
    <w:rsid w:val="0048210D"/>
    <w:rsid w:val="00482D0E"/>
    <w:rsid w:val="00491AC4"/>
    <w:rsid w:val="004F3AF6"/>
    <w:rsid w:val="005A5728"/>
    <w:rsid w:val="005B6CF2"/>
    <w:rsid w:val="005E251A"/>
    <w:rsid w:val="005F11F7"/>
    <w:rsid w:val="005F2353"/>
    <w:rsid w:val="005F33EC"/>
    <w:rsid w:val="00636D18"/>
    <w:rsid w:val="006B2CFA"/>
    <w:rsid w:val="006C2E07"/>
    <w:rsid w:val="0071795C"/>
    <w:rsid w:val="007379DF"/>
    <w:rsid w:val="007734D9"/>
    <w:rsid w:val="00790B02"/>
    <w:rsid w:val="007A147F"/>
    <w:rsid w:val="007A1763"/>
    <w:rsid w:val="007B17D4"/>
    <w:rsid w:val="007C1CB5"/>
    <w:rsid w:val="007F634B"/>
    <w:rsid w:val="00812173"/>
    <w:rsid w:val="00855E68"/>
    <w:rsid w:val="00866B0D"/>
    <w:rsid w:val="00896DFF"/>
    <w:rsid w:val="008B2873"/>
    <w:rsid w:val="008C01A5"/>
    <w:rsid w:val="008C0C51"/>
    <w:rsid w:val="008D3559"/>
    <w:rsid w:val="00904EDE"/>
    <w:rsid w:val="0091462D"/>
    <w:rsid w:val="00956DFA"/>
    <w:rsid w:val="009773C4"/>
    <w:rsid w:val="00986F2D"/>
    <w:rsid w:val="009A4A92"/>
    <w:rsid w:val="00A0136D"/>
    <w:rsid w:val="00A230A9"/>
    <w:rsid w:val="00A5693C"/>
    <w:rsid w:val="00A56B8C"/>
    <w:rsid w:val="00A74149"/>
    <w:rsid w:val="00BD16FB"/>
    <w:rsid w:val="00BF4E90"/>
    <w:rsid w:val="00C13648"/>
    <w:rsid w:val="00C5565D"/>
    <w:rsid w:val="00C9522D"/>
    <w:rsid w:val="00CA6472"/>
    <w:rsid w:val="00CB35E5"/>
    <w:rsid w:val="00CC3F86"/>
    <w:rsid w:val="00D322DC"/>
    <w:rsid w:val="00D54F0D"/>
    <w:rsid w:val="00D63F80"/>
    <w:rsid w:val="00D70012"/>
    <w:rsid w:val="00D8152E"/>
    <w:rsid w:val="00DD4D5C"/>
    <w:rsid w:val="00DF062F"/>
    <w:rsid w:val="00E04992"/>
    <w:rsid w:val="00E30147"/>
    <w:rsid w:val="00E5170E"/>
    <w:rsid w:val="00E93678"/>
    <w:rsid w:val="00EE02FD"/>
    <w:rsid w:val="00F15DA8"/>
    <w:rsid w:val="00F219B9"/>
    <w:rsid w:val="00F330B3"/>
    <w:rsid w:val="00F4023E"/>
    <w:rsid w:val="00F76BCA"/>
    <w:rsid w:val="00F865F8"/>
    <w:rsid w:val="00FA2490"/>
    <w:rsid w:val="00FA3420"/>
    <w:rsid w:val="00FB3E52"/>
    <w:rsid w:val="00FB71D1"/>
    <w:rsid w:val="00FC7CFD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3253</Characters>
  <Application>Microsoft Office Word</Application>
  <DocSecurity>0</DocSecurity>
  <Lines>101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25.pielikums. Vizuālā māksla</dc:subject>
  <dc:creator>I.Īvāne</dc:creator>
  <cp:keywords/>
  <dc:description>67047849, ineta.ivane@izm.gov.lv </dc:description>
  <cp:lastModifiedBy>dmergupe</cp:lastModifiedBy>
  <cp:revision>2</cp:revision>
  <dcterms:created xsi:type="dcterms:W3CDTF">2013-04-23T12:54:00Z</dcterms:created>
  <dcterms:modified xsi:type="dcterms:W3CDTF">2013-04-23T12:54:00Z</dcterms:modified>
</cp:coreProperties>
</file>