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A3" w:rsidRDefault="00164586" w:rsidP="00164586">
      <w:pPr>
        <w:tabs>
          <w:tab w:val="right" w:pos="9071"/>
        </w:tabs>
        <w:jc w:val="right"/>
        <w:rPr>
          <w:sz w:val="26"/>
          <w:szCs w:val="26"/>
        </w:rPr>
      </w:pPr>
      <w:r>
        <w:rPr>
          <w:sz w:val="26"/>
          <w:szCs w:val="26"/>
        </w:rPr>
        <w:t>PROJEKTS</w:t>
      </w:r>
    </w:p>
    <w:p w:rsidR="00DE4B6A" w:rsidRDefault="00DE4B6A" w:rsidP="00DE4B6A">
      <w:pPr>
        <w:ind w:right="-721"/>
        <w:jc w:val="center"/>
      </w:pPr>
    </w:p>
    <w:p w:rsidR="007626A3" w:rsidRDefault="007626A3">
      <w:pPr>
        <w:tabs>
          <w:tab w:val="right" w:pos="9071"/>
        </w:tabs>
        <w:rPr>
          <w:sz w:val="26"/>
          <w:szCs w:val="26"/>
        </w:rPr>
      </w:pPr>
    </w:p>
    <w:p w:rsidR="007626A3" w:rsidRPr="002A0CAB" w:rsidRDefault="007626A3">
      <w:pPr>
        <w:ind w:right="-1260"/>
        <w:rPr>
          <w:sz w:val="26"/>
          <w:szCs w:val="26"/>
        </w:rPr>
      </w:pPr>
    </w:p>
    <w:p w:rsidR="007626A3" w:rsidRPr="00466678" w:rsidRDefault="007626A3">
      <w:pPr>
        <w:tabs>
          <w:tab w:val="left" w:pos="6521"/>
        </w:tabs>
        <w:ind w:right="-109"/>
        <w:rPr>
          <w:sz w:val="28"/>
          <w:szCs w:val="28"/>
        </w:rPr>
      </w:pPr>
      <w:r w:rsidRPr="00466678">
        <w:rPr>
          <w:sz w:val="28"/>
          <w:szCs w:val="28"/>
        </w:rPr>
        <w:t>20</w:t>
      </w:r>
      <w:r w:rsidR="00B53C49">
        <w:rPr>
          <w:sz w:val="28"/>
          <w:szCs w:val="28"/>
        </w:rPr>
        <w:t>13</w:t>
      </w:r>
      <w:r w:rsidRPr="00466678">
        <w:rPr>
          <w:sz w:val="28"/>
          <w:szCs w:val="28"/>
        </w:rPr>
        <w:t>.</w:t>
      </w:r>
      <w:r>
        <w:rPr>
          <w:sz w:val="28"/>
          <w:szCs w:val="28"/>
        </w:rPr>
        <w:t>gada</w:t>
      </w:r>
      <w:r>
        <w:rPr>
          <w:sz w:val="28"/>
          <w:szCs w:val="28"/>
        </w:rPr>
        <w:tab/>
      </w:r>
      <w:r w:rsidRPr="00466678">
        <w:rPr>
          <w:sz w:val="28"/>
          <w:szCs w:val="28"/>
        </w:rPr>
        <w:t>Rīkojums Nr.</w:t>
      </w:r>
    </w:p>
    <w:p w:rsidR="007626A3" w:rsidRPr="00466678" w:rsidRDefault="007626A3">
      <w:pPr>
        <w:tabs>
          <w:tab w:val="left" w:pos="6521"/>
        </w:tabs>
        <w:ind w:right="-109"/>
        <w:rPr>
          <w:sz w:val="28"/>
          <w:szCs w:val="28"/>
        </w:rPr>
      </w:pPr>
      <w:r>
        <w:rPr>
          <w:sz w:val="28"/>
          <w:szCs w:val="28"/>
        </w:rPr>
        <w:t>Rīgā</w:t>
      </w:r>
      <w:r>
        <w:rPr>
          <w:sz w:val="28"/>
          <w:szCs w:val="28"/>
        </w:rPr>
        <w:tab/>
        <w:t>(prot. Nr.                  .</w:t>
      </w:r>
      <w:r w:rsidRPr="00466678">
        <w:rPr>
          <w:sz w:val="28"/>
          <w:szCs w:val="28"/>
        </w:rPr>
        <w:t>§)</w:t>
      </w:r>
    </w:p>
    <w:p w:rsidR="00B61CD8" w:rsidRDefault="00B61CD8" w:rsidP="00F8602B">
      <w:pPr>
        <w:rPr>
          <w:sz w:val="28"/>
          <w:szCs w:val="28"/>
        </w:rPr>
      </w:pPr>
    </w:p>
    <w:p w:rsidR="00D803AA" w:rsidRDefault="00D803AA" w:rsidP="00C3721F">
      <w:pPr>
        <w:ind w:firstLine="720"/>
        <w:jc w:val="center"/>
        <w:rPr>
          <w:b/>
          <w:bCs/>
          <w:sz w:val="28"/>
        </w:rPr>
      </w:pPr>
      <w:r w:rsidRPr="00071899">
        <w:rPr>
          <w:b/>
          <w:bCs/>
          <w:sz w:val="28"/>
        </w:rPr>
        <w:t xml:space="preserve">Par </w:t>
      </w:r>
      <w:r w:rsidR="00FB1C99">
        <w:rPr>
          <w:b/>
          <w:bCs/>
          <w:sz w:val="28"/>
        </w:rPr>
        <w:t>Vecbebru</w:t>
      </w:r>
      <w:r w:rsidR="0074668D">
        <w:rPr>
          <w:b/>
          <w:bCs/>
          <w:sz w:val="28"/>
        </w:rPr>
        <w:t xml:space="preserve"> Profesionālās vidusskola</w:t>
      </w:r>
      <w:r w:rsidR="00FB1C99">
        <w:rPr>
          <w:b/>
          <w:bCs/>
          <w:sz w:val="28"/>
        </w:rPr>
        <w:t>s</w:t>
      </w:r>
      <w:r w:rsidR="0074668D">
        <w:rPr>
          <w:b/>
          <w:bCs/>
          <w:sz w:val="28"/>
        </w:rPr>
        <w:t xml:space="preserve"> </w:t>
      </w:r>
      <w:r>
        <w:rPr>
          <w:b/>
          <w:bCs/>
          <w:sz w:val="28"/>
        </w:rPr>
        <w:t xml:space="preserve">reorganizāciju </w:t>
      </w:r>
    </w:p>
    <w:p w:rsidR="00C3721F" w:rsidRDefault="00C3721F" w:rsidP="00C3721F">
      <w:pPr>
        <w:ind w:firstLine="720"/>
        <w:jc w:val="center"/>
        <w:rPr>
          <w:b/>
          <w:bCs/>
          <w:sz w:val="28"/>
        </w:rPr>
      </w:pPr>
    </w:p>
    <w:p w:rsidR="0074668D" w:rsidRDefault="00D803AA" w:rsidP="00214144">
      <w:pPr>
        <w:ind w:firstLine="709"/>
        <w:jc w:val="both"/>
        <w:rPr>
          <w:sz w:val="28"/>
        </w:rPr>
      </w:pPr>
      <w:r>
        <w:rPr>
          <w:sz w:val="28"/>
        </w:rPr>
        <w:t xml:space="preserve">1. </w:t>
      </w:r>
      <w:r w:rsidRPr="00A03DDC">
        <w:rPr>
          <w:sz w:val="28"/>
        </w:rPr>
        <w:t xml:space="preserve">Saskaņā ar </w:t>
      </w:r>
      <w:r>
        <w:rPr>
          <w:sz w:val="28"/>
        </w:rPr>
        <w:t xml:space="preserve">Profesionālās izglītības </w:t>
      </w:r>
      <w:r w:rsidRPr="00A03DDC">
        <w:rPr>
          <w:sz w:val="28"/>
        </w:rPr>
        <w:t>likuma</w:t>
      </w:r>
      <w:r>
        <w:rPr>
          <w:sz w:val="28"/>
        </w:rPr>
        <w:t xml:space="preserve"> 14.panta pirmo daļu un Valsts pārvaldes iekārtas likuma 15.pan</w:t>
      </w:r>
      <w:r w:rsidR="00CE1A28">
        <w:rPr>
          <w:sz w:val="28"/>
        </w:rPr>
        <w:t xml:space="preserve">ta trešās daļas 1.punktu </w:t>
      </w:r>
      <w:r w:rsidR="00063131">
        <w:rPr>
          <w:sz w:val="28"/>
        </w:rPr>
        <w:t>ar 2013</w:t>
      </w:r>
      <w:r w:rsidR="00CE1A28" w:rsidRPr="003A4DEF">
        <w:rPr>
          <w:sz w:val="28"/>
        </w:rPr>
        <w:t>.gada 1</w:t>
      </w:r>
      <w:r w:rsidR="003A4DEF">
        <w:rPr>
          <w:sz w:val="28"/>
        </w:rPr>
        <w:t>.</w:t>
      </w:r>
      <w:r w:rsidR="00063131">
        <w:rPr>
          <w:sz w:val="28"/>
        </w:rPr>
        <w:t>septembri</w:t>
      </w:r>
      <w:r w:rsidR="00B35445">
        <w:rPr>
          <w:sz w:val="28"/>
        </w:rPr>
        <w:t xml:space="preserve"> </w:t>
      </w:r>
      <w:r>
        <w:rPr>
          <w:sz w:val="28"/>
        </w:rPr>
        <w:t>reorganizēt Izglītības un zinātnes ministrijas padotībā esošo va</w:t>
      </w:r>
      <w:r w:rsidR="00CE1A28">
        <w:rPr>
          <w:sz w:val="28"/>
        </w:rPr>
        <w:t xml:space="preserve">lsts izglītības iestādi – </w:t>
      </w:r>
      <w:r w:rsidR="003E13A1">
        <w:rPr>
          <w:sz w:val="28"/>
        </w:rPr>
        <w:t>Vecbebru</w:t>
      </w:r>
      <w:r w:rsidR="0074668D">
        <w:rPr>
          <w:sz w:val="28"/>
        </w:rPr>
        <w:t xml:space="preserve"> Profesionālo vidusskolu (turpmāk –</w:t>
      </w:r>
      <w:r w:rsidR="00C260E2">
        <w:rPr>
          <w:sz w:val="28"/>
        </w:rPr>
        <w:t xml:space="preserve"> </w:t>
      </w:r>
      <w:r w:rsidR="0074668D">
        <w:rPr>
          <w:sz w:val="28"/>
        </w:rPr>
        <w:t xml:space="preserve">profesionālā </w:t>
      </w:r>
      <w:r w:rsidR="00E04F28">
        <w:rPr>
          <w:sz w:val="28"/>
        </w:rPr>
        <w:t xml:space="preserve">vidusskola) – </w:t>
      </w:r>
      <w:r>
        <w:rPr>
          <w:sz w:val="28"/>
        </w:rPr>
        <w:t>un nodot to atvasinātai publiskai p</w:t>
      </w:r>
      <w:r w:rsidR="003E13A1">
        <w:rPr>
          <w:sz w:val="28"/>
        </w:rPr>
        <w:t>ersonai – Kokneses</w:t>
      </w:r>
      <w:r w:rsidR="0074668D">
        <w:rPr>
          <w:sz w:val="28"/>
        </w:rPr>
        <w:t xml:space="preserve"> novada</w:t>
      </w:r>
      <w:r>
        <w:rPr>
          <w:sz w:val="28"/>
        </w:rPr>
        <w:t xml:space="preserve"> pašva</w:t>
      </w:r>
      <w:r w:rsidR="00E04F28">
        <w:rPr>
          <w:sz w:val="28"/>
        </w:rPr>
        <w:t>ldībai (tur</w:t>
      </w:r>
      <w:r w:rsidR="00CE2857">
        <w:rPr>
          <w:sz w:val="28"/>
        </w:rPr>
        <w:t xml:space="preserve">pmāk – pašvaldība). </w:t>
      </w:r>
    </w:p>
    <w:p w:rsidR="009C0154" w:rsidRDefault="009C0154" w:rsidP="00214144">
      <w:pPr>
        <w:ind w:firstLine="709"/>
        <w:jc w:val="both"/>
        <w:rPr>
          <w:sz w:val="28"/>
        </w:rPr>
      </w:pPr>
    </w:p>
    <w:p w:rsidR="00D803AA" w:rsidRDefault="00D803AA" w:rsidP="00214144">
      <w:pPr>
        <w:ind w:firstLine="709"/>
        <w:jc w:val="both"/>
        <w:rPr>
          <w:sz w:val="28"/>
        </w:rPr>
      </w:pPr>
      <w:r>
        <w:rPr>
          <w:sz w:val="28"/>
        </w:rPr>
        <w:t xml:space="preserve">2. Noteikt, ka pašvaldība ir </w:t>
      </w:r>
      <w:r w:rsidR="0074668D">
        <w:rPr>
          <w:sz w:val="28"/>
        </w:rPr>
        <w:t>profesionālās</w:t>
      </w:r>
      <w:r w:rsidR="00C260E2">
        <w:rPr>
          <w:sz w:val="28"/>
        </w:rPr>
        <w:t xml:space="preserve"> </w:t>
      </w:r>
      <w:r>
        <w:rPr>
          <w:sz w:val="28"/>
        </w:rPr>
        <w:t xml:space="preserve">vidusskolas funkciju, tiesību, saistību, prasību, </w:t>
      </w:r>
      <w:r w:rsidRPr="00882B48">
        <w:rPr>
          <w:sz w:val="28"/>
        </w:rPr>
        <w:t>bilancē esošās</w:t>
      </w:r>
      <w:r>
        <w:rPr>
          <w:sz w:val="28"/>
        </w:rPr>
        <w:t xml:space="preserve"> mantas, lietvedības un arhīva pārņēmēja.</w:t>
      </w:r>
    </w:p>
    <w:p w:rsidR="00A34911" w:rsidRDefault="00A34911" w:rsidP="00214144">
      <w:pPr>
        <w:ind w:firstLine="709"/>
        <w:jc w:val="both"/>
        <w:rPr>
          <w:sz w:val="28"/>
        </w:rPr>
      </w:pPr>
    </w:p>
    <w:p w:rsidR="00D803AA" w:rsidRDefault="00D803AA" w:rsidP="00214144">
      <w:pPr>
        <w:ind w:firstLine="709"/>
        <w:jc w:val="both"/>
        <w:rPr>
          <w:sz w:val="28"/>
        </w:rPr>
      </w:pPr>
      <w:r>
        <w:rPr>
          <w:sz w:val="28"/>
        </w:rPr>
        <w:t>3. Izglītības un zinātnes mi</w:t>
      </w:r>
      <w:r w:rsidR="00E17C13">
        <w:rPr>
          <w:sz w:val="28"/>
        </w:rPr>
        <w:t xml:space="preserve">nistrijai līdz </w:t>
      </w:r>
      <w:r w:rsidR="00BC2BB7">
        <w:rPr>
          <w:sz w:val="28"/>
        </w:rPr>
        <w:t>2013</w:t>
      </w:r>
      <w:r w:rsidR="00E17C13" w:rsidRPr="003A4DEF">
        <w:rPr>
          <w:sz w:val="28"/>
        </w:rPr>
        <w:t xml:space="preserve">.gada </w:t>
      </w:r>
      <w:r w:rsidR="007273BE">
        <w:rPr>
          <w:sz w:val="28"/>
        </w:rPr>
        <w:t>1.augustam</w:t>
      </w:r>
      <w:r w:rsidR="00BC2BB7">
        <w:rPr>
          <w:sz w:val="28"/>
        </w:rPr>
        <w:t xml:space="preserve"> </w:t>
      </w:r>
      <w:r>
        <w:rPr>
          <w:sz w:val="28"/>
        </w:rPr>
        <w:t xml:space="preserve">izveidot </w:t>
      </w:r>
      <w:r w:rsidR="0074668D">
        <w:rPr>
          <w:sz w:val="28"/>
        </w:rPr>
        <w:t>profesionālās</w:t>
      </w:r>
      <w:r w:rsidR="008755F7">
        <w:rPr>
          <w:sz w:val="28"/>
        </w:rPr>
        <w:t xml:space="preserve"> </w:t>
      </w:r>
      <w:r>
        <w:rPr>
          <w:sz w:val="28"/>
        </w:rPr>
        <w:t xml:space="preserve">vidusskolas reorganizācijas komisiju, iekļaujot tajā Izglītības un zinātnes ministrijas, pašvaldības un </w:t>
      </w:r>
      <w:r w:rsidR="0074668D">
        <w:rPr>
          <w:sz w:val="28"/>
        </w:rPr>
        <w:t>profesionālās</w:t>
      </w:r>
      <w:r w:rsidR="008755F7">
        <w:rPr>
          <w:sz w:val="28"/>
        </w:rPr>
        <w:t xml:space="preserve"> </w:t>
      </w:r>
      <w:r>
        <w:rPr>
          <w:sz w:val="28"/>
        </w:rPr>
        <w:t>vidusskolas pārstāvjus. Reorganizācijas komisijai:</w:t>
      </w:r>
    </w:p>
    <w:p w:rsidR="00D803AA" w:rsidRDefault="003167B9" w:rsidP="00214144">
      <w:pPr>
        <w:ind w:firstLine="709"/>
        <w:jc w:val="both"/>
        <w:rPr>
          <w:sz w:val="28"/>
        </w:rPr>
      </w:pPr>
      <w:r>
        <w:rPr>
          <w:sz w:val="28"/>
        </w:rPr>
        <w:t xml:space="preserve">3.1. līdz </w:t>
      </w:r>
      <w:r w:rsidR="00BC2BB7">
        <w:rPr>
          <w:sz w:val="28"/>
        </w:rPr>
        <w:t>2013</w:t>
      </w:r>
      <w:r w:rsidRPr="003A4DEF">
        <w:rPr>
          <w:sz w:val="28"/>
        </w:rPr>
        <w:t>.gada 1.</w:t>
      </w:r>
      <w:r w:rsidR="00BC2BB7">
        <w:rPr>
          <w:sz w:val="28"/>
        </w:rPr>
        <w:t xml:space="preserve">septembrim </w:t>
      </w:r>
      <w:r w:rsidR="00D803AA">
        <w:rPr>
          <w:sz w:val="28"/>
        </w:rPr>
        <w:t xml:space="preserve">veikt </w:t>
      </w:r>
      <w:r w:rsidR="0074668D">
        <w:rPr>
          <w:sz w:val="28"/>
        </w:rPr>
        <w:t>profesionālās</w:t>
      </w:r>
      <w:r w:rsidR="008755F7">
        <w:rPr>
          <w:sz w:val="28"/>
        </w:rPr>
        <w:t xml:space="preserve"> </w:t>
      </w:r>
      <w:r w:rsidR="00D803AA">
        <w:rPr>
          <w:sz w:val="28"/>
        </w:rPr>
        <w:t xml:space="preserve">vidusskolas materiālo un finanšu līdzekļu inventarizāciju, noteikt mantas vērtību un saistību apjomu, kā arī nodrošināt </w:t>
      </w:r>
      <w:r w:rsidR="0074668D">
        <w:rPr>
          <w:sz w:val="28"/>
        </w:rPr>
        <w:t>profesionālās</w:t>
      </w:r>
      <w:r w:rsidR="008755F7">
        <w:rPr>
          <w:sz w:val="28"/>
        </w:rPr>
        <w:t xml:space="preserve"> </w:t>
      </w:r>
      <w:r w:rsidR="00D803AA">
        <w:rPr>
          <w:sz w:val="28"/>
        </w:rPr>
        <w:t xml:space="preserve">vidusskolas </w:t>
      </w:r>
      <w:r w:rsidR="00D803AA" w:rsidRPr="00882B48">
        <w:rPr>
          <w:sz w:val="28"/>
        </w:rPr>
        <w:t>bilancē esošās</w:t>
      </w:r>
      <w:r w:rsidR="00D803AA">
        <w:rPr>
          <w:b/>
          <w:sz w:val="28"/>
        </w:rPr>
        <w:t xml:space="preserve"> </w:t>
      </w:r>
      <w:r w:rsidR="00D803AA">
        <w:rPr>
          <w:sz w:val="28"/>
        </w:rPr>
        <w:t>mantas, saistību, lietvedības un arhīva nodošanu pašvaldībai;</w:t>
      </w:r>
    </w:p>
    <w:p w:rsidR="00D803AA" w:rsidRDefault="003167B9" w:rsidP="00214144">
      <w:pPr>
        <w:ind w:firstLine="709"/>
        <w:jc w:val="both"/>
        <w:rPr>
          <w:sz w:val="28"/>
        </w:rPr>
      </w:pPr>
      <w:r>
        <w:rPr>
          <w:sz w:val="28"/>
        </w:rPr>
        <w:t xml:space="preserve">3.2. līdz </w:t>
      </w:r>
      <w:r w:rsidR="0093022C">
        <w:rPr>
          <w:sz w:val="28"/>
        </w:rPr>
        <w:t>201</w:t>
      </w:r>
      <w:r w:rsidR="0074668D">
        <w:rPr>
          <w:sz w:val="28"/>
        </w:rPr>
        <w:t>3</w:t>
      </w:r>
      <w:r w:rsidRPr="003A4DEF">
        <w:rPr>
          <w:sz w:val="28"/>
        </w:rPr>
        <w:t xml:space="preserve">.gada </w:t>
      </w:r>
      <w:r w:rsidR="00BC2BB7">
        <w:rPr>
          <w:sz w:val="28"/>
        </w:rPr>
        <w:t>1.oktobrim</w:t>
      </w:r>
      <w:r w:rsidR="00B35445">
        <w:rPr>
          <w:sz w:val="28"/>
        </w:rPr>
        <w:t xml:space="preserve"> </w:t>
      </w:r>
      <w:r w:rsidR="00D803AA">
        <w:rPr>
          <w:sz w:val="28"/>
        </w:rPr>
        <w:t xml:space="preserve">sastādīt </w:t>
      </w:r>
      <w:r w:rsidR="0074668D">
        <w:rPr>
          <w:sz w:val="28"/>
        </w:rPr>
        <w:t>profesionālās</w:t>
      </w:r>
      <w:r w:rsidR="008755F7">
        <w:rPr>
          <w:sz w:val="28"/>
        </w:rPr>
        <w:t xml:space="preserve"> </w:t>
      </w:r>
      <w:r w:rsidR="00D803AA">
        <w:rPr>
          <w:sz w:val="28"/>
        </w:rPr>
        <w:t>vidusskolas slēguma bilanci.</w:t>
      </w:r>
    </w:p>
    <w:p w:rsidR="00A34911" w:rsidRDefault="00A34911" w:rsidP="00214144">
      <w:pPr>
        <w:ind w:firstLine="709"/>
        <w:jc w:val="both"/>
        <w:rPr>
          <w:sz w:val="28"/>
        </w:rPr>
      </w:pPr>
    </w:p>
    <w:p w:rsidR="00D803AA" w:rsidRDefault="00D803AA" w:rsidP="00214144">
      <w:pPr>
        <w:ind w:firstLine="709"/>
        <w:jc w:val="both"/>
        <w:rPr>
          <w:sz w:val="28"/>
        </w:rPr>
      </w:pPr>
      <w:r>
        <w:rPr>
          <w:sz w:val="28"/>
        </w:rPr>
        <w:t>4. Izglītības un zinātnes ministrijai:</w:t>
      </w:r>
    </w:p>
    <w:p w:rsidR="003A4DEF" w:rsidRPr="00C64DE4" w:rsidRDefault="00D803AA" w:rsidP="00214144">
      <w:pPr>
        <w:ind w:firstLine="709"/>
        <w:jc w:val="both"/>
        <w:rPr>
          <w:sz w:val="28"/>
        </w:rPr>
      </w:pPr>
      <w:r w:rsidRPr="00C64DE4">
        <w:rPr>
          <w:sz w:val="28"/>
        </w:rPr>
        <w:t>4.1.</w:t>
      </w:r>
      <w:r w:rsidR="0038076E" w:rsidRPr="00C64DE4">
        <w:rPr>
          <w:sz w:val="28"/>
        </w:rPr>
        <w:t xml:space="preserve"> </w:t>
      </w:r>
      <w:r w:rsidRPr="00C64DE4">
        <w:rPr>
          <w:sz w:val="28"/>
        </w:rPr>
        <w:t xml:space="preserve">slēgt līgumu ar pašvaldību par profesionālās izglītības programmu īstenošanas </w:t>
      </w:r>
      <w:r w:rsidR="00BC2BB7" w:rsidRPr="00C64DE4">
        <w:rPr>
          <w:sz w:val="28"/>
        </w:rPr>
        <w:t>izmaksu segšanu 2013</w:t>
      </w:r>
      <w:r w:rsidRPr="00C64DE4">
        <w:rPr>
          <w:sz w:val="28"/>
        </w:rPr>
        <w:t xml:space="preserve">.gada </w:t>
      </w:r>
      <w:r w:rsidR="0093022C" w:rsidRPr="00C64DE4">
        <w:rPr>
          <w:sz w:val="28"/>
        </w:rPr>
        <w:t>septembra</w:t>
      </w:r>
      <w:r w:rsidRPr="00C64DE4">
        <w:rPr>
          <w:sz w:val="28"/>
        </w:rPr>
        <w:t xml:space="preserve"> – decembra mēnešos no valsts budžeta līdzekļiem </w:t>
      </w:r>
      <w:r w:rsidR="00CE2857" w:rsidRPr="00C64DE4">
        <w:rPr>
          <w:sz w:val="28"/>
        </w:rPr>
        <w:t>– profesionāla</w:t>
      </w:r>
      <w:r w:rsidR="00AC15BA">
        <w:rPr>
          <w:sz w:val="28"/>
        </w:rPr>
        <w:t>ja</w:t>
      </w:r>
      <w:r w:rsidR="00CE2857" w:rsidRPr="00C64DE4">
        <w:rPr>
          <w:sz w:val="28"/>
        </w:rPr>
        <w:t>i</w:t>
      </w:r>
      <w:r w:rsidR="008755F7" w:rsidRPr="00C64DE4">
        <w:rPr>
          <w:sz w:val="28"/>
        </w:rPr>
        <w:t xml:space="preserve"> </w:t>
      </w:r>
      <w:r w:rsidR="00BC2BB7" w:rsidRPr="00C64DE4">
        <w:rPr>
          <w:sz w:val="28"/>
        </w:rPr>
        <w:t>vidusskolai 2013</w:t>
      </w:r>
      <w:r w:rsidRPr="00C64DE4">
        <w:rPr>
          <w:sz w:val="28"/>
        </w:rPr>
        <w:t>.gadam apstiprinātās valsts budžeta dotācijas no</w:t>
      </w:r>
      <w:r w:rsidR="0093022C" w:rsidRPr="00C64DE4">
        <w:rPr>
          <w:sz w:val="28"/>
        </w:rPr>
        <w:t xml:space="preserve"> vispārējiem ieņēmumiem</w:t>
      </w:r>
      <w:r w:rsidR="003A4DEF" w:rsidRPr="00C64DE4">
        <w:rPr>
          <w:sz w:val="28"/>
        </w:rPr>
        <w:t>;</w:t>
      </w:r>
      <w:r w:rsidR="00C32E2C" w:rsidRPr="00C64DE4">
        <w:rPr>
          <w:sz w:val="28"/>
        </w:rPr>
        <w:t xml:space="preserve"> </w:t>
      </w:r>
    </w:p>
    <w:p w:rsidR="006445A2" w:rsidRDefault="00D803AA" w:rsidP="00214144">
      <w:pPr>
        <w:ind w:firstLine="709"/>
        <w:jc w:val="both"/>
        <w:rPr>
          <w:color w:val="0D0D0D"/>
          <w:sz w:val="28"/>
        </w:rPr>
      </w:pPr>
      <w:r>
        <w:rPr>
          <w:sz w:val="28"/>
        </w:rPr>
        <w:t xml:space="preserve">4.2. </w:t>
      </w:r>
      <w:r w:rsidRPr="00B628A9">
        <w:rPr>
          <w:color w:val="0D0D0D"/>
          <w:sz w:val="28"/>
        </w:rPr>
        <w:t xml:space="preserve">sākot ar </w:t>
      </w:r>
      <w:r w:rsidR="00BC2BB7">
        <w:rPr>
          <w:color w:val="0D0D0D"/>
          <w:sz w:val="28"/>
        </w:rPr>
        <w:t>2014</w:t>
      </w:r>
      <w:r w:rsidR="001C5B19" w:rsidRPr="001C5B19">
        <w:rPr>
          <w:color w:val="0D0D0D"/>
          <w:sz w:val="28"/>
        </w:rPr>
        <w:t xml:space="preserve">.gadu </w:t>
      </w:r>
      <w:r w:rsidR="006445A2">
        <w:rPr>
          <w:color w:val="0D0D0D"/>
          <w:sz w:val="28"/>
        </w:rPr>
        <w:t xml:space="preserve">un turpmākajos gados piešķirt </w:t>
      </w:r>
      <w:r w:rsidR="006445A2" w:rsidRPr="002F7830">
        <w:rPr>
          <w:color w:val="0D0D0D"/>
          <w:sz w:val="28"/>
        </w:rPr>
        <w:t>valsts budžeta mērķdotāciju pedagogu darba samaksai un valsts sociālās apd</w:t>
      </w:r>
      <w:r w:rsidR="006445A2">
        <w:rPr>
          <w:color w:val="0D0D0D"/>
          <w:sz w:val="28"/>
        </w:rPr>
        <w:t>rošināšanas obligātajām iemaksām</w:t>
      </w:r>
      <w:r w:rsidR="006445A2" w:rsidRPr="002F7830">
        <w:rPr>
          <w:color w:val="0D0D0D"/>
          <w:sz w:val="28"/>
        </w:rPr>
        <w:t xml:space="preserve"> </w:t>
      </w:r>
      <w:r w:rsidR="00BC5E65">
        <w:rPr>
          <w:color w:val="0D0D0D"/>
          <w:sz w:val="28"/>
        </w:rPr>
        <w:t>p</w:t>
      </w:r>
      <w:r w:rsidR="003A5780">
        <w:rPr>
          <w:sz w:val="28"/>
        </w:rPr>
        <w:t xml:space="preserve">rofesionālās </w:t>
      </w:r>
      <w:r w:rsidR="003A1913" w:rsidRPr="00606F99">
        <w:rPr>
          <w:sz w:val="28"/>
        </w:rPr>
        <w:t>vidusskolas</w:t>
      </w:r>
      <w:r w:rsidR="003A1913">
        <w:rPr>
          <w:color w:val="0D0D0D"/>
          <w:sz w:val="28"/>
        </w:rPr>
        <w:t xml:space="preserve"> </w:t>
      </w:r>
      <w:r w:rsidR="006445A2" w:rsidRPr="00B628A9">
        <w:rPr>
          <w:color w:val="0D0D0D"/>
          <w:sz w:val="28"/>
        </w:rPr>
        <w:t>akreditētās profesionālās izglītības programmās</w:t>
      </w:r>
      <w:r w:rsidR="006C1D1C">
        <w:rPr>
          <w:color w:val="0D0D0D"/>
          <w:sz w:val="28"/>
        </w:rPr>
        <w:t xml:space="preserve"> </w:t>
      </w:r>
      <w:r w:rsidR="006C1D1C" w:rsidRPr="00A12590">
        <w:rPr>
          <w:color w:val="0D0D0D"/>
          <w:sz w:val="28"/>
        </w:rPr>
        <w:t xml:space="preserve">saskaņā ar </w:t>
      </w:r>
      <w:r w:rsidR="005C6D0C" w:rsidRPr="00A12590">
        <w:rPr>
          <w:color w:val="0D0D0D"/>
          <w:sz w:val="28"/>
        </w:rPr>
        <w:t>normatīvajiem aktiem, kas nosaka</w:t>
      </w:r>
      <w:r w:rsidR="005C6D0C">
        <w:rPr>
          <w:color w:val="0D0D0D"/>
          <w:sz w:val="28"/>
        </w:rPr>
        <w:t xml:space="preserve"> valsts budžeta mērķdotācijas</w:t>
      </w:r>
      <w:r w:rsidR="006C1D1C">
        <w:rPr>
          <w:color w:val="0D0D0D"/>
          <w:sz w:val="28"/>
        </w:rPr>
        <w:t xml:space="preserve"> pedagogu darba samaksai </w:t>
      </w:r>
      <w:r w:rsidR="005C6D0C">
        <w:rPr>
          <w:color w:val="0D0D0D"/>
          <w:sz w:val="28"/>
        </w:rPr>
        <w:t xml:space="preserve">aprēķinu un sadali </w:t>
      </w:r>
      <w:r w:rsidR="006C1D1C">
        <w:rPr>
          <w:color w:val="0D0D0D"/>
          <w:sz w:val="28"/>
        </w:rPr>
        <w:t>pašvaldību izglītības iestādēs, kurās īsteno profesionālās pamatizglītības, arodizglītības un profesionālās vidējās izglītības programm</w:t>
      </w:r>
      <w:r w:rsidR="006F795D">
        <w:rPr>
          <w:color w:val="0D0D0D"/>
          <w:sz w:val="28"/>
        </w:rPr>
        <w:t>a</w:t>
      </w:r>
      <w:r w:rsidR="008A4165">
        <w:rPr>
          <w:color w:val="0D0D0D"/>
          <w:sz w:val="28"/>
        </w:rPr>
        <w:t>s</w:t>
      </w:r>
      <w:r w:rsidR="006C1D1C">
        <w:rPr>
          <w:color w:val="0D0D0D"/>
          <w:sz w:val="28"/>
        </w:rPr>
        <w:t>;</w:t>
      </w:r>
    </w:p>
    <w:p w:rsidR="00CF63BB" w:rsidRDefault="006664D5" w:rsidP="00214144">
      <w:pPr>
        <w:ind w:firstLine="709"/>
        <w:jc w:val="both"/>
        <w:rPr>
          <w:color w:val="0D0D0D"/>
          <w:sz w:val="28"/>
        </w:rPr>
      </w:pPr>
      <w:r>
        <w:rPr>
          <w:color w:val="0D0D0D"/>
          <w:sz w:val="28"/>
        </w:rPr>
        <w:t xml:space="preserve">4.3. no </w:t>
      </w:r>
      <w:r w:rsidR="006445A2">
        <w:rPr>
          <w:color w:val="0D0D0D"/>
          <w:sz w:val="28"/>
        </w:rPr>
        <w:t>2</w:t>
      </w:r>
      <w:r w:rsidR="00BC2BB7">
        <w:rPr>
          <w:color w:val="0D0D0D"/>
          <w:sz w:val="28"/>
        </w:rPr>
        <w:t>014</w:t>
      </w:r>
      <w:r w:rsidR="00601AA9">
        <w:rPr>
          <w:color w:val="0D0D0D"/>
          <w:sz w:val="28"/>
        </w:rPr>
        <w:t>.gada 1.janv</w:t>
      </w:r>
      <w:r>
        <w:rPr>
          <w:color w:val="0D0D0D"/>
          <w:sz w:val="28"/>
        </w:rPr>
        <w:t>āra</w:t>
      </w:r>
      <w:r w:rsidR="006445A2">
        <w:rPr>
          <w:color w:val="0D0D0D"/>
          <w:sz w:val="28"/>
        </w:rPr>
        <w:t xml:space="preserve"> </w:t>
      </w:r>
      <w:r w:rsidR="00437F55" w:rsidRPr="00BC5E65">
        <w:rPr>
          <w:color w:val="0D0D0D"/>
          <w:sz w:val="28"/>
        </w:rPr>
        <w:t xml:space="preserve">līdz </w:t>
      </w:r>
      <w:r w:rsidR="00601AA9" w:rsidRPr="00BC5E65">
        <w:rPr>
          <w:color w:val="0D0D0D"/>
          <w:sz w:val="28"/>
        </w:rPr>
        <w:t>2015.gada 31.decembrim</w:t>
      </w:r>
      <w:r w:rsidR="00437F55">
        <w:rPr>
          <w:color w:val="0D0D0D"/>
          <w:sz w:val="28"/>
        </w:rPr>
        <w:t xml:space="preserve"> </w:t>
      </w:r>
      <w:r w:rsidR="001601C2">
        <w:rPr>
          <w:color w:val="0D0D0D"/>
          <w:sz w:val="28"/>
        </w:rPr>
        <w:t>nodrošināt</w:t>
      </w:r>
      <w:r w:rsidR="00E744EC">
        <w:rPr>
          <w:color w:val="0D0D0D"/>
          <w:sz w:val="28"/>
        </w:rPr>
        <w:t xml:space="preserve"> </w:t>
      </w:r>
      <w:r w:rsidR="00BC5E65">
        <w:rPr>
          <w:color w:val="0D0D0D"/>
          <w:sz w:val="28"/>
        </w:rPr>
        <w:t>p</w:t>
      </w:r>
      <w:r w:rsidR="003A5780">
        <w:rPr>
          <w:sz w:val="28"/>
        </w:rPr>
        <w:t xml:space="preserve">rofesionālās </w:t>
      </w:r>
      <w:r w:rsidR="0074668D" w:rsidRPr="00CC3C2A">
        <w:rPr>
          <w:sz w:val="28"/>
        </w:rPr>
        <w:t>vidusskolas</w:t>
      </w:r>
      <w:r w:rsidR="0074668D">
        <w:rPr>
          <w:color w:val="0D0D0D"/>
          <w:sz w:val="28"/>
        </w:rPr>
        <w:t xml:space="preserve"> </w:t>
      </w:r>
      <w:r w:rsidR="003A4DEF" w:rsidRPr="001C5B19">
        <w:rPr>
          <w:color w:val="0D0D0D"/>
          <w:sz w:val="28"/>
        </w:rPr>
        <w:t>profesionālās</w:t>
      </w:r>
      <w:r w:rsidR="006445A2">
        <w:rPr>
          <w:color w:val="0D0D0D"/>
          <w:sz w:val="28"/>
        </w:rPr>
        <w:t xml:space="preserve"> izglītības programmu īstenošanas</w:t>
      </w:r>
      <w:r w:rsidR="003A4DEF" w:rsidRPr="001C5B19">
        <w:rPr>
          <w:color w:val="0D0D0D"/>
          <w:sz w:val="28"/>
        </w:rPr>
        <w:t xml:space="preserve"> </w:t>
      </w:r>
      <w:r w:rsidR="006445A2">
        <w:rPr>
          <w:color w:val="0D0D0D"/>
          <w:sz w:val="28"/>
        </w:rPr>
        <w:t xml:space="preserve">izmaksu (izņemot </w:t>
      </w:r>
      <w:r w:rsidR="006445A2" w:rsidRPr="002F7830">
        <w:rPr>
          <w:color w:val="0D0D0D"/>
          <w:sz w:val="28"/>
        </w:rPr>
        <w:t>pedagogu darb</w:t>
      </w:r>
      <w:r w:rsidR="006445A2">
        <w:rPr>
          <w:color w:val="0D0D0D"/>
          <w:sz w:val="28"/>
        </w:rPr>
        <w:t>a samaksu</w:t>
      </w:r>
      <w:r w:rsidR="006445A2" w:rsidRPr="002F7830">
        <w:rPr>
          <w:color w:val="0D0D0D"/>
          <w:sz w:val="28"/>
        </w:rPr>
        <w:t xml:space="preserve"> un valsts sociālās apd</w:t>
      </w:r>
      <w:r w:rsidR="006445A2">
        <w:rPr>
          <w:color w:val="0D0D0D"/>
          <w:sz w:val="28"/>
        </w:rPr>
        <w:t>rošināšanas</w:t>
      </w:r>
      <w:r w:rsidR="0093022C">
        <w:rPr>
          <w:color w:val="0D0D0D"/>
          <w:sz w:val="28"/>
        </w:rPr>
        <w:t xml:space="preserve"> </w:t>
      </w:r>
      <w:r w:rsidR="0093022C">
        <w:rPr>
          <w:color w:val="0D0D0D"/>
          <w:sz w:val="28"/>
        </w:rPr>
        <w:lastRenderedPageBreak/>
        <w:t>obligātās iemaksas) segšanu</w:t>
      </w:r>
      <w:r w:rsidR="006445A2">
        <w:rPr>
          <w:color w:val="0D0D0D"/>
          <w:sz w:val="28"/>
        </w:rPr>
        <w:t xml:space="preserve"> no valsts budžeta līdzekļiem</w:t>
      </w:r>
      <w:r w:rsidR="006445A2" w:rsidRPr="001C5B19">
        <w:rPr>
          <w:color w:val="0D0D0D"/>
          <w:sz w:val="28"/>
        </w:rPr>
        <w:t xml:space="preserve"> </w:t>
      </w:r>
      <w:r w:rsidR="001C5B19">
        <w:rPr>
          <w:color w:val="0D0D0D"/>
          <w:sz w:val="28"/>
        </w:rPr>
        <w:t xml:space="preserve">saskaņā </w:t>
      </w:r>
      <w:r w:rsidR="001C5B19" w:rsidRPr="00A12590">
        <w:rPr>
          <w:color w:val="0D0D0D"/>
          <w:sz w:val="28"/>
        </w:rPr>
        <w:t xml:space="preserve">ar </w:t>
      </w:r>
      <w:r w:rsidR="008D1993" w:rsidRPr="00A12590">
        <w:rPr>
          <w:color w:val="0D0D0D"/>
          <w:sz w:val="28"/>
        </w:rPr>
        <w:t xml:space="preserve">normatīvajiem aktiem, kas nosaka </w:t>
      </w:r>
      <w:r w:rsidR="001C5B19" w:rsidRPr="008D1993">
        <w:rPr>
          <w:color w:val="0D0D0D"/>
          <w:sz w:val="28"/>
        </w:rPr>
        <w:t>profesionālās izglītības programmu</w:t>
      </w:r>
      <w:r w:rsidR="001C5B19">
        <w:rPr>
          <w:color w:val="0D0D0D"/>
          <w:sz w:val="28"/>
        </w:rPr>
        <w:t xml:space="preserve"> īstenošanas izmaks</w:t>
      </w:r>
      <w:r w:rsidR="008A4165">
        <w:rPr>
          <w:color w:val="0D0D0D"/>
          <w:sz w:val="28"/>
        </w:rPr>
        <w:t>u minimumu uz vienu izglītojamo</w:t>
      </w:r>
      <w:r w:rsidR="006445A2">
        <w:rPr>
          <w:color w:val="0D0D0D"/>
          <w:sz w:val="28"/>
        </w:rPr>
        <w:t xml:space="preserve">, ievērojot </w:t>
      </w:r>
      <w:r w:rsidR="00C67AC6">
        <w:rPr>
          <w:color w:val="0D0D0D"/>
          <w:sz w:val="28"/>
        </w:rPr>
        <w:t xml:space="preserve">Izglītības un zinātnes </w:t>
      </w:r>
      <w:r w:rsidR="006445A2">
        <w:rPr>
          <w:color w:val="0D0D0D"/>
          <w:sz w:val="28"/>
        </w:rPr>
        <w:t xml:space="preserve">ministrijai attiecīgajam gadam profesionālās izglītības programmu īstenošanai apstiprinātās valsts budžeta dotācijas no vispārējiem ieņēmumiem apmēru. </w:t>
      </w:r>
      <w:r w:rsidR="001C5B19">
        <w:rPr>
          <w:color w:val="0D0D0D"/>
          <w:sz w:val="28"/>
        </w:rPr>
        <w:t xml:space="preserve"> </w:t>
      </w:r>
    </w:p>
    <w:p w:rsidR="0017369B" w:rsidRDefault="0017369B" w:rsidP="0017369B">
      <w:pPr>
        <w:autoSpaceDE w:val="0"/>
        <w:autoSpaceDN w:val="0"/>
        <w:adjustRightInd w:val="0"/>
        <w:ind w:firstLine="709"/>
        <w:jc w:val="both"/>
        <w:rPr>
          <w:color w:val="000000"/>
          <w:sz w:val="28"/>
          <w:szCs w:val="28"/>
        </w:rPr>
      </w:pPr>
    </w:p>
    <w:p w:rsidR="0017369B" w:rsidRPr="00BF5275" w:rsidRDefault="0017369B" w:rsidP="002307C7">
      <w:pPr>
        <w:autoSpaceDE w:val="0"/>
        <w:autoSpaceDN w:val="0"/>
        <w:adjustRightInd w:val="0"/>
        <w:ind w:firstLine="709"/>
        <w:jc w:val="both"/>
        <w:rPr>
          <w:sz w:val="28"/>
          <w:szCs w:val="28"/>
        </w:rPr>
      </w:pPr>
      <w:r w:rsidRPr="00BF5275">
        <w:rPr>
          <w:sz w:val="28"/>
          <w:szCs w:val="28"/>
        </w:rPr>
        <w:t>5.</w:t>
      </w:r>
      <w:r w:rsidR="002307C7">
        <w:rPr>
          <w:sz w:val="28"/>
          <w:szCs w:val="28"/>
        </w:rPr>
        <w:t xml:space="preserve"> </w:t>
      </w:r>
      <w:r w:rsidRPr="00BF5275">
        <w:rPr>
          <w:sz w:val="28"/>
          <w:szCs w:val="28"/>
        </w:rPr>
        <w:t>Saskaņā ar Publisk</w:t>
      </w:r>
      <w:r w:rsidR="00A34A41">
        <w:rPr>
          <w:sz w:val="28"/>
          <w:szCs w:val="28"/>
        </w:rPr>
        <w:t>a</w:t>
      </w:r>
      <w:r w:rsidRPr="00BF5275">
        <w:rPr>
          <w:sz w:val="28"/>
          <w:szCs w:val="28"/>
        </w:rPr>
        <w:t>s personas mantas atsavināšanas likuma 43.pantu atļaut Izglītības un zinātnes ministrijai nodot bez atlīdzības pašvaldības</w:t>
      </w:r>
      <w:r w:rsidR="00C8629F">
        <w:rPr>
          <w:sz w:val="28"/>
          <w:szCs w:val="28"/>
        </w:rPr>
        <w:t xml:space="preserve"> īpašumā šādus valsts nekustamo</w:t>
      </w:r>
      <w:r w:rsidRPr="00BF5275">
        <w:rPr>
          <w:sz w:val="28"/>
          <w:szCs w:val="28"/>
        </w:rPr>
        <w:t xml:space="preserve"> īpašumu</w:t>
      </w:r>
      <w:r w:rsidR="00C01CD6">
        <w:rPr>
          <w:sz w:val="28"/>
          <w:szCs w:val="28"/>
        </w:rPr>
        <w:t xml:space="preserve"> </w:t>
      </w:r>
      <w:r w:rsidR="00C01CD6" w:rsidRPr="00AA6677">
        <w:rPr>
          <w:sz w:val="28"/>
          <w:szCs w:val="28"/>
        </w:rPr>
        <w:t>objektus</w:t>
      </w:r>
      <w:r w:rsidRPr="00AA6677">
        <w:rPr>
          <w:sz w:val="28"/>
          <w:szCs w:val="28"/>
        </w:rPr>
        <w:t>,</w:t>
      </w:r>
      <w:r w:rsidRPr="00BF5275">
        <w:rPr>
          <w:sz w:val="28"/>
          <w:szCs w:val="28"/>
        </w:rPr>
        <w:t xml:space="preserve"> kas ierakstīti zemesgrāmatās uz valsts vārda Izglītības un zinātnes ministrijas personā: </w:t>
      </w:r>
    </w:p>
    <w:p w:rsidR="006D5A4F" w:rsidRPr="00AD7961" w:rsidRDefault="00A357B0">
      <w:pPr>
        <w:autoSpaceDE w:val="0"/>
        <w:autoSpaceDN w:val="0"/>
        <w:adjustRightInd w:val="0"/>
        <w:ind w:firstLine="709"/>
        <w:jc w:val="both"/>
        <w:rPr>
          <w:sz w:val="28"/>
          <w:szCs w:val="28"/>
        </w:rPr>
      </w:pPr>
      <w:r w:rsidRPr="00BF5275">
        <w:rPr>
          <w:sz w:val="28"/>
          <w:szCs w:val="28"/>
        </w:rPr>
        <w:t>5.1.</w:t>
      </w:r>
      <w:r w:rsidRPr="00BF5275">
        <w:rPr>
          <w:sz w:val="28"/>
          <w:szCs w:val="28"/>
        </w:rPr>
        <w:tab/>
      </w:r>
      <w:r w:rsidR="00F94A9A" w:rsidRPr="00AA6677">
        <w:rPr>
          <w:sz w:val="28"/>
          <w:szCs w:val="28"/>
        </w:rPr>
        <w:t>daļu no valsts nekustamā īpašuma</w:t>
      </w:r>
      <w:r w:rsidR="00F94A9A">
        <w:rPr>
          <w:b/>
          <w:sz w:val="28"/>
          <w:szCs w:val="28"/>
        </w:rPr>
        <w:t xml:space="preserve"> </w:t>
      </w:r>
      <w:r w:rsidRPr="00BF5275">
        <w:rPr>
          <w:sz w:val="28"/>
          <w:szCs w:val="28"/>
        </w:rPr>
        <w:t>„V</w:t>
      </w:r>
      <w:r w:rsidR="00BF5275" w:rsidRPr="00BF5275">
        <w:rPr>
          <w:sz w:val="28"/>
          <w:szCs w:val="28"/>
        </w:rPr>
        <w:t>alsts Vecbebru lauksaimniecības tehnikums</w:t>
      </w:r>
      <w:r w:rsidR="0017369B" w:rsidRPr="00BF5275">
        <w:rPr>
          <w:sz w:val="28"/>
          <w:szCs w:val="28"/>
        </w:rPr>
        <w:t>” (ne</w:t>
      </w:r>
      <w:r w:rsidR="00BF5275" w:rsidRPr="00BF5275">
        <w:rPr>
          <w:sz w:val="28"/>
          <w:szCs w:val="28"/>
        </w:rPr>
        <w:t>kustamā īpašuma kadastra Nr.3246 006 0110</w:t>
      </w:r>
      <w:r w:rsidR="0017369B" w:rsidRPr="00BF5275">
        <w:rPr>
          <w:sz w:val="28"/>
          <w:szCs w:val="28"/>
        </w:rPr>
        <w:t>) –</w:t>
      </w:r>
      <w:r w:rsidR="00174E91">
        <w:rPr>
          <w:color w:val="FF0000"/>
          <w:sz w:val="28"/>
          <w:szCs w:val="28"/>
        </w:rPr>
        <w:t xml:space="preserve"> </w:t>
      </w:r>
      <w:r w:rsidR="00771EF2" w:rsidRPr="00AA6677">
        <w:rPr>
          <w:sz w:val="28"/>
          <w:szCs w:val="28"/>
        </w:rPr>
        <w:t>9</w:t>
      </w:r>
      <w:r w:rsidR="002F75A7">
        <w:rPr>
          <w:sz w:val="28"/>
          <w:szCs w:val="28"/>
        </w:rPr>
        <w:t xml:space="preserve"> </w:t>
      </w:r>
      <w:r w:rsidR="00E62305">
        <w:rPr>
          <w:sz w:val="28"/>
          <w:szCs w:val="28"/>
        </w:rPr>
        <w:t xml:space="preserve">zemes </w:t>
      </w:r>
      <w:r w:rsidR="00D141E6">
        <w:rPr>
          <w:sz w:val="28"/>
          <w:szCs w:val="28"/>
        </w:rPr>
        <w:t xml:space="preserve">vienības </w:t>
      </w:r>
      <w:r w:rsidR="00416FF6" w:rsidRPr="00AA6677">
        <w:rPr>
          <w:sz w:val="28"/>
          <w:szCs w:val="28"/>
        </w:rPr>
        <w:t>40,79</w:t>
      </w:r>
      <w:r w:rsidR="00771EF2" w:rsidRPr="00AA6677">
        <w:rPr>
          <w:sz w:val="28"/>
          <w:szCs w:val="28"/>
        </w:rPr>
        <w:t>1</w:t>
      </w:r>
      <w:r w:rsidR="002F75A7" w:rsidRPr="00174E91">
        <w:rPr>
          <w:sz w:val="28"/>
          <w:szCs w:val="28"/>
        </w:rPr>
        <w:t xml:space="preserve"> ha kopplatībā</w:t>
      </w:r>
      <w:r w:rsidR="002F75A7">
        <w:rPr>
          <w:sz w:val="28"/>
          <w:szCs w:val="28"/>
        </w:rPr>
        <w:t xml:space="preserve"> </w:t>
      </w:r>
      <w:r w:rsidR="002F75A7" w:rsidRPr="00174E91">
        <w:rPr>
          <w:sz w:val="28"/>
          <w:szCs w:val="28"/>
        </w:rPr>
        <w:t>(zemes vienību kadastra apzīmējumi</w:t>
      </w:r>
      <w:r w:rsidR="002F75A7">
        <w:rPr>
          <w:sz w:val="28"/>
          <w:szCs w:val="28"/>
        </w:rPr>
        <w:t xml:space="preserve"> 3246 005 0043, 3246 005 0044, 3246 006 0106, 3246 006 0107, 3246 006 0108, 3246 006 0109</w:t>
      </w:r>
      <w:r w:rsidR="00D1774E">
        <w:rPr>
          <w:sz w:val="28"/>
          <w:szCs w:val="28"/>
        </w:rPr>
        <w:t xml:space="preserve">, 3246 006 0110, 3246 006 0111 </w:t>
      </w:r>
      <w:r w:rsidR="002F75A7">
        <w:rPr>
          <w:sz w:val="28"/>
          <w:szCs w:val="28"/>
        </w:rPr>
        <w:t xml:space="preserve">un 3246 006 </w:t>
      </w:r>
      <w:r w:rsidR="002F75A7" w:rsidRPr="00AD7961">
        <w:rPr>
          <w:sz w:val="28"/>
          <w:szCs w:val="28"/>
        </w:rPr>
        <w:t>0121</w:t>
      </w:r>
      <w:r w:rsidR="00B11762" w:rsidRPr="00AD7961">
        <w:rPr>
          <w:sz w:val="28"/>
          <w:szCs w:val="28"/>
        </w:rPr>
        <w:t>)</w:t>
      </w:r>
      <w:r w:rsidR="00BF5275" w:rsidRPr="00AD7961">
        <w:rPr>
          <w:sz w:val="28"/>
          <w:szCs w:val="28"/>
        </w:rPr>
        <w:t xml:space="preserve"> </w:t>
      </w:r>
      <w:r w:rsidR="00AD5FD6" w:rsidRPr="00AD7961">
        <w:rPr>
          <w:sz w:val="28"/>
          <w:szCs w:val="28"/>
        </w:rPr>
        <w:t xml:space="preserve">un 28 būves (būvju kadastra apzīmējumi 3246 006 0106 001, 3246 006 0107 002, 3246 006 0107 003, 3246 006 0107 004, 3246 006 0107 005, 3246 006 0109 001, 3246 006 0109 003, 3246 006 0110 001, 3246 006 0110 002, 3246 006 0110 003, 3246 006 0110 004, 3246 006 0110 005, 3246 006 0110 006, 3246 006 0110 010, 3246 006 0110 011, 3246 006 0110 012, 3246 006 0110 014, 3246 006 0110 015, 3246 006 0110 016, 3246 006 0111 001, 3246 006 0111 002, 3246 006 0111 003, 3246 006 0111 004, 3246 006 0111 005, 3246 006 0111 006, 3246 006 0121 001, 3246 006 0121 002 un 3246 006 0121 003) </w:t>
      </w:r>
      <w:r w:rsidR="00BF5275" w:rsidRPr="00AD7961">
        <w:rPr>
          <w:sz w:val="28"/>
          <w:szCs w:val="28"/>
        </w:rPr>
        <w:t>–</w:t>
      </w:r>
      <w:r w:rsidR="002F75A7" w:rsidRPr="00AD7961">
        <w:rPr>
          <w:sz w:val="28"/>
          <w:szCs w:val="28"/>
        </w:rPr>
        <w:t xml:space="preserve"> „Valsts Vecbebru LT”, </w:t>
      </w:r>
      <w:r w:rsidR="00BF5275" w:rsidRPr="00AD7961">
        <w:rPr>
          <w:sz w:val="28"/>
          <w:szCs w:val="28"/>
        </w:rPr>
        <w:t xml:space="preserve"> Bebru pagastā, Kokneses</w:t>
      </w:r>
      <w:r w:rsidR="0017369B" w:rsidRPr="00AD7961">
        <w:rPr>
          <w:sz w:val="28"/>
          <w:szCs w:val="28"/>
        </w:rPr>
        <w:t xml:space="preserve"> novadā;</w:t>
      </w:r>
    </w:p>
    <w:p w:rsidR="0017369B" w:rsidRPr="00AD7961" w:rsidRDefault="001902FC" w:rsidP="0037140B">
      <w:pPr>
        <w:ind w:firstLine="709"/>
        <w:jc w:val="both"/>
      </w:pPr>
      <w:r w:rsidRPr="00AD7961">
        <w:rPr>
          <w:sz w:val="28"/>
          <w:szCs w:val="28"/>
        </w:rPr>
        <w:t>5.2.</w:t>
      </w:r>
      <w:r w:rsidR="00B2588D" w:rsidRPr="00AD7961">
        <w:rPr>
          <w:sz w:val="28"/>
          <w:szCs w:val="28"/>
        </w:rPr>
        <w:t xml:space="preserve"> </w:t>
      </w:r>
      <w:r w:rsidR="00634267" w:rsidRPr="00AA6677">
        <w:rPr>
          <w:sz w:val="28"/>
          <w:szCs w:val="28"/>
        </w:rPr>
        <w:t>valsts nekustamo īpašumu</w:t>
      </w:r>
      <w:r w:rsidR="00634267">
        <w:rPr>
          <w:b/>
          <w:sz w:val="28"/>
          <w:szCs w:val="28"/>
        </w:rPr>
        <w:t xml:space="preserve"> </w:t>
      </w:r>
      <w:r w:rsidR="00B2588D" w:rsidRPr="00AD7961">
        <w:rPr>
          <w:sz w:val="28"/>
          <w:szCs w:val="28"/>
        </w:rPr>
        <w:t>„</w:t>
      </w:r>
      <w:proofErr w:type="spellStart"/>
      <w:r w:rsidR="00241CA0" w:rsidRPr="00AD7961">
        <w:rPr>
          <w:sz w:val="28"/>
          <w:szCs w:val="28"/>
        </w:rPr>
        <w:t>Pilslejas</w:t>
      </w:r>
      <w:proofErr w:type="spellEnd"/>
      <w:r w:rsidR="00241CA0" w:rsidRPr="00AD7961">
        <w:rPr>
          <w:sz w:val="28"/>
          <w:szCs w:val="28"/>
        </w:rPr>
        <w:t xml:space="preserve"> 2</w:t>
      </w:r>
      <w:r w:rsidR="00B2588D" w:rsidRPr="00AD7961">
        <w:rPr>
          <w:sz w:val="28"/>
          <w:szCs w:val="28"/>
        </w:rPr>
        <w:t xml:space="preserve">” (nekustamā īpašuma kadastra Nr.3246 </w:t>
      </w:r>
      <w:r w:rsidR="00241CA0" w:rsidRPr="00AD7961">
        <w:rPr>
          <w:sz w:val="28"/>
          <w:szCs w:val="28"/>
        </w:rPr>
        <w:t>506 0006</w:t>
      </w:r>
      <w:r w:rsidR="00B2588D" w:rsidRPr="00AD7961">
        <w:rPr>
          <w:sz w:val="28"/>
          <w:szCs w:val="28"/>
        </w:rPr>
        <w:t xml:space="preserve">) – </w:t>
      </w:r>
      <w:r w:rsidR="00241CA0" w:rsidRPr="00AD7961">
        <w:rPr>
          <w:sz w:val="28"/>
          <w:szCs w:val="28"/>
        </w:rPr>
        <w:t>būvi (būves kadastra apzīmējums 3246 006 0015 001) – Bebru pagastā, Kokneses novadā</w:t>
      </w:r>
      <w:r w:rsidR="0037140B" w:rsidRPr="00AD7961">
        <w:rPr>
          <w:sz w:val="28"/>
          <w:szCs w:val="28"/>
        </w:rPr>
        <w:t>;</w:t>
      </w:r>
    </w:p>
    <w:p w:rsidR="001902FC" w:rsidRPr="00AD7961" w:rsidRDefault="0017369B" w:rsidP="0017369B">
      <w:pPr>
        <w:autoSpaceDE w:val="0"/>
        <w:autoSpaceDN w:val="0"/>
        <w:adjustRightInd w:val="0"/>
        <w:ind w:firstLine="709"/>
        <w:jc w:val="both"/>
        <w:rPr>
          <w:sz w:val="28"/>
          <w:szCs w:val="28"/>
        </w:rPr>
      </w:pPr>
      <w:r w:rsidRPr="00AD7961">
        <w:rPr>
          <w:sz w:val="28"/>
          <w:szCs w:val="28"/>
        </w:rPr>
        <w:t>5.3.</w:t>
      </w:r>
      <w:r w:rsidR="00B86C19" w:rsidRPr="00AD7961">
        <w:rPr>
          <w:sz w:val="28"/>
          <w:szCs w:val="28"/>
        </w:rPr>
        <w:t xml:space="preserve"> </w:t>
      </w:r>
      <w:r w:rsidR="00634267" w:rsidRPr="00AA6677">
        <w:rPr>
          <w:sz w:val="28"/>
          <w:szCs w:val="28"/>
        </w:rPr>
        <w:t>valsts nekustamo īpašumu</w:t>
      </w:r>
      <w:r w:rsidR="00634267" w:rsidRPr="00AD7961">
        <w:rPr>
          <w:sz w:val="28"/>
          <w:szCs w:val="28"/>
        </w:rPr>
        <w:t xml:space="preserve"> </w:t>
      </w:r>
      <w:r w:rsidR="00B86C19" w:rsidRPr="00AD7961">
        <w:rPr>
          <w:sz w:val="28"/>
          <w:szCs w:val="28"/>
        </w:rPr>
        <w:t>„</w:t>
      </w:r>
      <w:proofErr w:type="spellStart"/>
      <w:r w:rsidR="00B86C19" w:rsidRPr="00AD7961">
        <w:rPr>
          <w:sz w:val="28"/>
          <w:szCs w:val="28"/>
        </w:rPr>
        <w:t>Volšēni</w:t>
      </w:r>
      <w:proofErr w:type="spellEnd"/>
      <w:r w:rsidR="00B86C19" w:rsidRPr="00AD7961">
        <w:rPr>
          <w:sz w:val="28"/>
          <w:szCs w:val="28"/>
        </w:rPr>
        <w:t xml:space="preserve"> – Virši” (nekustamā īpašuma kadastra Nr.3246 005 0008) – zemes vienību 4,17 ha platībā (zemes vienības kadastra apzīmējums 3246 005 0008) un būvi (būves kadastra apzīmējums 3246 005 0008 001) – Bebru pagastā, Kokneses novadā</w:t>
      </w:r>
      <w:r w:rsidR="001D5FC9" w:rsidRPr="00AD7961">
        <w:rPr>
          <w:sz w:val="28"/>
          <w:szCs w:val="28"/>
        </w:rPr>
        <w:t>.</w:t>
      </w:r>
    </w:p>
    <w:p w:rsidR="001902FC" w:rsidRDefault="001902FC" w:rsidP="0017369B">
      <w:pPr>
        <w:autoSpaceDE w:val="0"/>
        <w:autoSpaceDN w:val="0"/>
        <w:adjustRightInd w:val="0"/>
        <w:ind w:firstLine="709"/>
        <w:jc w:val="both"/>
        <w:rPr>
          <w:color w:val="FF0000"/>
          <w:sz w:val="28"/>
          <w:szCs w:val="28"/>
        </w:rPr>
      </w:pPr>
    </w:p>
    <w:p w:rsidR="0017369B" w:rsidRPr="00901C8E" w:rsidRDefault="0017369B" w:rsidP="0017369B">
      <w:pPr>
        <w:autoSpaceDE w:val="0"/>
        <w:autoSpaceDN w:val="0"/>
        <w:adjustRightInd w:val="0"/>
        <w:ind w:firstLine="709"/>
        <w:jc w:val="both"/>
        <w:rPr>
          <w:sz w:val="28"/>
          <w:szCs w:val="28"/>
        </w:rPr>
      </w:pPr>
      <w:r w:rsidRPr="00901C8E">
        <w:rPr>
          <w:sz w:val="28"/>
          <w:szCs w:val="28"/>
        </w:rPr>
        <w:t>6.</w:t>
      </w:r>
      <w:r w:rsidR="0025767C">
        <w:rPr>
          <w:sz w:val="28"/>
          <w:szCs w:val="28"/>
        </w:rPr>
        <w:t xml:space="preserve"> </w:t>
      </w:r>
      <w:r w:rsidRPr="00901C8E">
        <w:rPr>
          <w:sz w:val="28"/>
          <w:szCs w:val="28"/>
        </w:rPr>
        <w:t>Pašvaldībai saskaņā ar Publiskas personas mantas atsavināšanas likuma 42.panta pirmo daļu</w:t>
      </w:r>
      <w:r w:rsidR="00230BD8">
        <w:rPr>
          <w:sz w:val="28"/>
          <w:szCs w:val="28"/>
        </w:rPr>
        <w:t xml:space="preserve"> šā rīkojuma 5.punktā minētos nekustamos īpašumus</w:t>
      </w:r>
      <w:r w:rsidRPr="00901C8E">
        <w:rPr>
          <w:sz w:val="28"/>
          <w:szCs w:val="28"/>
        </w:rPr>
        <w:t>:</w:t>
      </w:r>
    </w:p>
    <w:p w:rsidR="00E23815" w:rsidRPr="00AA6677" w:rsidRDefault="0017369B" w:rsidP="0017369B">
      <w:pPr>
        <w:autoSpaceDE w:val="0"/>
        <w:autoSpaceDN w:val="0"/>
        <w:adjustRightInd w:val="0"/>
        <w:ind w:firstLine="709"/>
        <w:jc w:val="both"/>
        <w:rPr>
          <w:sz w:val="28"/>
          <w:szCs w:val="28"/>
        </w:rPr>
      </w:pPr>
      <w:r w:rsidRPr="00901C8E">
        <w:rPr>
          <w:sz w:val="28"/>
          <w:szCs w:val="28"/>
        </w:rPr>
        <w:t>6.1.</w:t>
      </w:r>
      <w:r w:rsidR="00460313">
        <w:rPr>
          <w:sz w:val="28"/>
          <w:szCs w:val="28"/>
        </w:rPr>
        <w:t xml:space="preserve"> </w:t>
      </w:r>
      <w:r w:rsidR="00E23815" w:rsidRPr="002D3570">
        <w:rPr>
          <w:sz w:val="28"/>
          <w:szCs w:val="28"/>
        </w:rPr>
        <w:t xml:space="preserve">izmantot, lai </w:t>
      </w:r>
      <w:r w:rsidR="0085677D">
        <w:rPr>
          <w:sz w:val="28"/>
          <w:szCs w:val="28"/>
        </w:rPr>
        <w:t>gādātu</w:t>
      </w:r>
      <w:r w:rsidR="0085677D" w:rsidRPr="002D3570">
        <w:rPr>
          <w:sz w:val="28"/>
          <w:szCs w:val="28"/>
        </w:rPr>
        <w:t xml:space="preserve"> par iedzīvotāju izglītību</w:t>
      </w:r>
      <w:r w:rsidR="00233688">
        <w:rPr>
          <w:sz w:val="28"/>
          <w:szCs w:val="28"/>
        </w:rPr>
        <w:t xml:space="preserve">, </w:t>
      </w:r>
      <w:r w:rsidR="00233688" w:rsidRPr="00AA6677">
        <w:rPr>
          <w:sz w:val="28"/>
          <w:szCs w:val="28"/>
        </w:rPr>
        <w:t>organizētu iedzīvotājiem komunālos pakalpojumus, kā arī lai sekmētu saimniecisko darbību attiecīgajā administratīvajā teritorijā, rūpēt</w:t>
      </w:r>
      <w:r w:rsidR="00A31E42" w:rsidRPr="00AA6677">
        <w:rPr>
          <w:sz w:val="28"/>
          <w:szCs w:val="28"/>
        </w:rPr>
        <w:t>os</w:t>
      </w:r>
      <w:r w:rsidR="00233688" w:rsidRPr="00AA6677">
        <w:rPr>
          <w:sz w:val="28"/>
          <w:szCs w:val="28"/>
        </w:rPr>
        <w:t xml:space="preserve"> par bezdarba samazināšanu</w:t>
      </w:r>
      <w:r w:rsidR="00E23815" w:rsidRPr="00AA6677">
        <w:rPr>
          <w:sz w:val="28"/>
          <w:szCs w:val="28"/>
        </w:rPr>
        <w:t>;</w:t>
      </w:r>
    </w:p>
    <w:p w:rsidR="0017369B" w:rsidRDefault="00230BD8" w:rsidP="0017369B">
      <w:pPr>
        <w:autoSpaceDE w:val="0"/>
        <w:autoSpaceDN w:val="0"/>
        <w:adjustRightInd w:val="0"/>
        <w:ind w:firstLine="709"/>
        <w:jc w:val="both"/>
        <w:rPr>
          <w:sz w:val="28"/>
          <w:szCs w:val="28"/>
        </w:rPr>
      </w:pPr>
      <w:r>
        <w:rPr>
          <w:sz w:val="28"/>
          <w:szCs w:val="28"/>
        </w:rPr>
        <w:t xml:space="preserve">6.2. </w:t>
      </w:r>
      <w:r w:rsidR="0017369B" w:rsidRPr="002D3570">
        <w:rPr>
          <w:sz w:val="28"/>
          <w:szCs w:val="28"/>
        </w:rPr>
        <w:t>bez atlīdzības nodot valstij, ja tie vairs netiek izmantoti šā rīkojuma 6.1.apakšpunkt</w:t>
      </w:r>
      <w:r w:rsidR="00C977F4">
        <w:rPr>
          <w:sz w:val="28"/>
          <w:szCs w:val="28"/>
        </w:rPr>
        <w:t>ā minēt</w:t>
      </w:r>
      <w:r w:rsidR="00E20249" w:rsidRPr="00AA6677">
        <w:rPr>
          <w:sz w:val="28"/>
          <w:szCs w:val="28"/>
        </w:rPr>
        <w:t>o</w:t>
      </w:r>
      <w:r w:rsidR="00C977F4">
        <w:rPr>
          <w:sz w:val="28"/>
          <w:szCs w:val="28"/>
        </w:rPr>
        <w:t xml:space="preserve"> funkcij</w:t>
      </w:r>
      <w:r w:rsidR="00E20249" w:rsidRPr="00AA6677">
        <w:rPr>
          <w:sz w:val="28"/>
          <w:szCs w:val="28"/>
        </w:rPr>
        <w:t>u</w:t>
      </w:r>
      <w:r w:rsidR="00C977F4">
        <w:rPr>
          <w:sz w:val="28"/>
          <w:szCs w:val="28"/>
        </w:rPr>
        <w:t xml:space="preserve"> </w:t>
      </w:r>
      <w:r w:rsidR="002074BA">
        <w:rPr>
          <w:sz w:val="28"/>
          <w:szCs w:val="28"/>
        </w:rPr>
        <w:t>nodrošināšanai</w:t>
      </w:r>
      <w:r w:rsidR="00C977F4">
        <w:rPr>
          <w:sz w:val="28"/>
          <w:szCs w:val="28"/>
        </w:rPr>
        <w:t>.</w:t>
      </w:r>
    </w:p>
    <w:p w:rsidR="00D434D1" w:rsidRDefault="00D434D1" w:rsidP="0017369B">
      <w:pPr>
        <w:autoSpaceDE w:val="0"/>
        <w:autoSpaceDN w:val="0"/>
        <w:adjustRightInd w:val="0"/>
        <w:ind w:firstLine="709"/>
        <w:jc w:val="both"/>
        <w:rPr>
          <w:sz w:val="28"/>
          <w:szCs w:val="28"/>
        </w:rPr>
      </w:pPr>
    </w:p>
    <w:p w:rsidR="00D434D1" w:rsidRDefault="00D434D1" w:rsidP="0017369B">
      <w:pPr>
        <w:autoSpaceDE w:val="0"/>
        <w:autoSpaceDN w:val="0"/>
        <w:adjustRightInd w:val="0"/>
        <w:ind w:firstLine="709"/>
        <w:jc w:val="both"/>
        <w:rPr>
          <w:sz w:val="28"/>
          <w:szCs w:val="28"/>
        </w:rPr>
      </w:pPr>
      <w:r>
        <w:rPr>
          <w:sz w:val="28"/>
          <w:szCs w:val="28"/>
        </w:rPr>
        <w:t>7. Izglītības un zinātnes ministrijai veikt nepieciešamās darbības, lai nodalītu atsevišķā nekustamajā īpašumā zemes vienīb</w:t>
      </w:r>
      <w:r w:rsidR="00C71647" w:rsidRPr="00AA6677">
        <w:rPr>
          <w:sz w:val="28"/>
          <w:szCs w:val="28"/>
        </w:rPr>
        <w:t>u</w:t>
      </w:r>
      <w:r>
        <w:rPr>
          <w:sz w:val="28"/>
          <w:szCs w:val="28"/>
        </w:rPr>
        <w:t xml:space="preserve"> (zemes vienības kadastra </w:t>
      </w:r>
      <w:r>
        <w:rPr>
          <w:sz w:val="28"/>
          <w:szCs w:val="28"/>
        </w:rPr>
        <w:lastRenderedPageBreak/>
        <w:t xml:space="preserve">apzīmējums 3246 003 0038) (bez adreses) </w:t>
      </w:r>
      <w:r w:rsidR="00C71647" w:rsidRPr="00AA6677">
        <w:rPr>
          <w:sz w:val="28"/>
          <w:szCs w:val="28"/>
        </w:rPr>
        <w:t>37,1739</w:t>
      </w:r>
      <w:r>
        <w:rPr>
          <w:sz w:val="28"/>
          <w:szCs w:val="28"/>
        </w:rPr>
        <w:t xml:space="preserve"> ha platībā un zemes vienīb</w:t>
      </w:r>
      <w:r w:rsidR="00C71647" w:rsidRPr="00AA6677">
        <w:rPr>
          <w:sz w:val="28"/>
          <w:szCs w:val="28"/>
        </w:rPr>
        <w:t>u</w:t>
      </w:r>
      <w:r w:rsidRPr="00AA6677">
        <w:rPr>
          <w:sz w:val="28"/>
          <w:szCs w:val="28"/>
        </w:rPr>
        <w:t xml:space="preserve"> </w:t>
      </w:r>
      <w:r>
        <w:rPr>
          <w:sz w:val="28"/>
          <w:szCs w:val="28"/>
        </w:rPr>
        <w:t>(zemes vienības kadastra apzīmējums 3246 006 0120) (bez adreses) 12,</w:t>
      </w:r>
      <w:r w:rsidR="00C71647" w:rsidRPr="00AA6677">
        <w:rPr>
          <w:sz w:val="28"/>
          <w:szCs w:val="28"/>
        </w:rPr>
        <w:t>6280</w:t>
      </w:r>
      <w:r>
        <w:rPr>
          <w:sz w:val="28"/>
          <w:szCs w:val="28"/>
        </w:rPr>
        <w:t xml:space="preserve"> ha platībā.</w:t>
      </w:r>
    </w:p>
    <w:p w:rsidR="00752B72" w:rsidRDefault="00752B72" w:rsidP="0017369B">
      <w:pPr>
        <w:autoSpaceDE w:val="0"/>
        <w:autoSpaceDN w:val="0"/>
        <w:adjustRightInd w:val="0"/>
        <w:ind w:firstLine="709"/>
        <w:jc w:val="both"/>
        <w:rPr>
          <w:sz w:val="28"/>
          <w:szCs w:val="28"/>
        </w:rPr>
      </w:pPr>
    </w:p>
    <w:p w:rsidR="00752B72" w:rsidRPr="00AA6677" w:rsidRDefault="00752B72" w:rsidP="0017369B">
      <w:pPr>
        <w:autoSpaceDE w:val="0"/>
        <w:autoSpaceDN w:val="0"/>
        <w:adjustRightInd w:val="0"/>
        <w:ind w:firstLine="709"/>
        <w:jc w:val="both"/>
        <w:rPr>
          <w:sz w:val="28"/>
          <w:szCs w:val="28"/>
        </w:rPr>
      </w:pPr>
      <w:r>
        <w:rPr>
          <w:sz w:val="28"/>
          <w:szCs w:val="28"/>
        </w:rPr>
        <w:t xml:space="preserve">8. </w:t>
      </w:r>
      <w:r w:rsidRPr="00AA6677">
        <w:rPr>
          <w:sz w:val="28"/>
          <w:szCs w:val="28"/>
        </w:rPr>
        <w:t>Šā rīkojuma 7.punktā minētās darbības veikt par pašvaldības līdzekļiem.</w:t>
      </w:r>
    </w:p>
    <w:p w:rsidR="007706CB" w:rsidRPr="002D3570" w:rsidRDefault="007706CB" w:rsidP="0017369B">
      <w:pPr>
        <w:jc w:val="both"/>
        <w:rPr>
          <w:sz w:val="28"/>
        </w:rPr>
      </w:pPr>
    </w:p>
    <w:p w:rsidR="00D803AA" w:rsidRDefault="00752B72" w:rsidP="00214144">
      <w:pPr>
        <w:ind w:firstLine="709"/>
        <w:jc w:val="both"/>
        <w:rPr>
          <w:sz w:val="28"/>
        </w:rPr>
      </w:pPr>
      <w:r w:rsidRPr="00AA6677">
        <w:rPr>
          <w:sz w:val="28"/>
        </w:rPr>
        <w:t>9</w:t>
      </w:r>
      <w:r w:rsidR="00D803AA" w:rsidRPr="00AA6677">
        <w:rPr>
          <w:sz w:val="28"/>
        </w:rPr>
        <w:t>.</w:t>
      </w:r>
      <w:r w:rsidR="00D803AA">
        <w:rPr>
          <w:sz w:val="28"/>
        </w:rPr>
        <w:t xml:space="preserve"> Ar reorganizāciju saistītos izdevumus segt no Izglītības un zinātn</w:t>
      </w:r>
      <w:r w:rsidR="00D52359">
        <w:rPr>
          <w:sz w:val="28"/>
        </w:rPr>
        <w:t>es ministrijas budžeta programmas</w:t>
      </w:r>
      <w:r w:rsidR="00D803AA">
        <w:rPr>
          <w:sz w:val="28"/>
        </w:rPr>
        <w:t xml:space="preserve"> </w:t>
      </w:r>
      <w:r w:rsidR="001F31FC">
        <w:rPr>
          <w:color w:val="0D0D0D"/>
          <w:sz w:val="28"/>
        </w:rPr>
        <w:t>02.00</w:t>
      </w:r>
      <w:r w:rsidR="00D803AA" w:rsidRPr="00A46280">
        <w:rPr>
          <w:color w:val="0D0D0D"/>
          <w:sz w:val="28"/>
        </w:rPr>
        <w:t xml:space="preserve">.00 </w:t>
      </w:r>
      <w:r w:rsidR="00D803AA">
        <w:rPr>
          <w:sz w:val="28"/>
        </w:rPr>
        <w:t xml:space="preserve">„Profesionālās izglītības mācību iestādes” </w:t>
      </w:r>
      <w:r w:rsidR="002C4DA3">
        <w:rPr>
          <w:sz w:val="28"/>
        </w:rPr>
        <w:t xml:space="preserve">apakšprogrammā 02.01.00 „Profesionālās izglītības programmu īstenošana” </w:t>
      </w:r>
      <w:r w:rsidR="00BC2BB7">
        <w:rPr>
          <w:sz w:val="28"/>
        </w:rPr>
        <w:t>2013</w:t>
      </w:r>
      <w:r w:rsidR="00D803AA">
        <w:rPr>
          <w:sz w:val="28"/>
        </w:rPr>
        <w:t xml:space="preserve">.gadam </w:t>
      </w:r>
      <w:r w:rsidR="00C8019B">
        <w:rPr>
          <w:sz w:val="28"/>
        </w:rPr>
        <w:t>profesionālajai</w:t>
      </w:r>
      <w:r w:rsidR="002C4DA3">
        <w:rPr>
          <w:sz w:val="28"/>
        </w:rPr>
        <w:t xml:space="preserve"> </w:t>
      </w:r>
      <w:r w:rsidR="00D803AA">
        <w:rPr>
          <w:sz w:val="28"/>
        </w:rPr>
        <w:t xml:space="preserve">vidusskolai apstiprinātajiem </w:t>
      </w:r>
      <w:r w:rsidR="00A80208">
        <w:rPr>
          <w:sz w:val="28"/>
        </w:rPr>
        <w:t xml:space="preserve">valsts </w:t>
      </w:r>
      <w:r w:rsidR="00D803AA">
        <w:rPr>
          <w:sz w:val="28"/>
        </w:rPr>
        <w:t xml:space="preserve">budžeta līdzekļiem. </w:t>
      </w:r>
    </w:p>
    <w:p w:rsidR="00D803AA" w:rsidRDefault="00D803AA" w:rsidP="00214144">
      <w:pPr>
        <w:pStyle w:val="BodyText"/>
        <w:ind w:firstLine="709"/>
      </w:pPr>
      <w:r>
        <w:tab/>
      </w:r>
    </w:p>
    <w:p w:rsidR="003115CE" w:rsidRDefault="003115CE" w:rsidP="00214144">
      <w:pPr>
        <w:pStyle w:val="BodyText"/>
        <w:ind w:firstLine="709"/>
      </w:pPr>
    </w:p>
    <w:p w:rsidR="00D803AA" w:rsidRPr="00F304C9" w:rsidRDefault="00D803AA" w:rsidP="00214144">
      <w:pPr>
        <w:tabs>
          <w:tab w:val="left" w:pos="7088"/>
        </w:tabs>
        <w:ind w:firstLine="709"/>
        <w:rPr>
          <w:sz w:val="28"/>
          <w:szCs w:val="28"/>
        </w:rPr>
      </w:pPr>
      <w:r w:rsidRPr="00F304C9">
        <w:rPr>
          <w:sz w:val="28"/>
          <w:szCs w:val="28"/>
        </w:rPr>
        <w:t>Ministru prezidents</w:t>
      </w:r>
      <w:r w:rsidRPr="00F304C9">
        <w:rPr>
          <w:sz w:val="28"/>
          <w:szCs w:val="28"/>
        </w:rPr>
        <w:tab/>
      </w:r>
      <w:proofErr w:type="spellStart"/>
      <w:r w:rsidRPr="00F304C9">
        <w:rPr>
          <w:sz w:val="28"/>
          <w:szCs w:val="28"/>
        </w:rPr>
        <w:t>V.Dombrovskis</w:t>
      </w:r>
      <w:proofErr w:type="spellEnd"/>
    </w:p>
    <w:p w:rsidR="00D803AA" w:rsidRDefault="00D803AA" w:rsidP="00214144">
      <w:pPr>
        <w:pStyle w:val="Header"/>
        <w:tabs>
          <w:tab w:val="clear" w:pos="4153"/>
          <w:tab w:val="clear" w:pos="8306"/>
          <w:tab w:val="left" w:pos="7655"/>
        </w:tabs>
        <w:ind w:firstLine="709"/>
        <w:rPr>
          <w:szCs w:val="28"/>
        </w:rPr>
      </w:pPr>
    </w:p>
    <w:p w:rsidR="003115CE" w:rsidRDefault="003115CE" w:rsidP="00214144">
      <w:pPr>
        <w:pStyle w:val="Header"/>
        <w:tabs>
          <w:tab w:val="clear" w:pos="4153"/>
          <w:tab w:val="clear" w:pos="8306"/>
          <w:tab w:val="left" w:pos="7655"/>
        </w:tabs>
        <w:ind w:firstLine="709"/>
        <w:rPr>
          <w:szCs w:val="28"/>
        </w:rPr>
      </w:pPr>
    </w:p>
    <w:p w:rsidR="00D803AA" w:rsidRPr="00D803AA" w:rsidRDefault="00D803AA" w:rsidP="00214144">
      <w:pPr>
        <w:pStyle w:val="Header"/>
        <w:tabs>
          <w:tab w:val="clear" w:pos="4153"/>
          <w:tab w:val="clear" w:pos="8306"/>
          <w:tab w:val="left" w:pos="7655"/>
        </w:tabs>
        <w:ind w:firstLine="709"/>
        <w:rPr>
          <w:sz w:val="28"/>
          <w:szCs w:val="28"/>
        </w:rPr>
      </w:pPr>
      <w:r w:rsidRPr="00D803AA">
        <w:rPr>
          <w:sz w:val="28"/>
          <w:szCs w:val="28"/>
        </w:rPr>
        <w:t>Izgl</w:t>
      </w:r>
      <w:r w:rsidR="008A4165">
        <w:rPr>
          <w:sz w:val="28"/>
          <w:szCs w:val="28"/>
        </w:rPr>
        <w:t xml:space="preserve">ītības un zinātnes ministrs                                             </w:t>
      </w:r>
      <w:proofErr w:type="spellStart"/>
      <w:r w:rsidR="008A4165">
        <w:rPr>
          <w:sz w:val="28"/>
          <w:szCs w:val="28"/>
        </w:rPr>
        <w:t>V.Dombrovskis</w:t>
      </w:r>
      <w:proofErr w:type="spellEnd"/>
    </w:p>
    <w:p w:rsidR="00D803AA" w:rsidRDefault="00D803AA" w:rsidP="00214144">
      <w:pPr>
        <w:ind w:firstLine="709"/>
        <w:rPr>
          <w:sz w:val="28"/>
          <w:szCs w:val="28"/>
        </w:rPr>
      </w:pPr>
    </w:p>
    <w:p w:rsidR="003115CE" w:rsidRDefault="003115CE" w:rsidP="00214144">
      <w:pPr>
        <w:ind w:firstLine="709"/>
        <w:rPr>
          <w:sz w:val="28"/>
          <w:szCs w:val="28"/>
        </w:rPr>
      </w:pPr>
    </w:p>
    <w:p w:rsidR="0080363F" w:rsidRDefault="0080363F" w:rsidP="00214144">
      <w:pPr>
        <w:ind w:firstLine="709"/>
        <w:rPr>
          <w:sz w:val="28"/>
          <w:szCs w:val="28"/>
        </w:rPr>
      </w:pPr>
    </w:p>
    <w:p w:rsidR="0080363F" w:rsidRDefault="0080363F" w:rsidP="00214144">
      <w:pPr>
        <w:ind w:firstLine="709"/>
        <w:rPr>
          <w:sz w:val="28"/>
          <w:szCs w:val="28"/>
        </w:rPr>
      </w:pPr>
    </w:p>
    <w:p w:rsidR="00EB2048" w:rsidRDefault="00D803AA" w:rsidP="00214144">
      <w:pPr>
        <w:ind w:firstLine="709"/>
        <w:rPr>
          <w:sz w:val="28"/>
          <w:szCs w:val="28"/>
        </w:rPr>
      </w:pPr>
      <w:r w:rsidRPr="00F304C9">
        <w:rPr>
          <w:sz w:val="28"/>
          <w:szCs w:val="28"/>
        </w:rPr>
        <w:t>Iesniedzējs:</w:t>
      </w:r>
      <w:r>
        <w:rPr>
          <w:sz w:val="28"/>
          <w:szCs w:val="28"/>
        </w:rPr>
        <w:t xml:space="preserve"> </w:t>
      </w:r>
    </w:p>
    <w:p w:rsidR="00D803AA" w:rsidRDefault="00D803AA" w:rsidP="00214144">
      <w:pPr>
        <w:ind w:firstLine="709"/>
        <w:rPr>
          <w:sz w:val="28"/>
          <w:szCs w:val="28"/>
        </w:rPr>
      </w:pPr>
      <w:r>
        <w:rPr>
          <w:sz w:val="28"/>
          <w:szCs w:val="28"/>
        </w:rPr>
        <w:t>Izglītī</w:t>
      </w:r>
      <w:r w:rsidR="008A4165">
        <w:rPr>
          <w:sz w:val="28"/>
          <w:szCs w:val="28"/>
        </w:rPr>
        <w:t>bas un zinātnes ministrs</w:t>
      </w:r>
      <w:r w:rsidR="008A4165">
        <w:rPr>
          <w:sz w:val="28"/>
          <w:szCs w:val="28"/>
        </w:rPr>
        <w:tab/>
      </w:r>
      <w:r w:rsidR="008A4165">
        <w:rPr>
          <w:sz w:val="28"/>
          <w:szCs w:val="28"/>
        </w:rPr>
        <w:tab/>
      </w:r>
      <w:r w:rsidR="008A4165">
        <w:rPr>
          <w:sz w:val="28"/>
          <w:szCs w:val="28"/>
        </w:rPr>
        <w:tab/>
      </w:r>
      <w:r w:rsidR="008A4165">
        <w:rPr>
          <w:sz w:val="28"/>
          <w:szCs w:val="28"/>
        </w:rPr>
        <w:tab/>
      </w:r>
      <w:r w:rsidR="008A4165">
        <w:rPr>
          <w:sz w:val="28"/>
          <w:szCs w:val="28"/>
        </w:rPr>
        <w:tab/>
      </w:r>
      <w:proofErr w:type="spellStart"/>
      <w:r w:rsidR="008A4165">
        <w:rPr>
          <w:sz w:val="28"/>
          <w:szCs w:val="28"/>
        </w:rPr>
        <w:t>V.Dombrovskis</w:t>
      </w:r>
      <w:proofErr w:type="spellEnd"/>
    </w:p>
    <w:p w:rsidR="00D803AA" w:rsidRDefault="00D803AA" w:rsidP="00214144">
      <w:pPr>
        <w:ind w:firstLine="709"/>
        <w:rPr>
          <w:sz w:val="28"/>
          <w:szCs w:val="28"/>
        </w:rPr>
      </w:pPr>
    </w:p>
    <w:p w:rsidR="00E3529D" w:rsidRDefault="00E3529D" w:rsidP="00214144">
      <w:pPr>
        <w:ind w:firstLine="709"/>
        <w:rPr>
          <w:sz w:val="28"/>
          <w:szCs w:val="28"/>
        </w:rPr>
      </w:pPr>
    </w:p>
    <w:p w:rsidR="00B9233B" w:rsidRDefault="00D803AA" w:rsidP="00214144">
      <w:pPr>
        <w:tabs>
          <w:tab w:val="left" w:pos="8222"/>
        </w:tabs>
        <w:ind w:firstLine="709"/>
        <w:rPr>
          <w:sz w:val="28"/>
          <w:szCs w:val="28"/>
        </w:rPr>
      </w:pPr>
      <w:r>
        <w:rPr>
          <w:sz w:val="28"/>
          <w:szCs w:val="28"/>
        </w:rPr>
        <w:t xml:space="preserve">Vizē: </w:t>
      </w:r>
    </w:p>
    <w:p w:rsidR="00FE130B" w:rsidRDefault="00FE130B" w:rsidP="00FE130B">
      <w:pPr>
        <w:ind w:left="426"/>
        <w:jc w:val="both"/>
        <w:rPr>
          <w:sz w:val="28"/>
          <w:szCs w:val="28"/>
        </w:rPr>
      </w:pPr>
      <w:r>
        <w:rPr>
          <w:sz w:val="28"/>
          <w:szCs w:val="28"/>
        </w:rPr>
        <w:tab/>
        <w:t>Valsts sekretāra vietniece –</w:t>
      </w:r>
    </w:p>
    <w:p w:rsidR="00FE130B" w:rsidRDefault="00FE130B" w:rsidP="00FE130B">
      <w:pPr>
        <w:ind w:left="426"/>
        <w:jc w:val="both"/>
        <w:rPr>
          <w:sz w:val="28"/>
          <w:szCs w:val="28"/>
        </w:rPr>
      </w:pPr>
      <w:r>
        <w:rPr>
          <w:sz w:val="28"/>
          <w:szCs w:val="28"/>
        </w:rPr>
        <w:tab/>
        <w:t xml:space="preserve">Nodrošinājuma un finanšu </w:t>
      </w:r>
    </w:p>
    <w:p w:rsidR="00FE130B" w:rsidRDefault="00FE130B" w:rsidP="00FE130B">
      <w:pPr>
        <w:ind w:left="426"/>
        <w:jc w:val="both"/>
        <w:rPr>
          <w:sz w:val="28"/>
          <w:szCs w:val="28"/>
        </w:rPr>
      </w:pPr>
      <w:r>
        <w:rPr>
          <w:sz w:val="28"/>
          <w:szCs w:val="28"/>
        </w:rPr>
        <w:tab/>
        <w:t xml:space="preserve">departamenta direktore, </w:t>
      </w:r>
    </w:p>
    <w:p w:rsidR="00FE130B" w:rsidRDefault="00FE130B" w:rsidP="00FE130B">
      <w:pPr>
        <w:ind w:left="426"/>
        <w:jc w:val="both"/>
        <w:rPr>
          <w:sz w:val="28"/>
          <w:szCs w:val="28"/>
        </w:rPr>
      </w:pPr>
      <w:r>
        <w:rPr>
          <w:sz w:val="28"/>
          <w:szCs w:val="28"/>
        </w:rPr>
        <w:tab/>
        <w:t>valsts sekretāra pienākumu izpildītāja</w:t>
      </w:r>
      <w:r>
        <w:rPr>
          <w:sz w:val="28"/>
          <w:szCs w:val="28"/>
        </w:rPr>
        <w:tab/>
      </w:r>
      <w:r>
        <w:rPr>
          <w:sz w:val="28"/>
          <w:szCs w:val="28"/>
        </w:rPr>
        <w:tab/>
      </w:r>
      <w:r>
        <w:rPr>
          <w:sz w:val="28"/>
          <w:szCs w:val="28"/>
        </w:rPr>
        <w:tab/>
      </w:r>
      <w:r>
        <w:rPr>
          <w:sz w:val="28"/>
          <w:szCs w:val="28"/>
        </w:rPr>
        <w:tab/>
        <w:t xml:space="preserve">          </w:t>
      </w:r>
      <w:proofErr w:type="spellStart"/>
      <w:r>
        <w:rPr>
          <w:sz w:val="28"/>
          <w:szCs w:val="28"/>
        </w:rPr>
        <w:t>S.Batare</w:t>
      </w:r>
      <w:proofErr w:type="spellEnd"/>
      <w:r>
        <w:rPr>
          <w:sz w:val="28"/>
          <w:szCs w:val="28"/>
        </w:rPr>
        <w:t xml:space="preserve"> </w:t>
      </w:r>
    </w:p>
    <w:p w:rsidR="00934EBF" w:rsidRDefault="00934EBF" w:rsidP="00214144">
      <w:pPr>
        <w:ind w:firstLine="709"/>
        <w:rPr>
          <w:sz w:val="20"/>
        </w:rPr>
      </w:pPr>
    </w:p>
    <w:p w:rsidR="00E3529D" w:rsidRDefault="00E3529D" w:rsidP="00214144">
      <w:pPr>
        <w:ind w:firstLine="709"/>
        <w:rPr>
          <w:sz w:val="20"/>
        </w:rPr>
      </w:pPr>
    </w:p>
    <w:p w:rsidR="0080363F" w:rsidRDefault="0080363F" w:rsidP="00214144">
      <w:pPr>
        <w:ind w:firstLine="709"/>
        <w:rPr>
          <w:sz w:val="20"/>
        </w:rPr>
      </w:pPr>
    </w:p>
    <w:p w:rsidR="007B29A8" w:rsidRDefault="007B29A8" w:rsidP="007B29A8">
      <w:pPr>
        <w:tabs>
          <w:tab w:val="left" w:pos="2520"/>
        </w:tabs>
        <w:ind w:firstLine="709"/>
        <w:rPr>
          <w:sz w:val="20"/>
        </w:rPr>
      </w:pPr>
    </w:p>
    <w:p w:rsidR="007F0A3F" w:rsidRDefault="00B40BEC" w:rsidP="000C3E57">
      <w:pPr>
        <w:ind w:firstLine="709"/>
        <w:rPr>
          <w:sz w:val="20"/>
          <w:szCs w:val="20"/>
        </w:rPr>
      </w:pPr>
      <w:r>
        <w:rPr>
          <w:sz w:val="20"/>
          <w:szCs w:val="20"/>
        </w:rPr>
        <w:t>13.06.2013. 10:3</w:t>
      </w:r>
      <w:r w:rsidR="007F0A3F">
        <w:rPr>
          <w:sz w:val="20"/>
          <w:szCs w:val="20"/>
        </w:rPr>
        <w:t>0</w:t>
      </w:r>
    </w:p>
    <w:p w:rsidR="00D803AA" w:rsidRPr="00A75AA3" w:rsidRDefault="00FE130B" w:rsidP="000C3E57">
      <w:pPr>
        <w:ind w:firstLine="709"/>
        <w:rPr>
          <w:sz w:val="20"/>
          <w:szCs w:val="20"/>
        </w:rPr>
      </w:pPr>
      <w:r>
        <w:rPr>
          <w:sz w:val="20"/>
          <w:szCs w:val="20"/>
        </w:rPr>
        <w:t>75</w:t>
      </w:r>
      <w:r w:rsidR="00A75AA3" w:rsidRPr="00A75AA3">
        <w:rPr>
          <w:sz w:val="20"/>
          <w:szCs w:val="20"/>
        </w:rPr>
        <w:t>0</w:t>
      </w:r>
    </w:p>
    <w:p w:rsidR="00D63510" w:rsidRDefault="007273BE" w:rsidP="00D63510">
      <w:pPr>
        <w:ind w:firstLine="709"/>
        <w:rPr>
          <w:sz w:val="20"/>
          <w:szCs w:val="20"/>
        </w:rPr>
      </w:pPr>
      <w:proofErr w:type="spellStart"/>
      <w:r>
        <w:rPr>
          <w:sz w:val="20"/>
          <w:szCs w:val="20"/>
        </w:rPr>
        <w:t>Dz.Gorbunova</w:t>
      </w:r>
      <w:proofErr w:type="spellEnd"/>
      <w:r>
        <w:rPr>
          <w:sz w:val="20"/>
          <w:szCs w:val="20"/>
        </w:rPr>
        <w:t>, 67047855</w:t>
      </w:r>
    </w:p>
    <w:p w:rsidR="00F00902" w:rsidRDefault="007273BE" w:rsidP="00073945">
      <w:pPr>
        <w:tabs>
          <w:tab w:val="left" w:pos="4245"/>
        </w:tabs>
        <w:ind w:firstLine="709"/>
        <w:rPr>
          <w:sz w:val="20"/>
          <w:szCs w:val="20"/>
        </w:rPr>
      </w:pPr>
      <w:r w:rsidRPr="007273BE">
        <w:rPr>
          <w:sz w:val="20"/>
          <w:szCs w:val="20"/>
        </w:rPr>
        <w:t>dzintra.gorbunova@izm.gov.lv</w:t>
      </w:r>
      <w:r w:rsidR="00073945">
        <w:rPr>
          <w:sz w:val="20"/>
          <w:szCs w:val="20"/>
        </w:rPr>
        <w:tab/>
      </w:r>
    </w:p>
    <w:p w:rsidR="0080363F" w:rsidRDefault="0080363F" w:rsidP="00F24DA5">
      <w:pPr>
        <w:jc w:val="center"/>
        <w:rPr>
          <w:sz w:val="28"/>
          <w:szCs w:val="28"/>
        </w:rPr>
      </w:pPr>
    </w:p>
    <w:p w:rsidR="006947D6" w:rsidRDefault="006947D6" w:rsidP="006947D6">
      <w:pPr>
        <w:rPr>
          <w:sz w:val="28"/>
          <w:szCs w:val="28"/>
        </w:rPr>
      </w:pPr>
    </w:p>
    <w:p w:rsidR="006947D6" w:rsidRDefault="006947D6" w:rsidP="006947D6">
      <w:pPr>
        <w:rPr>
          <w:sz w:val="28"/>
          <w:szCs w:val="28"/>
        </w:rPr>
      </w:pPr>
    </w:p>
    <w:p w:rsidR="00264F83" w:rsidRDefault="00264F83">
      <w:pPr>
        <w:tabs>
          <w:tab w:val="left" w:pos="3240"/>
        </w:tabs>
        <w:rPr>
          <w:sz w:val="28"/>
          <w:szCs w:val="28"/>
        </w:rPr>
      </w:pPr>
    </w:p>
    <w:sectPr w:rsidR="00264F83" w:rsidSect="004962F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22" w:rsidRDefault="005B3822">
      <w:r>
        <w:separator/>
      </w:r>
    </w:p>
  </w:endnote>
  <w:endnote w:type="continuationSeparator" w:id="0">
    <w:p w:rsidR="005B3822" w:rsidRDefault="005B3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DE" w:rsidRPr="002A33F4" w:rsidRDefault="00B40BEC" w:rsidP="007357DE">
    <w:pPr>
      <w:jc w:val="both"/>
      <w:rPr>
        <w:sz w:val="20"/>
        <w:szCs w:val="20"/>
      </w:rPr>
    </w:pPr>
    <w:r>
      <w:t>IZMRik_1306</w:t>
    </w:r>
    <w:r w:rsidR="0029336F">
      <w:t>13_Vecbebri</w:t>
    </w:r>
    <w:r w:rsidR="007B29A8">
      <w:t xml:space="preserve">; </w:t>
    </w:r>
    <w:r w:rsidR="007357DE" w:rsidRPr="00237680">
      <w:t xml:space="preserve">Par </w:t>
    </w:r>
    <w:r w:rsidR="008E6F16">
      <w:t>Vecbebru</w:t>
    </w:r>
    <w:r w:rsidR="000E6F8F">
      <w:t xml:space="preserve"> Profesionālās vidusskolas </w:t>
    </w:r>
    <w:r w:rsidR="007357DE" w:rsidRPr="00237680">
      <w:t>reorganizāciju</w:t>
    </w:r>
  </w:p>
  <w:p w:rsidR="00B042B5" w:rsidRPr="00237680" w:rsidRDefault="00B042B5" w:rsidP="00B042B5">
    <w:pPr>
      <w:jc w:val="both"/>
    </w:pPr>
  </w:p>
  <w:p w:rsidR="00A051F4" w:rsidRPr="00BA2907" w:rsidRDefault="00A051F4" w:rsidP="00202774">
    <w:pPr>
      <w:jc w:val="center"/>
      <w:rPr>
        <w:b/>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4" w:rsidRPr="002A33F4" w:rsidRDefault="00B40BEC" w:rsidP="00E5646A">
    <w:pPr>
      <w:jc w:val="both"/>
      <w:rPr>
        <w:sz w:val="20"/>
        <w:szCs w:val="20"/>
      </w:rPr>
    </w:pPr>
    <w:r>
      <w:t>IZMRik_1306</w:t>
    </w:r>
    <w:r w:rsidR="0029336F">
      <w:t>13_Vecbebri</w:t>
    </w:r>
    <w:r w:rsidR="007B29A8">
      <w:t xml:space="preserve">; </w:t>
    </w:r>
    <w:r w:rsidR="00800A75" w:rsidRPr="00237680">
      <w:t xml:space="preserve">Par </w:t>
    </w:r>
    <w:r w:rsidR="00FD2E7B">
      <w:t>Vecbebru</w:t>
    </w:r>
    <w:r w:rsidR="000E6F8F">
      <w:t xml:space="preserve"> Profesionālās vidusskola</w:t>
    </w:r>
    <w:r w:rsidR="007273BE">
      <w:t>s</w:t>
    </w:r>
    <w:r w:rsidR="000E6F8F">
      <w:t xml:space="preserve"> </w:t>
    </w:r>
    <w:r w:rsidR="00800A75" w:rsidRPr="00237680">
      <w:t>reorganizāciju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22" w:rsidRDefault="005B3822">
      <w:r>
        <w:separator/>
      </w:r>
    </w:p>
  </w:footnote>
  <w:footnote w:type="continuationSeparator" w:id="0">
    <w:p w:rsidR="005B3822" w:rsidRDefault="005B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4" w:rsidRDefault="00D24263">
    <w:pPr>
      <w:pStyle w:val="Header"/>
      <w:jc w:val="center"/>
    </w:pPr>
    <w:r>
      <w:fldChar w:fldCharType="begin"/>
    </w:r>
    <w:r w:rsidR="006947D6">
      <w:instrText xml:space="preserve"> PAGE   \* MERGEFORMAT </w:instrText>
    </w:r>
    <w:r>
      <w:fldChar w:fldCharType="separate"/>
    </w:r>
    <w:r w:rsidR="00FE130B">
      <w:rPr>
        <w:noProof/>
      </w:rPr>
      <w:t>3</w:t>
    </w:r>
    <w:r>
      <w:fldChar w:fldCharType="end"/>
    </w:r>
  </w:p>
  <w:p w:rsidR="00A051F4" w:rsidRDefault="00A05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D74FF"/>
    <w:multiLevelType w:val="multilevel"/>
    <w:tmpl w:val="4920D8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1CD8"/>
    <w:rsid w:val="0000015C"/>
    <w:rsid w:val="00001898"/>
    <w:rsid w:val="00004522"/>
    <w:rsid w:val="00006663"/>
    <w:rsid w:val="00006E84"/>
    <w:rsid w:val="00007968"/>
    <w:rsid w:val="00010A30"/>
    <w:rsid w:val="00010EE9"/>
    <w:rsid w:val="000135C0"/>
    <w:rsid w:val="00022229"/>
    <w:rsid w:val="00031CAE"/>
    <w:rsid w:val="00037295"/>
    <w:rsid w:val="00037FAD"/>
    <w:rsid w:val="00040674"/>
    <w:rsid w:val="00040DD1"/>
    <w:rsid w:val="0004451C"/>
    <w:rsid w:val="0004740B"/>
    <w:rsid w:val="00051A2D"/>
    <w:rsid w:val="00053D22"/>
    <w:rsid w:val="00063131"/>
    <w:rsid w:val="0006597F"/>
    <w:rsid w:val="000659EB"/>
    <w:rsid w:val="0007235F"/>
    <w:rsid w:val="00072474"/>
    <w:rsid w:val="00073945"/>
    <w:rsid w:val="00073A46"/>
    <w:rsid w:val="00076243"/>
    <w:rsid w:val="00085D34"/>
    <w:rsid w:val="00086602"/>
    <w:rsid w:val="00093D78"/>
    <w:rsid w:val="0009765F"/>
    <w:rsid w:val="000A1F6C"/>
    <w:rsid w:val="000A275A"/>
    <w:rsid w:val="000A28CC"/>
    <w:rsid w:val="000A5A23"/>
    <w:rsid w:val="000A664F"/>
    <w:rsid w:val="000B2CF4"/>
    <w:rsid w:val="000B42A1"/>
    <w:rsid w:val="000B7F84"/>
    <w:rsid w:val="000C07AC"/>
    <w:rsid w:val="000C2F61"/>
    <w:rsid w:val="000C3E57"/>
    <w:rsid w:val="000C51F7"/>
    <w:rsid w:val="000C7E79"/>
    <w:rsid w:val="000D0102"/>
    <w:rsid w:val="000D0359"/>
    <w:rsid w:val="000D0635"/>
    <w:rsid w:val="000D0F3F"/>
    <w:rsid w:val="000D2289"/>
    <w:rsid w:val="000D4663"/>
    <w:rsid w:val="000D5023"/>
    <w:rsid w:val="000D7DEB"/>
    <w:rsid w:val="000E3164"/>
    <w:rsid w:val="000E403C"/>
    <w:rsid w:val="000E6F8F"/>
    <w:rsid w:val="000F29FA"/>
    <w:rsid w:val="000F3A7D"/>
    <w:rsid w:val="000F6EE1"/>
    <w:rsid w:val="00102ECF"/>
    <w:rsid w:val="0010392B"/>
    <w:rsid w:val="0011435D"/>
    <w:rsid w:val="00115D5F"/>
    <w:rsid w:val="0011658B"/>
    <w:rsid w:val="00116B02"/>
    <w:rsid w:val="0012000E"/>
    <w:rsid w:val="00130AD9"/>
    <w:rsid w:val="00131986"/>
    <w:rsid w:val="00132313"/>
    <w:rsid w:val="001331EC"/>
    <w:rsid w:val="001346C0"/>
    <w:rsid w:val="00134C9E"/>
    <w:rsid w:val="001368B2"/>
    <w:rsid w:val="00141344"/>
    <w:rsid w:val="00142EFD"/>
    <w:rsid w:val="00150A27"/>
    <w:rsid w:val="00151368"/>
    <w:rsid w:val="001516D1"/>
    <w:rsid w:val="00151A70"/>
    <w:rsid w:val="00153591"/>
    <w:rsid w:val="001537DE"/>
    <w:rsid w:val="001539A9"/>
    <w:rsid w:val="00154F08"/>
    <w:rsid w:val="001601C2"/>
    <w:rsid w:val="00164586"/>
    <w:rsid w:val="00171511"/>
    <w:rsid w:val="0017369B"/>
    <w:rsid w:val="00174E91"/>
    <w:rsid w:val="00177E5F"/>
    <w:rsid w:val="001902FC"/>
    <w:rsid w:val="00190A78"/>
    <w:rsid w:val="001933AA"/>
    <w:rsid w:val="00196306"/>
    <w:rsid w:val="001A22C6"/>
    <w:rsid w:val="001A6147"/>
    <w:rsid w:val="001A652B"/>
    <w:rsid w:val="001C2C3D"/>
    <w:rsid w:val="001C5B19"/>
    <w:rsid w:val="001C7A1C"/>
    <w:rsid w:val="001D074C"/>
    <w:rsid w:val="001D2691"/>
    <w:rsid w:val="001D3B95"/>
    <w:rsid w:val="001D5FC9"/>
    <w:rsid w:val="001D6947"/>
    <w:rsid w:val="001D771D"/>
    <w:rsid w:val="001D7ED9"/>
    <w:rsid w:val="001E5B2B"/>
    <w:rsid w:val="001E66E8"/>
    <w:rsid w:val="001F0D17"/>
    <w:rsid w:val="001F31FC"/>
    <w:rsid w:val="001F4DA5"/>
    <w:rsid w:val="001F6601"/>
    <w:rsid w:val="001F78F8"/>
    <w:rsid w:val="002004A4"/>
    <w:rsid w:val="00200755"/>
    <w:rsid w:val="00202774"/>
    <w:rsid w:val="0020407D"/>
    <w:rsid w:val="002074BA"/>
    <w:rsid w:val="002138BC"/>
    <w:rsid w:val="002140CA"/>
    <w:rsid w:val="00214144"/>
    <w:rsid w:val="00214864"/>
    <w:rsid w:val="002260A6"/>
    <w:rsid w:val="002307C7"/>
    <w:rsid w:val="00230BD8"/>
    <w:rsid w:val="00230FDA"/>
    <w:rsid w:val="00233688"/>
    <w:rsid w:val="00234EBD"/>
    <w:rsid w:val="00237680"/>
    <w:rsid w:val="002410AE"/>
    <w:rsid w:val="00241CA0"/>
    <w:rsid w:val="00246A2F"/>
    <w:rsid w:val="002528DC"/>
    <w:rsid w:val="00255FD7"/>
    <w:rsid w:val="002564F9"/>
    <w:rsid w:val="002569E1"/>
    <w:rsid w:val="0025767C"/>
    <w:rsid w:val="002624AD"/>
    <w:rsid w:val="00264F83"/>
    <w:rsid w:val="002659D2"/>
    <w:rsid w:val="0026788C"/>
    <w:rsid w:val="00271DA5"/>
    <w:rsid w:val="00273C5B"/>
    <w:rsid w:val="002828B1"/>
    <w:rsid w:val="002854BF"/>
    <w:rsid w:val="00285C78"/>
    <w:rsid w:val="00290FA7"/>
    <w:rsid w:val="00292C10"/>
    <w:rsid w:val="0029336F"/>
    <w:rsid w:val="002936F5"/>
    <w:rsid w:val="002956C8"/>
    <w:rsid w:val="0029654E"/>
    <w:rsid w:val="002A19B8"/>
    <w:rsid w:val="002A2EF3"/>
    <w:rsid w:val="002A3357"/>
    <w:rsid w:val="002A33F4"/>
    <w:rsid w:val="002A46F5"/>
    <w:rsid w:val="002B1C84"/>
    <w:rsid w:val="002B4E63"/>
    <w:rsid w:val="002C1E9B"/>
    <w:rsid w:val="002C24A0"/>
    <w:rsid w:val="002C4DA3"/>
    <w:rsid w:val="002D3570"/>
    <w:rsid w:val="002D3E5A"/>
    <w:rsid w:val="002E069C"/>
    <w:rsid w:val="002E0B56"/>
    <w:rsid w:val="002E1243"/>
    <w:rsid w:val="002F23EB"/>
    <w:rsid w:val="002F5523"/>
    <w:rsid w:val="002F558F"/>
    <w:rsid w:val="002F75A7"/>
    <w:rsid w:val="002F7830"/>
    <w:rsid w:val="00301B27"/>
    <w:rsid w:val="00304F0B"/>
    <w:rsid w:val="0030605D"/>
    <w:rsid w:val="00307C21"/>
    <w:rsid w:val="003115CE"/>
    <w:rsid w:val="00313005"/>
    <w:rsid w:val="00315183"/>
    <w:rsid w:val="003167B9"/>
    <w:rsid w:val="00324BEB"/>
    <w:rsid w:val="00330510"/>
    <w:rsid w:val="00341563"/>
    <w:rsid w:val="003416DC"/>
    <w:rsid w:val="003437AC"/>
    <w:rsid w:val="003451A5"/>
    <w:rsid w:val="00350C96"/>
    <w:rsid w:val="00352B3F"/>
    <w:rsid w:val="00352D19"/>
    <w:rsid w:val="00356242"/>
    <w:rsid w:val="00357E99"/>
    <w:rsid w:val="00364EDA"/>
    <w:rsid w:val="0037140B"/>
    <w:rsid w:val="00373B35"/>
    <w:rsid w:val="003755F4"/>
    <w:rsid w:val="00375878"/>
    <w:rsid w:val="0038076E"/>
    <w:rsid w:val="00380E84"/>
    <w:rsid w:val="003848D6"/>
    <w:rsid w:val="003860ED"/>
    <w:rsid w:val="003876D5"/>
    <w:rsid w:val="00390F08"/>
    <w:rsid w:val="003947C3"/>
    <w:rsid w:val="00396049"/>
    <w:rsid w:val="003A1429"/>
    <w:rsid w:val="003A1913"/>
    <w:rsid w:val="003A3A25"/>
    <w:rsid w:val="003A3A3F"/>
    <w:rsid w:val="003A3D47"/>
    <w:rsid w:val="003A4DEF"/>
    <w:rsid w:val="003A5780"/>
    <w:rsid w:val="003A7745"/>
    <w:rsid w:val="003C0B5B"/>
    <w:rsid w:val="003C10A5"/>
    <w:rsid w:val="003C7F87"/>
    <w:rsid w:val="003D3F86"/>
    <w:rsid w:val="003D4779"/>
    <w:rsid w:val="003E13A1"/>
    <w:rsid w:val="003E3483"/>
    <w:rsid w:val="003F39EB"/>
    <w:rsid w:val="003F617F"/>
    <w:rsid w:val="003F67D4"/>
    <w:rsid w:val="003F7383"/>
    <w:rsid w:val="00403092"/>
    <w:rsid w:val="00410768"/>
    <w:rsid w:val="00411177"/>
    <w:rsid w:val="00416FF6"/>
    <w:rsid w:val="00417312"/>
    <w:rsid w:val="00420F26"/>
    <w:rsid w:val="00422516"/>
    <w:rsid w:val="004231E4"/>
    <w:rsid w:val="004240E6"/>
    <w:rsid w:val="004254FC"/>
    <w:rsid w:val="00425C88"/>
    <w:rsid w:val="00430252"/>
    <w:rsid w:val="004332B9"/>
    <w:rsid w:val="00437F55"/>
    <w:rsid w:val="00443471"/>
    <w:rsid w:val="00445DE3"/>
    <w:rsid w:val="004469B8"/>
    <w:rsid w:val="004530B8"/>
    <w:rsid w:val="0045411E"/>
    <w:rsid w:val="00457447"/>
    <w:rsid w:val="00460313"/>
    <w:rsid w:val="00464C37"/>
    <w:rsid w:val="00464D35"/>
    <w:rsid w:val="0046633E"/>
    <w:rsid w:val="0046662F"/>
    <w:rsid w:val="00467A0C"/>
    <w:rsid w:val="00472386"/>
    <w:rsid w:val="0047239C"/>
    <w:rsid w:val="00472759"/>
    <w:rsid w:val="00474AB8"/>
    <w:rsid w:val="00494453"/>
    <w:rsid w:val="004960AE"/>
    <w:rsid w:val="004962F4"/>
    <w:rsid w:val="00496DFB"/>
    <w:rsid w:val="004976ED"/>
    <w:rsid w:val="004A1ED1"/>
    <w:rsid w:val="004A2976"/>
    <w:rsid w:val="004A34D8"/>
    <w:rsid w:val="004A440F"/>
    <w:rsid w:val="004A7597"/>
    <w:rsid w:val="004B218E"/>
    <w:rsid w:val="004B7438"/>
    <w:rsid w:val="004B7ACE"/>
    <w:rsid w:val="004C0A53"/>
    <w:rsid w:val="004C3B3A"/>
    <w:rsid w:val="004D0298"/>
    <w:rsid w:val="004D0576"/>
    <w:rsid w:val="004D4409"/>
    <w:rsid w:val="004D5602"/>
    <w:rsid w:val="004D70A9"/>
    <w:rsid w:val="004D7DC7"/>
    <w:rsid w:val="004E392B"/>
    <w:rsid w:val="004E6311"/>
    <w:rsid w:val="004E634F"/>
    <w:rsid w:val="004E6E6B"/>
    <w:rsid w:val="004F2CB1"/>
    <w:rsid w:val="004F40E5"/>
    <w:rsid w:val="005076FA"/>
    <w:rsid w:val="0051164B"/>
    <w:rsid w:val="00514388"/>
    <w:rsid w:val="00521F4F"/>
    <w:rsid w:val="00522314"/>
    <w:rsid w:val="00523387"/>
    <w:rsid w:val="005249FF"/>
    <w:rsid w:val="00526AFA"/>
    <w:rsid w:val="005271DF"/>
    <w:rsid w:val="00527942"/>
    <w:rsid w:val="00530B8D"/>
    <w:rsid w:val="0053621E"/>
    <w:rsid w:val="0053649B"/>
    <w:rsid w:val="0053691D"/>
    <w:rsid w:val="00542828"/>
    <w:rsid w:val="0054551D"/>
    <w:rsid w:val="00547698"/>
    <w:rsid w:val="0055284E"/>
    <w:rsid w:val="00554C55"/>
    <w:rsid w:val="00555BBD"/>
    <w:rsid w:val="00556FFC"/>
    <w:rsid w:val="005656C1"/>
    <w:rsid w:val="0057037D"/>
    <w:rsid w:val="00572A23"/>
    <w:rsid w:val="0057585A"/>
    <w:rsid w:val="00580CA0"/>
    <w:rsid w:val="0058508B"/>
    <w:rsid w:val="0058634F"/>
    <w:rsid w:val="00591045"/>
    <w:rsid w:val="00591490"/>
    <w:rsid w:val="00591894"/>
    <w:rsid w:val="00591DDB"/>
    <w:rsid w:val="005931FC"/>
    <w:rsid w:val="00593A19"/>
    <w:rsid w:val="005975FE"/>
    <w:rsid w:val="005A19F2"/>
    <w:rsid w:val="005B3822"/>
    <w:rsid w:val="005B6B10"/>
    <w:rsid w:val="005C6D0C"/>
    <w:rsid w:val="005D3FF3"/>
    <w:rsid w:val="005D6CCF"/>
    <w:rsid w:val="005E0B48"/>
    <w:rsid w:val="005E2573"/>
    <w:rsid w:val="005E35F9"/>
    <w:rsid w:val="005E7C21"/>
    <w:rsid w:val="005F35FE"/>
    <w:rsid w:val="005F5C6A"/>
    <w:rsid w:val="005F69D1"/>
    <w:rsid w:val="005F78F2"/>
    <w:rsid w:val="005F7D8D"/>
    <w:rsid w:val="00601AA9"/>
    <w:rsid w:val="00604131"/>
    <w:rsid w:val="0060419A"/>
    <w:rsid w:val="0060443C"/>
    <w:rsid w:val="00605D1C"/>
    <w:rsid w:val="00606F99"/>
    <w:rsid w:val="006116E6"/>
    <w:rsid w:val="006138EE"/>
    <w:rsid w:val="006162F6"/>
    <w:rsid w:val="006200C7"/>
    <w:rsid w:val="00625483"/>
    <w:rsid w:val="00626B80"/>
    <w:rsid w:val="00631ED8"/>
    <w:rsid w:val="006321E6"/>
    <w:rsid w:val="00634267"/>
    <w:rsid w:val="006415F5"/>
    <w:rsid w:val="00641641"/>
    <w:rsid w:val="006445A2"/>
    <w:rsid w:val="0064676F"/>
    <w:rsid w:val="006506A2"/>
    <w:rsid w:val="006508D3"/>
    <w:rsid w:val="00656796"/>
    <w:rsid w:val="00656C44"/>
    <w:rsid w:val="00662332"/>
    <w:rsid w:val="00662670"/>
    <w:rsid w:val="006664D5"/>
    <w:rsid w:val="00670BDC"/>
    <w:rsid w:val="00673B12"/>
    <w:rsid w:val="00674BB3"/>
    <w:rsid w:val="0068096C"/>
    <w:rsid w:val="00682BF4"/>
    <w:rsid w:val="00683797"/>
    <w:rsid w:val="00684C3C"/>
    <w:rsid w:val="00684FEA"/>
    <w:rsid w:val="00686045"/>
    <w:rsid w:val="006947D6"/>
    <w:rsid w:val="00694DC7"/>
    <w:rsid w:val="006A1276"/>
    <w:rsid w:val="006A24B6"/>
    <w:rsid w:val="006A3C0A"/>
    <w:rsid w:val="006A428A"/>
    <w:rsid w:val="006A53F3"/>
    <w:rsid w:val="006A7ED2"/>
    <w:rsid w:val="006B5916"/>
    <w:rsid w:val="006B6941"/>
    <w:rsid w:val="006B7AEA"/>
    <w:rsid w:val="006C1D1C"/>
    <w:rsid w:val="006C2582"/>
    <w:rsid w:val="006C7466"/>
    <w:rsid w:val="006C7E00"/>
    <w:rsid w:val="006D208D"/>
    <w:rsid w:val="006D5A4F"/>
    <w:rsid w:val="006E01D5"/>
    <w:rsid w:val="006E5249"/>
    <w:rsid w:val="006E62DE"/>
    <w:rsid w:val="006F1379"/>
    <w:rsid w:val="006F795D"/>
    <w:rsid w:val="00703311"/>
    <w:rsid w:val="00704758"/>
    <w:rsid w:val="0070536E"/>
    <w:rsid w:val="007057F7"/>
    <w:rsid w:val="007145DC"/>
    <w:rsid w:val="00720536"/>
    <w:rsid w:val="007211EC"/>
    <w:rsid w:val="00722801"/>
    <w:rsid w:val="007273BE"/>
    <w:rsid w:val="00727B84"/>
    <w:rsid w:val="00731FE1"/>
    <w:rsid w:val="00733E47"/>
    <w:rsid w:val="007357DE"/>
    <w:rsid w:val="00742C6B"/>
    <w:rsid w:val="0074668D"/>
    <w:rsid w:val="00750279"/>
    <w:rsid w:val="00750DDE"/>
    <w:rsid w:val="00751631"/>
    <w:rsid w:val="00752B72"/>
    <w:rsid w:val="00754ADE"/>
    <w:rsid w:val="007565AF"/>
    <w:rsid w:val="00762174"/>
    <w:rsid w:val="00762417"/>
    <w:rsid w:val="007626A3"/>
    <w:rsid w:val="007706CB"/>
    <w:rsid w:val="00770C48"/>
    <w:rsid w:val="00771EF2"/>
    <w:rsid w:val="00773A66"/>
    <w:rsid w:val="00775604"/>
    <w:rsid w:val="00782508"/>
    <w:rsid w:val="00783072"/>
    <w:rsid w:val="007830BE"/>
    <w:rsid w:val="00786B2B"/>
    <w:rsid w:val="00786EC5"/>
    <w:rsid w:val="007915B7"/>
    <w:rsid w:val="007A3FCF"/>
    <w:rsid w:val="007A677E"/>
    <w:rsid w:val="007B1574"/>
    <w:rsid w:val="007B1B6B"/>
    <w:rsid w:val="007B29A8"/>
    <w:rsid w:val="007B4D4A"/>
    <w:rsid w:val="007B7331"/>
    <w:rsid w:val="007B74DD"/>
    <w:rsid w:val="007C42AE"/>
    <w:rsid w:val="007C434E"/>
    <w:rsid w:val="007C50E1"/>
    <w:rsid w:val="007C6F9F"/>
    <w:rsid w:val="007C78E2"/>
    <w:rsid w:val="007D17F2"/>
    <w:rsid w:val="007D4129"/>
    <w:rsid w:val="007D78BC"/>
    <w:rsid w:val="007E1A99"/>
    <w:rsid w:val="007E288B"/>
    <w:rsid w:val="007E6392"/>
    <w:rsid w:val="007F0A3F"/>
    <w:rsid w:val="007F2644"/>
    <w:rsid w:val="007F696C"/>
    <w:rsid w:val="00800A75"/>
    <w:rsid w:val="0080363F"/>
    <w:rsid w:val="00805E42"/>
    <w:rsid w:val="00806AC2"/>
    <w:rsid w:val="00810116"/>
    <w:rsid w:val="00810EBC"/>
    <w:rsid w:val="0081748E"/>
    <w:rsid w:val="008225F1"/>
    <w:rsid w:val="00822AA7"/>
    <w:rsid w:val="008250F4"/>
    <w:rsid w:val="008253EA"/>
    <w:rsid w:val="00826260"/>
    <w:rsid w:val="0082794C"/>
    <w:rsid w:val="00834BBD"/>
    <w:rsid w:val="008377FA"/>
    <w:rsid w:val="00841552"/>
    <w:rsid w:val="00850D42"/>
    <w:rsid w:val="008516B6"/>
    <w:rsid w:val="008519D3"/>
    <w:rsid w:val="008522DF"/>
    <w:rsid w:val="00853502"/>
    <w:rsid w:val="0085677D"/>
    <w:rsid w:val="00865A75"/>
    <w:rsid w:val="00866BBD"/>
    <w:rsid w:val="0086754E"/>
    <w:rsid w:val="0087041A"/>
    <w:rsid w:val="008718E0"/>
    <w:rsid w:val="008755F7"/>
    <w:rsid w:val="00880CC9"/>
    <w:rsid w:val="00882FD3"/>
    <w:rsid w:val="008846A7"/>
    <w:rsid w:val="00885255"/>
    <w:rsid w:val="00891746"/>
    <w:rsid w:val="008918C9"/>
    <w:rsid w:val="00892EFB"/>
    <w:rsid w:val="00895634"/>
    <w:rsid w:val="008A4165"/>
    <w:rsid w:val="008A7528"/>
    <w:rsid w:val="008B1945"/>
    <w:rsid w:val="008B267B"/>
    <w:rsid w:val="008B6071"/>
    <w:rsid w:val="008B6E38"/>
    <w:rsid w:val="008C3C0A"/>
    <w:rsid w:val="008D1993"/>
    <w:rsid w:val="008D4935"/>
    <w:rsid w:val="008D5BBB"/>
    <w:rsid w:val="008D6EA4"/>
    <w:rsid w:val="008D7697"/>
    <w:rsid w:val="008E006A"/>
    <w:rsid w:val="008E25C8"/>
    <w:rsid w:val="008E2689"/>
    <w:rsid w:val="008E6F16"/>
    <w:rsid w:val="008F442F"/>
    <w:rsid w:val="008F5F8C"/>
    <w:rsid w:val="008F6A8E"/>
    <w:rsid w:val="00901C8E"/>
    <w:rsid w:val="00906497"/>
    <w:rsid w:val="00906ADD"/>
    <w:rsid w:val="0091462F"/>
    <w:rsid w:val="009179DB"/>
    <w:rsid w:val="00925E2C"/>
    <w:rsid w:val="00926E75"/>
    <w:rsid w:val="0093022C"/>
    <w:rsid w:val="00934EBF"/>
    <w:rsid w:val="0093592E"/>
    <w:rsid w:val="00937475"/>
    <w:rsid w:val="00937B95"/>
    <w:rsid w:val="0094384A"/>
    <w:rsid w:val="00946346"/>
    <w:rsid w:val="00950F4C"/>
    <w:rsid w:val="00951BBC"/>
    <w:rsid w:val="00953AF0"/>
    <w:rsid w:val="0095488E"/>
    <w:rsid w:val="0096258D"/>
    <w:rsid w:val="00971B73"/>
    <w:rsid w:val="00972F3B"/>
    <w:rsid w:val="009802AE"/>
    <w:rsid w:val="0098036A"/>
    <w:rsid w:val="00986FC7"/>
    <w:rsid w:val="00990773"/>
    <w:rsid w:val="00990CD1"/>
    <w:rsid w:val="00997B5E"/>
    <w:rsid w:val="009A107C"/>
    <w:rsid w:val="009A136F"/>
    <w:rsid w:val="009A2F6D"/>
    <w:rsid w:val="009A49E3"/>
    <w:rsid w:val="009A5033"/>
    <w:rsid w:val="009B1272"/>
    <w:rsid w:val="009B179F"/>
    <w:rsid w:val="009B1EA6"/>
    <w:rsid w:val="009B1F3E"/>
    <w:rsid w:val="009C0154"/>
    <w:rsid w:val="009C1C6C"/>
    <w:rsid w:val="009C62DD"/>
    <w:rsid w:val="009C6CFF"/>
    <w:rsid w:val="009C7490"/>
    <w:rsid w:val="009D1AF3"/>
    <w:rsid w:val="009D2818"/>
    <w:rsid w:val="009D61FC"/>
    <w:rsid w:val="009E0D8B"/>
    <w:rsid w:val="009E2CA5"/>
    <w:rsid w:val="009E466F"/>
    <w:rsid w:val="009E6FF6"/>
    <w:rsid w:val="009E7CA8"/>
    <w:rsid w:val="009F276E"/>
    <w:rsid w:val="009F617F"/>
    <w:rsid w:val="00A03298"/>
    <w:rsid w:val="00A051F4"/>
    <w:rsid w:val="00A12590"/>
    <w:rsid w:val="00A16BC1"/>
    <w:rsid w:val="00A2599C"/>
    <w:rsid w:val="00A25FD9"/>
    <w:rsid w:val="00A31E42"/>
    <w:rsid w:val="00A3205E"/>
    <w:rsid w:val="00A32FBF"/>
    <w:rsid w:val="00A34911"/>
    <w:rsid w:val="00A34A41"/>
    <w:rsid w:val="00A357B0"/>
    <w:rsid w:val="00A371DF"/>
    <w:rsid w:val="00A373B7"/>
    <w:rsid w:val="00A37960"/>
    <w:rsid w:val="00A4183A"/>
    <w:rsid w:val="00A504E9"/>
    <w:rsid w:val="00A51E1B"/>
    <w:rsid w:val="00A52D2D"/>
    <w:rsid w:val="00A63D14"/>
    <w:rsid w:val="00A65CC3"/>
    <w:rsid w:val="00A72ABE"/>
    <w:rsid w:val="00A75AA3"/>
    <w:rsid w:val="00A80208"/>
    <w:rsid w:val="00A84662"/>
    <w:rsid w:val="00A86160"/>
    <w:rsid w:val="00A879D5"/>
    <w:rsid w:val="00A92327"/>
    <w:rsid w:val="00A92562"/>
    <w:rsid w:val="00A94835"/>
    <w:rsid w:val="00A94E52"/>
    <w:rsid w:val="00A96EAC"/>
    <w:rsid w:val="00AA0B1C"/>
    <w:rsid w:val="00AA22FC"/>
    <w:rsid w:val="00AA2D87"/>
    <w:rsid w:val="00AA4214"/>
    <w:rsid w:val="00AA4373"/>
    <w:rsid w:val="00AA5AF1"/>
    <w:rsid w:val="00AA6677"/>
    <w:rsid w:val="00AA6A34"/>
    <w:rsid w:val="00AA7BF2"/>
    <w:rsid w:val="00AB69AD"/>
    <w:rsid w:val="00AC15BA"/>
    <w:rsid w:val="00AD0746"/>
    <w:rsid w:val="00AD4BEF"/>
    <w:rsid w:val="00AD5FD6"/>
    <w:rsid w:val="00AD73E4"/>
    <w:rsid w:val="00AD7961"/>
    <w:rsid w:val="00AD7FDA"/>
    <w:rsid w:val="00AE0424"/>
    <w:rsid w:val="00AE40DC"/>
    <w:rsid w:val="00AE4EE8"/>
    <w:rsid w:val="00AF06B5"/>
    <w:rsid w:val="00AF0F2C"/>
    <w:rsid w:val="00AF4CEC"/>
    <w:rsid w:val="00B006B9"/>
    <w:rsid w:val="00B00855"/>
    <w:rsid w:val="00B01F7F"/>
    <w:rsid w:val="00B042B5"/>
    <w:rsid w:val="00B0432F"/>
    <w:rsid w:val="00B104B4"/>
    <w:rsid w:val="00B10B02"/>
    <w:rsid w:val="00B10D3A"/>
    <w:rsid w:val="00B116C2"/>
    <w:rsid w:val="00B11747"/>
    <w:rsid w:val="00B11762"/>
    <w:rsid w:val="00B11BE9"/>
    <w:rsid w:val="00B11C0A"/>
    <w:rsid w:val="00B12C01"/>
    <w:rsid w:val="00B1699C"/>
    <w:rsid w:val="00B17421"/>
    <w:rsid w:val="00B17960"/>
    <w:rsid w:val="00B227AE"/>
    <w:rsid w:val="00B2588D"/>
    <w:rsid w:val="00B26100"/>
    <w:rsid w:val="00B3036B"/>
    <w:rsid w:val="00B3069A"/>
    <w:rsid w:val="00B35445"/>
    <w:rsid w:val="00B40BEC"/>
    <w:rsid w:val="00B41B56"/>
    <w:rsid w:val="00B44987"/>
    <w:rsid w:val="00B4702D"/>
    <w:rsid w:val="00B511BC"/>
    <w:rsid w:val="00B52385"/>
    <w:rsid w:val="00B5349D"/>
    <w:rsid w:val="00B53C49"/>
    <w:rsid w:val="00B54653"/>
    <w:rsid w:val="00B551B7"/>
    <w:rsid w:val="00B600AF"/>
    <w:rsid w:val="00B60233"/>
    <w:rsid w:val="00B6064C"/>
    <w:rsid w:val="00B61CD8"/>
    <w:rsid w:val="00B63A75"/>
    <w:rsid w:val="00B643C8"/>
    <w:rsid w:val="00B647E4"/>
    <w:rsid w:val="00B64C08"/>
    <w:rsid w:val="00B659BC"/>
    <w:rsid w:val="00B71348"/>
    <w:rsid w:val="00B72831"/>
    <w:rsid w:val="00B748E0"/>
    <w:rsid w:val="00B765FE"/>
    <w:rsid w:val="00B7673B"/>
    <w:rsid w:val="00B77439"/>
    <w:rsid w:val="00B813D8"/>
    <w:rsid w:val="00B86C19"/>
    <w:rsid w:val="00B902F8"/>
    <w:rsid w:val="00B9233B"/>
    <w:rsid w:val="00B92A7F"/>
    <w:rsid w:val="00B9691A"/>
    <w:rsid w:val="00BA09D8"/>
    <w:rsid w:val="00BA1FA8"/>
    <w:rsid w:val="00BA2907"/>
    <w:rsid w:val="00BA5185"/>
    <w:rsid w:val="00BA67BB"/>
    <w:rsid w:val="00BA76BC"/>
    <w:rsid w:val="00BC1C38"/>
    <w:rsid w:val="00BC26F2"/>
    <w:rsid w:val="00BC2BB7"/>
    <w:rsid w:val="00BC341A"/>
    <w:rsid w:val="00BC45C4"/>
    <w:rsid w:val="00BC56A7"/>
    <w:rsid w:val="00BC5E65"/>
    <w:rsid w:val="00BD3711"/>
    <w:rsid w:val="00BD7C9A"/>
    <w:rsid w:val="00BE12B3"/>
    <w:rsid w:val="00BE173B"/>
    <w:rsid w:val="00BE462F"/>
    <w:rsid w:val="00BE6991"/>
    <w:rsid w:val="00BF2CA9"/>
    <w:rsid w:val="00BF45A3"/>
    <w:rsid w:val="00BF4B14"/>
    <w:rsid w:val="00BF51D0"/>
    <w:rsid w:val="00BF5275"/>
    <w:rsid w:val="00BF61E4"/>
    <w:rsid w:val="00C01C58"/>
    <w:rsid w:val="00C01CD6"/>
    <w:rsid w:val="00C04535"/>
    <w:rsid w:val="00C10D8E"/>
    <w:rsid w:val="00C11580"/>
    <w:rsid w:val="00C144E5"/>
    <w:rsid w:val="00C17F53"/>
    <w:rsid w:val="00C22401"/>
    <w:rsid w:val="00C2440E"/>
    <w:rsid w:val="00C24CDD"/>
    <w:rsid w:val="00C260E2"/>
    <w:rsid w:val="00C262CF"/>
    <w:rsid w:val="00C30431"/>
    <w:rsid w:val="00C32E2C"/>
    <w:rsid w:val="00C348F0"/>
    <w:rsid w:val="00C352E2"/>
    <w:rsid w:val="00C36DDE"/>
    <w:rsid w:val="00C3721F"/>
    <w:rsid w:val="00C405F7"/>
    <w:rsid w:val="00C4095B"/>
    <w:rsid w:val="00C44332"/>
    <w:rsid w:val="00C45B52"/>
    <w:rsid w:val="00C45DC1"/>
    <w:rsid w:val="00C6033C"/>
    <w:rsid w:val="00C61C12"/>
    <w:rsid w:val="00C644F7"/>
    <w:rsid w:val="00C64DE4"/>
    <w:rsid w:val="00C67AC6"/>
    <w:rsid w:val="00C71647"/>
    <w:rsid w:val="00C71839"/>
    <w:rsid w:val="00C7291E"/>
    <w:rsid w:val="00C74357"/>
    <w:rsid w:val="00C76AB8"/>
    <w:rsid w:val="00C76B57"/>
    <w:rsid w:val="00C76ED7"/>
    <w:rsid w:val="00C771DE"/>
    <w:rsid w:val="00C8019B"/>
    <w:rsid w:val="00C81EDF"/>
    <w:rsid w:val="00C82D23"/>
    <w:rsid w:val="00C85EFE"/>
    <w:rsid w:val="00C8629F"/>
    <w:rsid w:val="00C93AAC"/>
    <w:rsid w:val="00C977F4"/>
    <w:rsid w:val="00CA15FB"/>
    <w:rsid w:val="00CA6E76"/>
    <w:rsid w:val="00CB0574"/>
    <w:rsid w:val="00CB08E3"/>
    <w:rsid w:val="00CB0A57"/>
    <w:rsid w:val="00CB4476"/>
    <w:rsid w:val="00CB452C"/>
    <w:rsid w:val="00CB47E0"/>
    <w:rsid w:val="00CB5ABE"/>
    <w:rsid w:val="00CC0366"/>
    <w:rsid w:val="00CC07C6"/>
    <w:rsid w:val="00CC1582"/>
    <w:rsid w:val="00CC3312"/>
    <w:rsid w:val="00CC3C2A"/>
    <w:rsid w:val="00CC3E30"/>
    <w:rsid w:val="00CC76A1"/>
    <w:rsid w:val="00CD346B"/>
    <w:rsid w:val="00CE1A28"/>
    <w:rsid w:val="00CE228E"/>
    <w:rsid w:val="00CE2857"/>
    <w:rsid w:val="00CE3985"/>
    <w:rsid w:val="00CE4F34"/>
    <w:rsid w:val="00CF40C0"/>
    <w:rsid w:val="00CF5D76"/>
    <w:rsid w:val="00CF63BB"/>
    <w:rsid w:val="00D03DD1"/>
    <w:rsid w:val="00D043E8"/>
    <w:rsid w:val="00D0767F"/>
    <w:rsid w:val="00D1098F"/>
    <w:rsid w:val="00D11583"/>
    <w:rsid w:val="00D141E6"/>
    <w:rsid w:val="00D14BD1"/>
    <w:rsid w:val="00D162AD"/>
    <w:rsid w:val="00D16EB4"/>
    <w:rsid w:val="00D1774E"/>
    <w:rsid w:val="00D22FD4"/>
    <w:rsid w:val="00D2396C"/>
    <w:rsid w:val="00D24263"/>
    <w:rsid w:val="00D27931"/>
    <w:rsid w:val="00D30E0D"/>
    <w:rsid w:val="00D3108C"/>
    <w:rsid w:val="00D33C14"/>
    <w:rsid w:val="00D33CBA"/>
    <w:rsid w:val="00D40AB4"/>
    <w:rsid w:val="00D42EF4"/>
    <w:rsid w:val="00D43445"/>
    <w:rsid w:val="00D434D1"/>
    <w:rsid w:val="00D47BC9"/>
    <w:rsid w:val="00D50405"/>
    <w:rsid w:val="00D52359"/>
    <w:rsid w:val="00D52624"/>
    <w:rsid w:val="00D54AEC"/>
    <w:rsid w:val="00D57018"/>
    <w:rsid w:val="00D63510"/>
    <w:rsid w:val="00D65A3B"/>
    <w:rsid w:val="00D7478D"/>
    <w:rsid w:val="00D803AA"/>
    <w:rsid w:val="00D813D8"/>
    <w:rsid w:val="00D824A9"/>
    <w:rsid w:val="00D87B6D"/>
    <w:rsid w:val="00D87F65"/>
    <w:rsid w:val="00D90B30"/>
    <w:rsid w:val="00D91441"/>
    <w:rsid w:val="00D94A04"/>
    <w:rsid w:val="00D95313"/>
    <w:rsid w:val="00DA083B"/>
    <w:rsid w:val="00DA267A"/>
    <w:rsid w:val="00DA3279"/>
    <w:rsid w:val="00DA38F9"/>
    <w:rsid w:val="00DA5A23"/>
    <w:rsid w:val="00DB1394"/>
    <w:rsid w:val="00DB1D9D"/>
    <w:rsid w:val="00DB45E5"/>
    <w:rsid w:val="00DB7AED"/>
    <w:rsid w:val="00DC3CE3"/>
    <w:rsid w:val="00DC50AD"/>
    <w:rsid w:val="00DC5814"/>
    <w:rsid w:val="00DC6147"/>
    <w:rsid w:val="00DC7745"/>
    <w:rsid w:val="00DD13F7"/>
    <w:rsid w:val="00DD24C7"/>
    <w:rsid w:val="00DD5B3B"/>
    <w:rsid w:val="00DD5CD0"/>
    <w:rsid w:val="00DD77D8"/>
    <w:rsid w:val="00DE4B6A"/>
    <w:rsid w:val="00DE6DDA"/>
    <w:rsid w:val="00DF6427"/>
    <w:rsid w:val="00DF6A8C"/>
    <w:rsid w:val="00DF731A"/>
    <w:rsid w:val="00E03045"/>
    <w:rsid w:val="00E04F28"/>
    <w:rsid w:val="00E069E6"/>
    <w:rsid w:val="00E07B57"/>
    <w:rsid w:val="00E16FC8"/>
    <w:rsid w:val="00E171E8"/>
    <w:rsid w:val="00E17C13"/>
    <w:rsid w:val="00E20249"/>
    <w:rsid w:val="00E2216C"/>
    <w:rsid w:val="00E23576"/>
    <w:rsid w:val="00E23815"/>
    <w:rsid w:val="00E23AE1"/>
    <w:rsid w:val="00E244B7"/>
    <w:rsid w:val="00E25909"/>
    <w:rsid w:val="00E342D8"/>
    <w:rsid w:val="00E3529D"/>
    <w:rsid w:val="00E37DE3"/>
    <w:rsid w:val="00E4103B"/>
    <w:rsid w:val="00E42558"/>
    <w:rsid w:val="00E43D60"/>
    <w:rsid w:val="00E46E31"/>
    <w:rsid w:val="00E51007"/>
    <w:rsid w:val="00E51794"/>
    <w:rsid w:val="00E51E36"/>
    <w:rsid w:val="00E54285"/>
    <w:rsid w:val="00E5646A"/>
    <w:rsid w:val="00E57D5F"/>
    <w:rsid w:val="00E57EB6"/>
    <w:rsid w:val="00E57F0B"/>
    <w:rsid w:val="00E6048E"/>
    <w:rsid w:val="00E62305"/>
    <w:rsid w:val="00E64740"/>
    <w:rsid w:val="00E66BAB"/>
    <w:rsid w:val="00E70729"/>
    <w:rsid w:val="00E73328"/>
    <w:rsid w:val="00E744EC"/>
    <w:rsid w:val="00E837C2"/>
    <w:rsid w:val="00E86399"/>
    <w:rsid w:val="00E918C4"/>
    <w:rsid w:val="00E9213C"/>
    <w:rsid w:val="00E92934"/>
    <w:rsid w:val="00E939D9"/>
    <w:rsid w:val="00EA1F40"/>
    <w:rsid w:val="00EA314F"/>
    <w:rsid w:val="00EA3B2C"/>
    <w:rsid w:val="00EA47DE"/>
    <w:rsid w:val="00EA79F2"/>
    <w:rsid w:val="00EB2048"/>
    <w:rsid w:val="00EB488A"/>
    <w:rsid w:val="00EC1801"/>
    <w:rsid w:val="00EC1E15"/>
    <w:rsid w:val="00EC1EA4"/>
    <w:rsid w:val="00EC38FB"/>
    <w:rsid w:val="00ED0288"/>
    <w:rsid w:val="00ED1945"/>
    <w:rsid w:val="00ED1C77"/>
    <w:rsid w:val="00ED3291"/>
    <w:rsid w:val="00ED374E"/>
    <w:rsid w:val="00ED5021"/>
    <w:rsid w:val="00EE1CDB"/>
    <w:rsid w:val="00EE3544"/>
    <w:rsid w:val="00EF0037"/>
    <w:rsid w:val="00EF3101"/>
    <w:rsid w:val="00EF3A16"/>
    <w:rsid w:val="00EF4E32"/>
    <w:rsid w:val="00EF4EFB"/>
    <w:rsid w:val="00F00902"/>
    <w:rsid w:val="00F01353"/>
    <w:rsid w:val="00F15196"/>
    <w:rsid w:val="00F17D99"/>
    <w:rsid w:val="00F220E1"/>
    <w:rsid w:val="00F24DA5"/>
    <w:rsid w:val="00F25B97"/>
    <w:rsid w:val="00F33314"/>
    <w:rsid w:val="00F33F20"/>
    <w:rsid w:val="00F417DE"/>
    <w:rsid w:val="00F44C7F"/>
    <w:rsid w:val="00F505EC"/>
    <w:rsid w:val="00F51E32"/>
    <w:rsid w:val="00F52AB9"/>
    <w:rsid w:val="00F54966"/>
    <w:rsid w:val="00F549E5"/>
    <w:rsid w:val="00F6206D"/>
    <w:rsid w:val="00F6255E"/>
    <w:rsid w:val="00F6584B"/>
    <w:rsid w:val="00F658A1"/>
    <w:rsid w:val="00F6784A"/>
    <w:rsid w:val="00F7436E"/>
    <w:rsid w:val="00F75ABD"/>
    <w:rsid w:val="00F813CB"/>
    <w:rsid w:val="00F8602B"/>
    <w:rsid w:val="00F91CC1"/>
    <w:rsid w:val="00F91FBA"/>
    <w:rsid w:val="00F94A9A"/>
    <w:rsid w:val="00F94CB1"/>
    <w:rsid w:val="00F95A2B"/>
    <w:rsid w:val="00F95F13"/>
    <w:rsid w:val="00FA20DE"/>
    <w:rsid w:val="00FB0028"/>
    <w:rsid w:val="00FB09EB"/>
    <w:rsid w:val="00FB1C99"/>
    <w:rsid w:val="00FC2EBA"/>
    <w:rsid w:val="00FC49B3"/>
    <w:rsid w:val="00FD180C"/>
    <w:rsid w:val="00FD2E7B"/>
    <w:rsid w:val="00FD4CA7"/>
    <w:rsid w:val="00FD5F62"/>
    <w:rsid w:val="00FE025F"/>
    <w:rsid w:val="00FE130B"/>
    <w:rsid w:val="00FE423D"/>
    <w:rsid w:val="00FE42B5"/>
    <w:rsid w:val="00FF14A0"/>
    <w:rsid w:val="00FF4942"/>
    <w:rsid w:val="00FF5A5D"/>
    <w:rsid w:val="00FF633C"/>
    <w:rsid w:val="00FF79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CD8"/>
    <w:pPr>
      <w:tabs>
        <w:tab w:val="center" w:pos="4153"/>
        <w:tab w:val="right" w:pos="8306"/>
      </w:tabs>
    </w:pPr>
  </w:style>
  <w:style w:type="character" w:customStyle="1" w:styleId="HeaderChar">
    <w:name w:val="Header Char"/>
    <w:basedOn w:val="DefaultParagraphFont"/>
    <w:link w:val="Header"/>
    <w:rsid w:val="00B61CD8"/>
    <w:rPr>
      <w:sz w:val="24"/>
      <w:szCs w:val="24"/>
      <w:lang w:val="lv-LV" w:eastAsia="lv-LV" w:bidi="ar-SA"/>
    </w:rPr>
  </w:style>
  <w:style w:type="paragraph" w:styleId="Footer">
    <w:name w:val="footer"/>
    <w:basedOn w:val="Normal"/>
    <w:link w:val="FooterChar"/>
    <w:rsid w:val="00B61CD8"/>
    <w:pPr>
      <w:tabs>
        <w:tab w:val="center" w:pos="4153"/>
        <w:tab w:val="right" w:pos="8306"/>
      </w:tabs>
    </w:pPr>
  </w:style>
  <w:style w:type="character" w:customStyle="1" w:styleId="FooterChar">
    <w:name w:val="Footer Char"/>
    <w:basedOn w:val="DefaultParagraphFont"/>
    <w:link w:val="Footer"/>
    <w:rsid w:val="00B61CD8"/>
    <w:rPr>
      <w:sz w:val="24"/>
      <w:szCs w:val="24"/>
      <w:lang w:val="lv-LV" w:eastAsia="lv-LV" w:bidi="ar-SA"/>
    </w:rPr>
  </w:style>
  <w:style w:type="character" w:styleId="Hyperlink">
    <w:name w:val="Hyperlink"/>
    <w:basedOn w:val="DefaultParagraphFont"/>
    <w:rsid w:val="00B61CD8"/>
    <w:rPr>
      <w:color w:val="0000FF"/>
      <w:u w:val="single"/>
    </w:rPr>
  </w:style>
  <w:style w:type="paragraph" w:customStyle="1" w:styleId="naisf">
    <w:name w:val="naisf"/>
    <w:basedOn w:val="Normal"/>
    <w:rsid w:val="00BD3711"/>
    <w:pPr>
      <w:spacing w:before="75" w:after="75"/>
      <w:ind w:firstLine="375"/>
      <w:jc w:val="both"/>
    </w:pPr>
  </w:style>
  <w:style w:type="paragraph" w:styleId="NormalWeb">
    <w:name w:val="Normal (Web)"/>
    <w:basedOn w:val="Normal"/>
    <w:rsid w:val="002138BC"/>
    <w:pPr>
      <w:spacing w:before="100" w:beforeAutospacing="1" w:after="100" w:afterAutospacing="1"/>
    </w:pPr>
    <w:rPr>
      <w:rFonts w:ascii="Verdana" w:hAnsi="Verdana"/>
      <w:sz w:val="18"/>
      <w:szCs w:val="18"/>
    </w:rPr>
  </w:style>
  <w:style w:type="character" w:styleId="Strong">
    <w:name w:val="Strong"/>
    <w:basedOn w:val="DefaultParagraphFont"/>
    <w:qFormat/>
    <w:rsid w:val="002138BC"/>
    <w:rPr>
      <w:b/>
      <w:bCs/>
    </w:rPr>
  </w:style>
  <w:style w:type="paragraph" w:styleId="ListParagraph">
    <w:name w:val="List Paragraph"/>
    <w:basedOn w:val="Normal"/>
    <w:qFormat/>
    <w:rsid w:val="00C85EF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496DFB"/>
    <w:rPr>
      <w:rFonts w:ascii="Tahoma" w:hAnsi="Tahoma" w:cs="Tahoma"/>
      <w:sz w:val="16"/>
      <w:szCs w:val="16"/>
    </w:rPr>
  </w:style>
  <w:style w:type="character" w:styleId="CommentReference">
    <w:name w:val="annotation reference"/>
    <w:basedOn w:val="DefaultParagraphFont"/>
    <w:rsid w:val="000F3A7D"/>
    <w:rPr>
      <w:sz w:val="16"/>
      <w:szCs w:val="16"/>
    </w:rPr>
  </w:style>
  <w:style w:type="paragraph" w:styleId="CommentText">
    <w:name w:val="annotation text"/>
    <w:basedOn w:val="Normal"/>
    <w:link w:val="CommentTextChar"/>
    <w:rsid w:val="000F3A7D"/>
    <w:rPr>
      <w:sz w:val="20"/>
      <w:szCs w:val="20"/>
    </w:rPr>
  </w:style>
  <w:style w:type="character" w:customStyle="1" w:styleId="CommentTextChar">
    <w:name w:val="Comment Text Char"/>
    <w:basedOn w:val="DefaultParagraphFont"/>
    <w:link w:val="CommentText"/>
    <w:rsid w:val="000F3A7D"/>
  </w:style>
  <w:style w:type="paragraph" w:styleId="CommentSubject">
    <w:name w:val="annotation subject"/>
    <w:basedOn w:val="CommentText"/>
    <w:next w:val="CommentText"/>
    <w:link w:val="CommentSubjectChar"/>
    <w:rsid w:val="000F3A7D"/>
    <w:rPr>
      <w:b/>
      <w:bCs/>
    </w:rPr>
  </w:style>
  <w:style w:type="character" w:customStyle="1" w:styleId="CommentSubjectChar">
    <w:name w:val="Comment Subject Char"/>
    <w:basedOn w:val="CommentTextChar"/>
    <w:link w:val="CommentSubject"/>
    <w:rsid w:val="000F3A7D"/>
    <w:rPr>
      <w:b/>
      <w:bCs/>
    </w:rPr>
  </w:style>
  <w:style w:type="paragraph" w:styleId="BodyText">
    <w:name w:val="Body Text"/>
    <w:basedOn w:val="Normal"/>
    <w:link w:val="BodyTextChar"/>
    <w:semiHidden/>
    <w:rsid w:val="00AD4BEF"/>
    <w:pPr>
      <w:jc w:val="both"/>
    </w:pPr>
    <w:rPr>
      <w:rFonts w:eastAsia="Calibri"/>
      <w:sz w:val="28"/>
      <w:szCs w:val="20"/>
      <w:lang w:eastAsia="en-US"/>
    </w:rPr>
  </w:style>
  <w:style w:type="character" w:customStyle="1" w:styleId="BodyTextChar">
    <w:name w:val="Body Text Char"/>
    <w:basedOn w:val="DefaultParagraphFont"/>
    <w:link w:val="BodyText"/>
    <w:semiHidden/>
    <w:locked/>
    <w:rsid w:val="00AD4BEF"/>
    <w:rPr>
      <w:rFonts w:eastAsia="Calibri"/>
      <w:sz w:val="28"/>
      <w:lang w:val="lv-LV" w:eastAsia="en-US" w:bidi="ar-SA"/>
    </w:rPr>
  </w:style>
  <w:style w:type="paragraph" w:customStyle="1" w:styleId="RakstzCharCharRakstzCharCharRakstz">
    <w:name w:val="Rakstz. Char Char Rakstz. Char Char Rakstz."/>
    <w:basedOn w:val="Normal"/>
    <w:rsid w:val="007626A3"/>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92296237">
      <w:bodyDiv w:val="1"/>
      <w:marLeft w:val="45"/>
      <w:marRight w:val="45"/>
      <w:marTop w:val="90"/>
      <w:marBottom w:val="90"/>
      <w:divBdr>
        <w:top w:val="none" w:sz="0" w:space="0" w:color="auto"/>
        <w:left w:val="none" w:sz="0" w:space="0" w:color="auto"/>
        <w:bottom w:val="none" w:sz="0" w:space="0" w:color="auto"/>
        <w:right w:val="none" w:sz="0" w:space="0" w:color="auto"/>
      </w:divBdr>
      <w:divsChild>
        <w:div w:id="256327610">
          <w:marLeft w:val="0"/>
          <w:marRight w:val="0"/>
          <w:marTop w:val="240"/>
          <w:marBottom w:val="0"/>
          <w:divBdr>
            <w:top w:val="none" w:sz="0" w:space="0" w:color="auto"/>
            <w:left w:val="none" w:sz="0" w:space="0" w:color="auto"/>
            <w:bottom w:val="none" w:sz="0" w:space="0" w:color="auto"/>
            <w:right w:val="none" w:sz="0" w:space="0" w:color="auto"/>
          </w:divBdr>
          <w:divsChild>
            <w:div w:id="1069840182">
              <w:marLeft w:val="0"/>
              <w:marRight w:val="0"/>
              <w:marTop w:val="45"/>
              <w:marBottom w:val="0"/>
              <w:divBdr>
                <w:top w:val="none" w:sz="0" w:space="0" w:color="auto"/>
                <w:left w:val="none" w:sz="0" w:space="0" w:color="auto"/>
                <w:bottom w:val="none" w:sz="0" w:space="0" w:color="auto"/>
                <w:right w:val="none" w:sz="0" w:space="0" w:color="auto"/>
              </w:divBdr>
            </w:div>
          </w:divsChild>
        </w:div>
        <w:div w:id="1345550096">
          <w:marLeft w:val="0"/>
          <w:marRight w:val="0"/>
          <w:marTop w:val="240"/>
          <w:marBottom w:val="0"/>
          <w:divBdr>
            <w:top w:val="none" w:sz="0" w:space="0" w:color="auto"/>
            <w:left w:val="none" w:sz="0" w:space="0" w:color="auto"/>
            <w:bottom w:val="none" w:sz="0" w:space="0" w:color="auto"/>
            <w:right w:val="none" w:sz="0" w:space="0" w:color="auto"/>
          </w:divBdr>
        </w:div>
      </w:divsChild>
    </w:div>
    <w:div w:id="1744520917">
      <w:bodyDiv w:val="1"/>
      <w:marLeft w:val="45"/>
      <w:marRight w:val="45"/>
      <w:marTop w:val="90"/>
      <w:marBottom w:val="90"/>
      <w:divBdr>
        <w:top w:val="none" w:sz="0" w:space="0" w:color="auto"/>
        <w:left w:val="none" w:sz="0" w:space="0" w:color="auto"/>
        <w:bottom w:val="none" w:sz="0" w:space="0" w:color="auto"/>
        <w:right w:val="none" w:sz="0" w:space="0" w:color="auto"/>
      </w:divBdr>
      <w:divsChild>
        <w:div w:id="945621789">
          <w:marLeft w:val="0"/>
          <w:marRight w:val="0"/>
          <w:marTop w:val="240"/>
          <w:marBottom w:val="0"/>
          <w:divBdr>
            <w:top w:val="none" w:sz="0" w:space="0" w:color="auto"/>
            <w:left w:val="none" w:sz="0" w:space="0" w:color="auto"/>
            <w:bottom w:val="none" w:sz="0" w:space="0" w:color="auto"/>
            <w:right w:val="none" w:sz="0" w:space="0" w:color="auto"/>
          </w:divBdr>
          <w:divsChild>
            <w:div w:id="841315778">
              <w:marLeft w:val="0"/>
              <w:marRight w:val="0"/>
              <w:marTop w:val="45"/>
              <w:marBottom w:val="0"/>
              <w:divBdr>
                <w:top w:val="none" w:sz="0" w:space="0" w:color="auto"/>
                <w:left w:val="none" w:sz="0" w:space="0" w:color="auto"/>
                <w:bottom w:val="none" w:sz="0" w:space="0" w:color="auto"/>
                <w:right w:val="none" w:sz="0" w:space="0" w:color="auto"/>
              </w:divBdr>
            </w:div>
          </w:divsChild>
        </w:div>
        <w:div w:id="1758139506">
          <w:marLeft w:val="0"/>
          <w:marRight w:val="0"/>
          <w:marTop w:val="240"/>
          <w:marBottom w:val="0"/>
          <w:divBdr>
            <w:top w:val="none" w:sz="0" w:space="0" w:color="auto"/>
            <w:left w:val="none" w:sz="0" w:space="0" w:color="auto"/>
            <w:bottom w:val="none" w:sz="0" w:space="0" w:color="auto"/>
            <w:right w:val="none" w:sz="0" w:space="0" w:color="auto"/>
          </w:divBdr>
        </w:div>
      </w:divsChild>
    </w:div>
    <w:div w:id="1999186812">
      <w:bodyDiv w:val="1"/>
      <w:marLeft w:val="0"/>
      <w:marRight w:val="0"/>
      <w:marTop w:val="0"/>
      <w:marBottom w:val="0"/>
      <w:divBdr>
        <w:top w:val="none" w:sz="0" w:space="0" w:color="auto"/>
        <w:left w:val="none" w:sz="0" w:space="0" w:color="auto"/>
        <w:bottom w:val="none" w:sz="0" w:space="0" w:color="auto"/>
        <w:right w:val="none" w:sz="0" w:space="0" w:color="auto"/>
      </w:divBdr>
    </w:div>
    <w:div w:id="2095782034">
      <w:bodyDiv w:val="1"/>
      <w:marLeft w:val="45"/>
      <w:marRight w:val="45"/>
      <w:marTop w:val="90"/>
      <w:marBottom w:val="90"/>
      <w:divBdr>
        <w:top w:val="none" w:sz="0" w:space="0" w:color="auto"/>
        <w:left w:val="none" w:sz="0" w:space="0" w:color="auto"/>
        <w:bottom w:val="none" w:sz="0" w:space="0" w:color="auto"/>
        <w:right w:val="none" w:sz="0" w:space="0" w:color="auto"/>
      </w:divBdr>
      <w:divsChild>
        <w:div w:id="216936501">
          <w:marLeft w:val="0"/>
          <w:marRight w:val="0"/>
          <w:marTop w:val="240"/>
          <w:marBottom w:val="0"/>
          <w:divBdr>
            <w:top w:val="none" w:sz="0" w:space="0" w:color="auto"/>
            <w:left w:val="none" w:sz="0" w:space="0" w:color="auto"/>
            <w:bottom w:val="none" w:sz="0" w:space="0" w:color="auto"/>
            <w:right w:val="none" w:sz="0" w:space="0" w:color="auto"/>
          </w:divBdr>
        </w:div>
        <w:div w:id="20169521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0D8B5-F6DE-4376-BBBD-D279C095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3836</Words>
  <Characters>2188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Vecbebru PV reorganizāciju</vt:lpstr>
      <vt:lpstr>Par Vecbebru PV reorganizāciju</vt:lpstr>
    </vt:vector>
  </TitlesOfParts>
  <Company>Izglītības un zinātnes ministrija  </Company>
  <LinksUpToDate>false</LinksUpToDate>
  <CharactersWithSpaces>6012</CharactersWithSpaces>
  <SharedDoc>false</SharedDoc>
  <HLinks>
    <vt:vector size="6" baseType="variant">
      <vt:variant>
        <vt:i4>786486</vt:i4>
      </vt:variant>
      <vt:variant>
        <vt:i4>6</vt:i4>
      </vt:variant>
      <vt:variant>
        <vt:i4>0</vt:i4>
      </vt:variant>
      <vt:variant>
        <vt:i4>5</vt:i4>
      </vt:variant>
      <vt:variant>
        <vt:lpwstr>mailto:dzintra.kalnina@izm.gov.lv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Vecbebru PV reorganizāciju</dc:title>
  <dc:subject>MK rīkojuma projekts</dc:subject>
  <dc:creator>Dz.Gorbunova,</dc:creator>
  <cp:keywords>IZM</cp:keywords>
  <dc:description>dzintra.gorbunova@izm.gov.lv
67047855</dc:description>
  <cp:lastModifiedBy>dgorbunova</cp:lastModifiedBy>
  <cp:revision>4</cp:revision>
  <cp:lastPrinted>2013-03-19T12:26:00Z</cp:lastPrinted>
  <dcterms:created xsi:type="dcterms:W3CDTF">2013-06-13T05:57:00Z</dcterms:created>
  <dcterms:modified xsi:type="dcterms:W3CDTF">2013-06-13T07:43:00Z</dcterms:modified>
  <cp:category/>
  <cp:contentStatus/>
</cp:coreProperties>
</file>