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F3C0B" w14:textId="77777777" w:rsidR="000A6CAD" w:rsidRPr="00E3237B" w:rsidRDefault="000A6CAD" w:rsidP="00E3237B">
      <w:pPr>
        <w:jc w:val="right"/>
        <w:rPr>
          <w:szCs w:val="28"/>
        </w:rPr>
      </w:pPr>
      <w:r w:rsidRPr="00E3237B">
        <w:rPr>
          <w:szCs w:val="28"/>
        </w:rPr>
        <w:t>Likumprojekts</w:t>
      </w:r>
    </w:p>
    <w:p w14:paraId="536F3C0C" w14:textId="77777777" w:rsidR="00172CAA" w:rsidRDefault="00172CAA" w:rsidP="00E3237B">
      <w:pPr>
        <w:jc w:val="right"/>
        <w:rPr>
          <w:i/>
          <w:szCs w:val="28"/>
        </w:rPr>
      </w:pPr>
    </w:p>
    <w:p w14:paraId="7F160577" w14:textId="77777777" w:rsidR="001857F4" w:rsidRDefault="00D809DC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Grozījumi</w:t>
      </w:r>
      <w:r w:rsidR="000A6CAD" w:rsidRPr="000A6CAD">
        <w:rPr>
          <w:sz w:val="28"/>
          <w:szCs w:val="28"/>
        </w:rPr>
        <w:t xml:space="preserve"> Iekšlietu ministrijas sistēmas iestāžu un Ieslodzījuma vietu pārvaldes amatpersonu ar speciālajām dienesta</w:t>
      </w:r>
      <w:r w:rsidR="00451EB3">
        <w:rPr>
          <w:sz w:val="28"/>
          <w:szCs w:val="28"/>
        </w:rPr>
        <w:t xml:space="preserve"> pakāpēm </w:t>
      </w:r>
    </w:p>
    <w:p w14:paraId="536F3C13" w14:textId="0ADCA17E" w:rsidR="000A6CAD" w:rsidRDefault="00451EB3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dienesta gaitas likumā</w:t>
      </w:r>
    </w:p>
    <w:p w14:paraId="536F3C15" w14:textId="77777777" w:rsidR="00172CAA" w:rsidRPr="000A6CAD" w:rsidRDefault="00172CAA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536F3C16" w14:textId="209839EF" w:rsidR="00D809DC" w:rsidRDefault="000A6CAD" w:rsidP="00E3237B">
      <w:pPr>
        <w:ind w:firstLine="720"/>
        <w:jc w:val="both"/>
      </w:pPr>
      <w:r w:rsidRPr="00354FFC">
        <w:rPr>
          <w:szCs w:val="28"/>
        </w:rPr>
        <w:t xml:space="preserve">Izdarīt </w:t>
      </w:r>
      <w:r>
        <w:t>Iekšlietu ministrijas sistēmas iestāžu un Ieslodzījuma vietu pārvaldes amatpersonu ar speciālajām dienest</w:t>
      </w:r>
      <w:r w:rsidR="001857F4">
        <w:t>a pakāpēm dienesta gaitas likumā</w:t>
      </w:r>
      <w:r w:rsidRPr="00354FFC">
        <w:rPr>
          <w:szCs w:val="28"/>
        </w:rPr>
        <w:t xml:space="preserve"> </w:t>
      </w:r>
      <w:r>
        <w:t xml:space="preserve">(Latvijas Republikas Saeimas un Ministru Kabineta Ziņotājs, 2006, 14.nr.; 2008, 12., 16.nr.; 2009, 2., 3., 9., 10., 14.nr.; Latvijas Vēstnesis, 2009, 196.nr.; 2010, 47., 205.nr.; 2011, 148.nr.; 2012, 189.nr.) </w:t>
      </w:r>
      <w:r w:rsidR="00D809DC">
        <w:t xml:space="preserve">šādus </w:t>
      </w:r>
      <w:r>
        <w:t>grozījumu</w:t>
      </w:r>
      <w:r w:rsidR="00D809DC">
        <w:t>s:</w:t>
      </w:r>
    </w:p>
    <w:p w14:paraId="536F3C17" w14:textId="77777777" w:rsidR="00172CAA" w:rsidRDefault="00172CAA" w:rsidP="00E3237B">
      <w:pPr>
        <w:ind w:firstLine="720"/>
        <w:jc w:val="both"/>
      </w:pPr>
    </w:p>
    <w:p w14:paraId="536F3C18" w14:textId="77777777" w:rsidR="00D809DC" w:rsidRDefault="00D809DC" w:rsidP="00E3237B">
      <w:pPr>
        <w:ind w:firstLine="720"/>
        <w:jc w:val="both"/>
      </w:pPr>
      <w:r>
        <w:t>1. Izslēgt 3.panta piektās daļas otro teikumu.</w:t>
      </w:r>
    </w:p>
    <w:p w14:paraId="536F3C19" w14:textId="77777777" w:rsidR="00172CAA" w:rsidRDefault="00172CAA" w:rsidP="00E3237B">
      <w:pPr>
        <w:ind w:firstLine="720"/>
        <w:jc w:val="both"/>
      </w:pPr>
    </w:p>
    <w:p w14:paraId="536F3C1A" w14:textId="77777777" w:rsidR="00D809DC" w:rsidRDefault="00D809DC" w:rsidP="00E3237B">
      <w:pPr>
        <w:ind w:firstLine="720"/>
        <w:jc w:val="both"/>
      </w:pPr>
      <w:r>
        <w:t>2. Izteikt 4.panta 5.punktu šādā redakcijā:</w:t>
      </w:r>
    </w:p>
    <w:p w14:paraId="03C63667" w14:textId="77777777" w:rsidR="00E3237B" w:rsidRDefault="00E3237B" w:rsidP="00E3237B">
      <w:pPr>
        <w:ind w:firstLine="720"/>
        <w:jc w:val="both"/>
      </w:pPr>
    </w:p>
    <w:p w14:paraId="536F3C1B" w14:textId="6714C10A" w:rsidR="00D809DC" w:rsidRDefault="00E3237B" w:rsidP="00E3237B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"</w:t>
      </w:r>
      <w:r w:rsidR="001857F4">
        <w:rPr>
          <w:szCs w:val="28"/>
          <w:lang w:eastAsia="lv-LV"/>
        </w:rPr>
        <w:t>5)</w:t>
      </w:r>
      <w:r w:rsidR="00D809DC" w:rsidRPr="00896A72">
        <w:rPr>
          <w:szCs w:val="28"/>
          <w:lang w:eastAsia="lv-LV"/>
        </w:rPr>
        <w:t xml:space="preserve"> </w:t>
      </w:r>
      <w:r w:rsidR="00E544A5" w:rsidRPr="00896A72">
        <w:rPr>
          <w:szCs w:val="28"/>
          <w:lang w:eastAsia="lv-LV"/>
        </w:rPr>
        <w:t>pār kuru nav nodibināta aizgādnība</w:t>
      </w:r>
      <w:r w:rsidR="001857F4">
        <w:rPr>
          <w:szCs w:val="28"/>
          <w:lang w:eastAsia="lv-LV"/>
        </w:rPr>
        <w:t>."</w:t>
      </w:r>
    </w:p>
    <w:p w14:paraId="536F3C1C" w14:textId="77777777" w:rsidR="00172CAA" w:rsidRPr="00896A72" w:rsidRDefault="00172CAA" w:rsidP="00E3237B">
      <w:pPr>
        <w:ind w:firstLine="720"/>
        <w:jc w:val="both"/>
        <w:rPr>
          <w:szCs w:val="28"/>
          <w:lang w:eastAsia="lv-LV"/>
        </w:rPr>
      </w:pPr>
    </w:p>
    <w:p w14:paraId="536F3C1D" w14:textId="48042BD7" w:rsidR="00D809DC" w:rsidRDefault="00D809DC" w:rsidP="00E3237B">
      <w:pPr>
        <w:ind w:firstLine="720"/>
        <w:jc w:val="both"/>
      </w:pPr>
      <w:r>
        <w:t>3. Aizstāt 7.pant</w:t>
      </w:r>
      <w:r w:rsidR="00E3237B">
        <w:t>a trešās daļas 3.punktā vārdus "un potēšanas pasi" ar vārdiem "</w:t>
      </w:r>
      <w:r>
        <w:t xml:space="preserve">un </w:t>
      </w:r>
      <w:r w:rsidR="00E3237B">
        <w:t>uzrādīt potēšanas pasi"</w:t>
      </w:r>
      <w:r>
        <w:t>.</w:t>
      </w:r>
    </w:p>
    <w:p w14:paraId="536F3C1E" w14:textId="77777777" w:rsidR="00172CAA" w:rsidRDefault="00172CAA" w:rsidP="00E3237B">
      <w:pPr>
        <w:ind w:firstLine="720"/>
        <w:jc w:val="both"/>
      </w:pPr>
    </w:p>
    <w:p w14:paraId="536F3C1F" w14:textId="223E786C" w:rsidR="00D809DC" w:rsidRDefault="00D809DC" w:rsidP="00E3237B">
      <w:pPr>
        <w:ind w:firstLine="720"/>
        <w:jc w:val="both"/>
      </w:pPr>
      <w:r w:rsidRPr="00885E38">
        <w:t xml:space="preserve">4. Papildināt </w:t>
      </w:r>
      <w:proofErr w:type="spellStart"/>
      <w:r w:rsidRPr="00885E38">
        <w:t>14.pantu</w:t>
      </w:r>
      <w:proofErr w:type="spellEnd"/>
      <w:r w:rsidRPr="00885E38">
        <w:t xml:space="preserve"> ar 5.</w:t>
      </w:r>
      <w:r w:rsidRPr="00885E38">
        <w:rPr>
          <w:vertAlign w:val="superscript"/>
        </w:rPr>
        <w:t xml:space="preserve">1 </w:t>
      </w:r>
      <w:r w:rsidRPr="00885E38">
        <w:t>daļu šādā redakcijā:</w:t>
      </w:r>
    </w:p>
    <w:p w14:paraId="6312A0C2" w14:textId="77777777" w:rsidR="00E3237B" w:rsidRPr="00885E38" w:rsidRDefault="00E3237B" w:rsidP="00E3237B">
      <w:pPr>
        <w:ind w:firstLine="720"/>
        <w:jc w:val="both"/>
      </w:pPr>
    </w:p>
    <w:p w14:paraId="536F3C20" w14:textId="519E8E44" w:rsidR="00D809DC" w:rsidRPr="00216A00" w:rsidRDefault="00E3237B" w:rsidP="00E3237B">
      <w:pPr>
        <w:ind w:firstLine="720"/>
        <w:jc w:val="both"/>
      </w:pPr>
      <w:r>
        <w:t>"</w:t>
      </w:r>
      <w:r w:rsidR="00D809DC" w:rsidRPr="00885E38">
        <w:t>(5</w:t>
      </w:r>
      <w:r w:rsidR="00D809DC" w:rsidRPr="00885E38">
        <w:rPr>
          <w:vertAlign w:val="superscript"/>
        </w:rPr>
        <w:t>1</w:t>
      </w:r>
      <w:r w:rsidR="003B76D0" w:rsidRPr="00885E38">
        <w:t>) Amatpersonu, kura</w:t>
      </w:r>
      <w:r w:rsidR="00D809DC" w:rsidRPr="00885E38">
        <w:t xml:space="preserve"> </w:t>
      </w:r>
      <w:r w:rsidR="00B82E08">
        <w:t xml:space="preserve">neattaisnojošu iemeslu dēļ </w:t>
      </w:r>
      <w:r w:rsidR="00D809DC" w:rsidRPr="00885E38">
        <w:t xml:space="preserve">nav </w:t>
      </w:r>
      <w:r w:rsidR="003B76D0" w:rsidRPr="00885E38">
        <w:t>veikusi</w:t>
      </w:r>
      <w:r w:rsidR="00D809DC" w:rsidRPr="00885E38">
        <w:t xml:space="preserve"> šā likum</w:t>
      </w:r>
      <w:r w:rsidR="003B76D0" w:rsidRPr="00885E38">
        <w:t>a 16.panta ceturtajā daļā minēto</w:t>
      </w:r>
      <w:r w:rsidR="00D809DC" w:rsidRPr="00885E38">
        <w:t xml:space="preserve"> veselības stāvokļa pārbaud</w:t>
      </w:r>
      <w:r w:rsidR="003B76D0" w:rsidRPr="00885E38">
        <w:t>i</w:t>
      </w:r>
      <w:r w:rsidR="00D809DC" w:rsidRPr="00885E38">
        <w:t xml:space="preserve">, ar Iestādes vadītāja rakstveida rīkojumu (pavēli) var atstādināt no amata pienākumu izpildes uz laiku, kas nepārsniedz trīs mēnešus. Par atstādināšanas laiku tai neizmaksā darba samaksu. Rīkojuma (pavēles) par amatpersonas atstādināšanu apstrīdēšana </w:t>
      </w:r>
      <w:r w:rsidR="003D6E3F">
        <w:t xml:space="preserve">vai </w:t>
      </w:r>
      <w:r w:rsidR="003D6E3F" w:rsidRPr="00216A00">
        <w:t xml:space="preserve">pārsūdzēšana </w:t>
      </w:r>
      <w:r w:rsidR="00D809DC" w:rsidRPr="00216A00">
        <w:t>neaptur tā izpildi.</w:t>
      </w:r>
      <w:r w:rsidR="00896A72" w:rsidRPr="00216A00">
        <w:t xml:space="preserve"> Ja amatpersona atstādināšanas laikā neattaisnojošu iemeslu dēļ nav veikusi šā likuma 16.panta ceturtajā daļā minēto veselības stāvokļa pārbaudi, Iestādes vadītājs lemj par šīs amatpersonas atvaļināšanu no dienesta.</w:t>
      </w:r>
      <w:r>
        <w:t>"</w:t>
      </w:r>
    </w:p>
    <w:p w14:paraId="536F3C21" w14:textId="77777777" w:rsidR="00172CAA" w:rsidRPr="00885E38" w:rsidRDefault="00172CAA" w:rsidP="00E3237B">
      <w:pPr>
        <w:ind w:firstLine="720"/>
        <w:jc w:val="both"/>
      </w:pPr>
    </w:p>
    <w:p w14:paraId="536F3C22" w14:textId="46F39614" w:rsidR="00786FB2" w:rsidRDefault="00786FB2" w:rsidP="00E3237B">
      <w:pPr>
        <w:ind w:firstLine="720"/>
        <w:jc w:val="both"/>
      </w:pPr>
      <w:r w:rsidRPr="00885E38">
        <w:t xml:space="preserve">5. Papildināt </w:t>
      </w:r>
      <w:proofErr w:type="spellStart"/>
      <w:r w:rsidRPr="00885E38">
        <w:t>16.panta</w:t>
      </w:r>
      <w:proofErr w:type="spellEnd"/>
      <w:r w:rsidRPr="00885E38">
        <w:t xml:space="preserve"> ceturto daļu ar </w:t>
      </w:r>
      <w:r w:rsidR="001857F4">
        <w:t xml:space="preserve">trešo </w:t>
      </w:r>
      <w:r w:rsidRPr="00885E38">
        <w:t>teikumu šādā redakcijā:</w:t>
      </w:r>
    </w:p>
    <w:p w14:paraId="6FCF0940" w14:textId="77777777" w:rsidR="00E3237B" w:rsidRPr="00885E38" w:rsidRDefault="00E3237B" w:rsidP="00E3237B">
      <w:pPr>
        <w:ind w:firstLine="720"/>
        <w:jc w:val="both"/>
      </w:pPr>
    </w:p>
    <w:p w14:paraId="536F3C23" w14:textId="09D14AAC" w:rsidR="00786FB2" w:rsidRDefault="00E3237B" w:rsidP="00E3237B">
      <w:pPr>
        <w:ind w:firstLine="720"/>
        <w:jc w:val="both"/>
      </w:pPr>
      <w:r>
        <w:t>"</w:t>
      </w:r>
      <w:r w:rsidR="00786FB2" w:rsidRPr="00885E38">
        <w:t>Amatpersonai saskaņā ar Iestādes nosūtījumu</w:t>
      </w:r>
      <w:r w:rsidR="00F877DF" w:rsidRPr="00885E38">
        <w:t xml:space="preserve"> un Iestādes noteiktajā termiņā</w:t>
      </w:r>
      <w:r w:rsidR="00786FB2" w:rsidRPr="00885E38">
        <w:t xml:space="preserve"> ir pienākums </w:t>
      </w:r>
      <w:r w:rsidR="00F877DF" w:rsidRPr="00885E38">
        <w:t>vei</w:t>
      </w:r>
      <w:r>
        <w:t>kt veselības stāvokļa pārbaudi."</w:t>
      </w:r>
    </w:p>
    <w:p w14:paraId="536F3C24" w14:textId="77777777" w:rsidR="00172CAA" w:rsidRPr="00885E38" w:rsidRDefault="00172CAA" w:rsidP="00E3237B">
      <w:pPr>
        <w:ind w:firstLine="720"/>
        <w:jc w:val="both"/>
      </w:pPr>
    </w:p>
    <w:p w14:paraId="536F3C25" w14:textId="77777777" w:rsidR="00D809DC" w:rsidRDefault="008C70C7" w:rsidP="00E3237B">
      <w:pPr>
        <w:ind w:firstLine="720"/>
        <w:jc w:val="both"/>
      </w:pPr>
      <w:r>
        <w:t>6</w:t>
      </w:r>
      <w:r w:rsidR="00D809DC">
        <w:t>. Izteikt 24.panta pirmās daļas 2.punktu šādā redakcijā:</w:t>
      </w:r>
    </w:p>
    <w:p w14:paraId="2C7FC75F" w14:textId="77777777" w:rsidR="00E3237B" w:rsidRDefault="00E3237B" w:rsidP="00E3237B">
      <w:pPr>
        <w:ind w:firstLine="720"/>
        <w:jc w:val="both"/>
      </w:pPr>
    </w:p>
    <w:p w14:paraId="536F3C26" w14:textId="5C7BD9B2" w:rsidR="00D809DC" w:rsidRDefault="00E3237B" w:rsidP="00E3237B">
      <w:pPr>
        <w:ind w:firstLine="720"/>
        <w:jc w:val="both"/>
      </w:pPr>
      <w:r>
        <w:t>"</w:t>
      </w:r>
      <w:r w:rsidR="00D809DC">
        <w:t xml:space="preserve">2) </w:t>
      </w:r>
      <w:r>
        <w:t>vērtīgu balvu;"</w:t>
      </w:r>
      <w:r w:rsidR="00D809DC">
        <w:t>.</w:t>
      </w:r>
    </w:p>
    <w:p w14:paraId="536F3C27" w14:textId="77777777" w:rsidR="00990CD8" w:rsidRDefault="00990CD8" w:rsidP="00E3237B">
      <w:pPr>
        <w:ind w:firstLine="720"/>
        <w:jc w:val="both"/>
      </w:pPr>
    </w:p>
    <w:p w14:paraId="536F3C28" w14:textId="3D2A4DF3" w:rsidR="00990CD8" w:rsidRDefault="00990CD8" w:rsidP="00E3237B">
      <w:pPr>
        <w:ind w:firstLine="720"/>
        <w:jc w:val="both"/>
      </w:pPr>
      <w:r w:rsidRPr="00216A00">
        <w:t xml:space="preserve">7. Papildināt </w:t>
      </w:r>
      <w:proofErr w:type="spellStart"/>
      <w:r w:rsidRPr="00216A00">
        <w:t>47.panta</w:t>
      </w:r>
      <w:proofErr w:type="spellEnd"/>
      <w:r w:rsidRPr="00216A00">
        <w:t xml:space="preserve"> otro daļu ar 4.punktu šādā redakcijā:</w:t>
      </w:r>
    </w:p>
    <w:p w14:paraId="34442B13" w14:textId="77777777" w:rsidR="00E3237B" w:rsidRPr="00216A00" w:rsidRDefault="00E3237B" w:rsidP="00E3237B">
      <w:pPr>
        <w:ind w:firstLine="720"/>
        <w:jc w:val="both"/>
      </w:pPr>
    </w:p>
    <w:p w14:paraId="536F3C29" w14:textId="1AFD363A" w:rsidR="00990CD8" w:rsidRPr="00216A00" w:rsidRDefault="00E3237B" w:rsidP="00E3237B">
      <w:pPr>
        <w:ind w:firstLine="720"/>
        <w:jc w:val="both"/>
      </w:pPr>
      <w:r>
        <w:lastRenderedPageBreak/>
        <w:t>"</w:t>
      </w:r>
      <w:r w:rsidR="00990CD8" w:rsidRPr="00216A00">
        <w:t>4) ja amatpersona šā likuma 14.panta 5.</w:t>
      </w:r>
      <w:r w:rsidR="00990CD8" w:rsidRPr="00216A00">
        <w:rPr>
          <w:vertAlign w:val="superscript"/>
        </w:rPr>
        <w:t xml:space="preserve">1 </w:t>
      </w:r>
      <w:r w:rsidR="00990CD8" w:rsidRPr="00216A00">
        <w:t>daļā minētajā atstādināšanas laikā neattaisnojošu iemeslu dēļ nav veikusi šā likuma 16.panta ceturtajā daļā minēto veselības stā</w:t>
      </w:r>
      <w:r>
        <w:t>vokļa pārbaudi."</w:t>
      </w:r>
    </w:p>
    <w:p w14:paraId="536F3C2A" w14:textId="77777777" w:rsidR="00D809DC" w:rsidRDefault="00D809DC" w:rsidP="00E3237B">
      <w:pPr>
        <w:ind w:firstLine="720"/>
        <w:jc w:val="both"/>
      </w:pPr>
    </w:p>
    <w:p w14:paraId="536F3C2B" w14:textId="77777777" w:rsidR="00263664" w:rsidRDefault="00263664" w:rsidP="00E3237B">
      <w:pPr>
        <w:ind w:firstLine="720"/>
        <w:jc w:val="both"/>
      </w:pPr>
    </w:p>
    <w:p w14:paraId="110B9FF9" w14:textId="77777777" w:rsidR="00E3237B" w:rsidRDefault="00E3237B" w:rsidP="00E3237B">
      <w:pPr>
        <w:ind w:firstLine="720"/>
        <w:jc w:val="both"/>
      </w:pPr>
    </w:p>
    <w:p w14:paraId="17164CAE" w14:textId="77777777" w:rsidR="00E3237B" w:rsidRDefault="00E3237B" w:rsidP="00E3237B">
      <w:pPr>
        <w:tabs>
          <w:tab w:val="left" w:pos="6840"/>
        </w:tabs>
        <w:ind w:firstLine="720"/>
        <w:jc w:val="both"/>
        <w:rPr>
          <w:szCs w:val="28"/>
        </w:rPr>
      </w:pPr>
      <w:r>
        <w:rPr>
          <w:szCs w:val="28"/>
        </w:rPr>
        <w:t>Iekšlietu ministrs</w:t>
      </w:r>
    </w:p>
    <w:p w14:paraId="536F3C2D" w14:textId="3358226C" w:rsidR="000A6CAD" w:rsidRPr="00E442D9" w:rsidRDefault="00E3237B" w:rsidP="00E3237B">
      <w:pPr>
        <w:tabs>
          <w:tab w:val="left" w:pos="6840"/>
        </w:tabs>
        <w:ind w:firstLine="720"/>
        <w:jc w:val="both"/>
        <w:rPr>
          <w:szCs w:val="28"/>
        </w:rPr>
      </w:pPr>
      <w:r>
        <w:rPr>
          <w:szCs w:val="28"/>
        </w:rPr>
        <w:t xml:space="preserve">Rihards </w:t>
      </w:r>
      <w:r w:rsidR="000A6CAD">
        <w:rPr>
          <w:szCs w:val="28"/>
        </w:rPr>
        <w:t>Kozlovskis</w:t>
      </w:r>
    </w:p>
    <w:sectPr w:rsidR="000A6CAD" w:rsidRPr="00E442D9" w:rsidSect="00E3237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F3C60" w14:textId="77777777" w:rsidR="00990CD8" w:rsidRDefault="00990CD8" w:rsidP="000A6CAD">
      <w:r>
        <w:separator/>
      </w:r>
    </w:p>
  </w:endnote>
  <w:endnote w:type="continuationSeparator" w:id="0">
    <w:p w14:paraId="536F3C61" w14:textId="77777777" w:rsidR="00990CD8" w:rsidRDefault="00990CD8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0A7AA" w14:textId="77777777" w:rsidR="007A0F48" w:rsidRPr="007A0F48" w:rsidRDefault="007A0F48" w:rsidP="007A0F48">
    <w:pPr>
      <w:pStyle w:val="Footer"/>
      <w:rPr>
        <w:sz w:val="16"/>
        <w:szCs w:val="16"/>
      </w:rPr>
    </w:pPr>
    <w:proofErr w:type="spellStart"/>
    <w:r w:rsidRPr="007A0F48">
      <w:rPr>
        <w:sz w:val="16"/>
        <w:szCs w:val="16"/>
      </w:rPr>
      <w:t>L2287_3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E0ED" w14:textId="1BFFC97B" w:rsidR="007A0F48" w:rsidRPr="007A0F48" w:rsidRDefault="007A0F48">
    <w:pPr>
      <w:pStyle w:val="Footer"/>
      <w:rPr>
        <w:sz w:val="16"/>
        <w:szCs w:val="16"/>
      </w:rPr>
    </w:pPr>
    <w:proofErr w:type="spellStart"/>
    <w:r w:rsidRPr="007A0F48">
      <w:rPr>
        <w:sz w:val="16"/>
        <w:szCs w:val="16"/>
      </w:rPr>
      <w:t>L2287_3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857F4">
      <w:rPr>
        <w:noProof/>
        <w:sz w:val="16"/>
        <w:szCs w:val="16"/>
      </w:rPr>
      <w:t>263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F3C5E" w14:textId="77777777" w:rsidR="00990CD8" w:rsidRDefault="00990CD8" w:rsidP="000A6CAD">
      <w:r>
        <w:separator/>
      </w:r>
    </w:p>
  </w:footnote>
  <w:footnote w:type="continuationSeparator" w:id="0">
    <w:p w14:paraId="536F3C5F" w14:textId="77777777" w:rsidR="00990CD8" w:rsidRDefault="00990CD8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1857F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D"/>
    <w:rsid w:val="000A6CAD"/>
    <w:rsid w:val="00155BC9"/>
    <w:rsid w:val="00172CAA"/>
    <w:rsid w:val="001857F4"/>
    <w:rsid w:val="001F791F"/>
    <w:rsid w:val="00215596"/>
    <w:rsid w:val="00216A00"/>
    <w:rsid w:val="00263664"/>
    <w:rsid w:val="00274BB9"/>
    <w:rsid w:val="00297EFE"/>
    <w:rsid w:val="00391A5D"/>
    <w:rsid w:val="003B2A10"/>
    <w:rsid w:val="003B76D0"/>
    <w:rsid w:val="003D6E3F"/>
    <w:rsid w:val="003E182F"/>
    <w:rsid w:val="00446268"/>
    <w:rsid w:val="004516A5"/>
    <w:rsid w:val="00451EB3"/>
    <w:rsid w:val="004F5995"/>
    <w:rsid w:val="0050201A"/>
    <w:rsid w:val="0052694B"/>
    <w:rsid w:val="005600C0"/>
    <w:rsid w:val="0059637B"/>
    <w:rsid w:val="00786FB2"/>
    <w:rsid w:val="007A0F48"/>
    <w:rsid w:val="00867FDB"/>
    <w:rsid w:val="00885E38"/>
    <w:rsid w:val="00896A72"/>
    <w:rsid w:val="008A0903"/>
    <w:rsid w:val="008C124F"/>
    <w:rsid w:val="008C70C7"/>
    <w:rsid w:val="008C7E75"/>
    <w:rsid w:val="008E5980"/>
    <w:rsid w:val="00990CD8"/>
    <w:rsid w:val="00AE2981"/>
    <w:rsid w:val="00B54DDE"/>
    <w:rsid w:val="00B82E08"/>
    <w:rsid w:val="00C41DFF"/>
    <w:rsid w:val="00C76F10"/>
    <w:rsid w:val="00D22685"/>
    <w:rsid w:val="00D34135"/>
    <w:rsid w:val="00D34281"/>
    <w:rsid w:val="00D809DC"/>
    <w:rsid w:val="00E3237B"/>
    <w:rsid w:val="00E544A5"/>
    <w:rsid w:val="00F20021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263</Words>
  <Characters>1758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Emīlija Spundzāne</cp:lastModifiedBy>
  <cp:revision>37</cp:revision>
  <cp:lastPrinted>2013-10-08T13:31:00Z</cp:lastPrinted>
  <dcterms:created xsi:type="dcterms:W3CDTF">2013-04-09T08:01:00Z</dcterms:created>
  <dcterms:modified xsi:type="dcterms:W3CDTF">2013-10-08T13:31:00Z</dcterms:modified>
</cp:coreProperties>
</file>