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43598" w14:textId="77777777" w:rsidR="00421E66" w:rsidRPr="00D853C8" w:rsidRDefault="00843578" w:rsidP="002E518E">
      <w:pPr>
        <w:pStyle w:val="Heading3"/>
        <w:spacing w:before="0"/>
        <w:ind w:firstLine="72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853C8">
        <w:rPr>
          <w:rFonts w:ascii="Times New Roman" w:hAnsi="Times New Roman"/>
          <w:b w:val="0"/>
          <w:color w:val="auto"/>
          <w:sz w:val="28"/>
          <w:szCs w:val="28"/>
        </w:rPr>
        <w:t>Likump</w:t>
      </w:r>
      <w:r w:rsidR="00421E66" w:rsidRPr="00D853C8">
        <w:rPr>
          <w:rFonts w:ascii="Times New Roman" w:hAnsi="Times New Roman"/>
          <w:b w:val="0"/>
          <w:color w:val="auto"/>
          <w:sz w:val="28"/>
          <w:szCs w:val="28"/>
        </w:rPr>
        <w:t>rojekts</w:t>
      </w:r>
    </w:p>
    <w:p w14:paraId="1D743599" w14:textId="596F7602" w:rsidR="00421E66" w:rsidRPr="002E518E" w:rsidRDefault="00421E66" w:rsidP="002E518E">
      <w:pPr>
        <w:pStyle w:val="NormalWeb1"/>
        <w:tabs>
          <w:tab w:val="left" w:pos="6690"/>
        </w:tabs>
        <w:spacing w:before="0" w:beforeAutospacing="0" w:after="0" w:afterAutospacing="0"/>
        <w:ind w:firstLine="720"/>
        <w:rPr>
          <w:rFonts w:ascii="Times New Roman" w:hAnsi="Times New Roman"/>
          <w:color w:val="auto"/>
          <w:sz w:val="28"/>
          <w:szCs w:val="28"/>
        </w:rPr>
      </w:pPr>
    </w:p>
    <w:p w14:paraId="1D74359A" w14:textId="0A3A9063" w:rsidR="003B5581" w:rsidRPr="009167D7" w:rsidRDefault="00E552F3" w:rsidP="002E518E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>
        <w:rPr>
          <w:b/>
          <w:bCs/>
          <w:sz w:val="28"/>
          <w:szCs w:val="28"/>
        </w:rPr>
        <w:t>Grozījumi</w:t>
      </w:r>
      <w:r w:rsidR="003B5581">
        <w:rPr>
          <w:b/>
          <w:bCs/>
          <w:sz w:val="28"/>
          <w:szCs w:val="28"/>
        </w:rPr>
        <w:t xml:space="preserve"> </w:t>
      </w:r>
      <w:r w:rsidR="00546F90">
        <w:rPr>
          <w:b/>
          <w:bCs/>
          <w:sz w:val="28"/>
          <w:szCs w:val="28"/>
        </w:rPr>
        <w:t>Autortiesību likumā</w:t>
      </w:r>
    </w:p>
    <w:bookmarkEnd w:id="0"/>
    <w:bookmarkEnd w:id="1"/>
    <w:p w14:paraId="1D74359B" w14:textId="77777777" w:rsidR="003B5581" w:rsidRPr="009167D7" w:rsidRDefault="003B5581" w:rsidP="002E518E">
      <w:pPr>
        <w:pStyle w:val="naislab"/>
        <w:spacing w:before="0" w:after="0"/>
        <w:rPr>
          <w:sz w:val="28"/>
          <w:szCs w:val="28"/>
        </w:rPr>
      </w:pPr>
    </w:p>
    <w:p w14:paraId="1D74359C" w14:textId="414378C1" w:rsidR="003B5581" w:rsidRPr="009167D7" w:rsidRDefault="003B5581" w:rsidP="002E51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="00546F90">
        <w:rPr>
          <w:sz w:val="28"/>
          <w:szCs w:val="28"/>
        </w:rPr>
        <w:t>Autortiesību likumā</w:t>
      </w:r>
      <w:r>
        <w:rPr>
          <w:sz w:val="28"/>
          <w:szCs w:val="28"/>
        </w:rPr>
        <w:t xml:space="preserve"> (</w:t>
      </w:r>
      <w:r w:rsidR="00E21779" w:rsidRPr="00E21779">
        <w:rPr>
          <w:sz w:val="28"/>
          <w:szCs w:val="28"/>
        </w:rPr>
        <w:t>Latvijas Republikas Saeimas un Ministru Kabineta Ziņotājs, 2000, 11.nr.; 2003, 8.nr.; 2004, 10.nr.; 2007, 6.nr.; 2008, 3.nr.; Latvijas Vēstnesis, 2010, 205.nr.; 2011, 58.nr.</w:t>
      </w:r>
      <w:r w:rsidR="00E21779">
        <w:rPr>
          <w:sz w:val="28"/>
          <w:szCs w:val="28"/>
        </w:rPr>
        <w:t>; 2013, 87.nr.) šādu</w:t>
      </w:r>
      <w:r w:rsidR="00E552F3">
        <w:rPr>
          <w:sz w:val="28"/>
          <w:szCs w:val="28"/>
        </w:rPr>
        <w:t>s</w:t>
      </w:r>
      <w:r w:rsidR="00E21779">
        <w:rPr>
          <w:sz w:val="28"/>
          <w:szCs w:val="28"/>
        </w:rPr>
        <w:t xml:space="preserve"> grozījumu</w:t>
      </w:r>
      <w:r w:rsidR="00E552F3">
        <w:rPr>
          <w:sz w:val="28"/>
          <w:szCs w:val="28"/>
        </w:rPr>
        <w:t>s</w:t>
      </w:r>
      <w:bookmarkStart w:id="2" w:name="_GoBack"/>
      <w:bookmarkEnd w:id="2"/>
      <w:r w:rsidRPr="009167D7">
        <w:rPr>
          <w:sz w:val="28"/>
          <w:szCs w:val="28"/>
        </w:rPr>
        <w:t>:</w:t>
      </w:r>
    </w:p>
    <w:p w14:paraId="55B87B3E" w14:textId="77777777" w:rsidR="00D950C0" w:rsidRDefault="00D950C0" w:rsidP="002E518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1D74359E" w14:textId="184F9040" w:rsidR="00AF520D" w:rsidRPr="00D950C0" w:rsidRDefault="00AF520D" w:rsidP="002E518E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D950C0">
        <w:rPr>
          <w:sz w:val="28"/>
          <w:szCs w:val="28"/>
        </w:rPr>
        <w:t>17.pantā</w:t>
      </w:r>
      <w:proofErr w:type="spellEnd"/>
      <w:r w:rsidRPr="00D950C0">
        <w:rPr>
          <w:sz w:val="28"/>
          <w:szCs w:val="28"/>
        </w:rPr>
        <w:t>:</w:t>
      </w:r>
    </w:p>
    <w:p w14:paraId="1D7435A0" w14:textId="7A02BAB3" w:rsidR="003B5581" w:rsidRPr="00477707" w:rsidRDefault="002A134D" w:rsidP="002E518E">
      <w:pPr>
        <w:tabs>
          <w:tab w:val="left" w:pos="-4111"/>
        </w:tabs>
        <w:ind w:firstLine="709"/>
        <w:jc w:val="both"/>
        <w:rPr>
          <w:sz w:val="28"/>
          <w:szCs w:val="28"/>
        </w:rPr>
      </w:pPr>
      <w:r w:rsidRPr="00477707">
        <w:rPr>
          <w:sz w:val="28"/>
          <w:szCs w:val="28"/>
        </w:rPr>
        <w:t>izslēgt</w:t>
      </w:r>
      <w:r w:rsidR="0099715D" w:rsidRPr="00477707">
        <w:rPr>
          <w:sz w:val="28"/>
          <w:szCs w:val="28"/>
        </w:rPr>
        <w:t xml:space="preserve"> otr</w:t>
      </w:r>
      <w:r w:rsidRPr="00477707">
        <w:rPr>
          <w:sz w:val="28"/>
          <w:szCs w:val="28"/>
        </w:rPr>
        <w:t>ās daļas</w:t>
      </w:r>
      <w:r w:rsidR="002B5AC4">
        <w:rPr>
          <w:sz w:val="28"/>
          <w:szCs w:val="28"/>
        </w:rPr>
        <w:t xml:space="preserve"> 1., 2., 3. un </w:t>
      </w:r>
      <w:proofErr w:type="spellStart"/>
      <w:r w:rsidR="00775AE7" w:rsidRPr="00477707">
        <w:rPr>
          <w:sz w:val="28"/>
          <w:szCs w:val="28"/>
        </w:rPr>
        <w:t>4</w:t>
      </w:r>
      <w:r w:rsidR="0099715D" w:rsidRPr="00477707">
        <w:rPr>
          <w:sz w:val="28"/>
          <w:szCs w:val="28"/>
        </w:rPr>
        <w:t>.punktā</w:t>
      </w:r>
      <w:proofErr w:type="spellEnd"/>
      <w:r w:rsidR="003B5581" w:rsidRPr="00477707">
        <w:rPr>
          <w:sz w:val="28"/>
          <w:szCs w:val="28"/>
        </w:rPr>
        <w:t xml:space="preserve"> vārdus </w:t>
      </w:r>
      <w:r w:rsidR="00D950C0">
        <w:rPr>
          <w:sz w:val="28"/>
          <w:szCs w:val="28"/>
        </w:rPr>
        <w:t>"</w:t>
      </w:r>
      <w:r w:rsidR="0099715D" w:rsidRPr="00477707">
        <w:rPr>
          <w:sz w:val="28"/>
          <w:szCs w:val="28"/>
        </w:rPr>
        <w:t>ekvivalentam latos</w:t>
      </w:r>
      <w:r w:rsidR="00D950C0">
        <w:rPr>
          <w:sz w:val="28"/>
          <w:szCs w:val="28"/>
        </w:rPr>
        <w:t>"</w:t>
      </w:r>
      <w:r w:rsidR="00477707">
        <w:rPr>
          <w:sz w:val="28"/>
          <w:szCs w:val="28"/>
        </w:rPr>
        <w:t>;</w:t>
      </w:r>
    </w:p>
    <w:p w14:paraId="1D7435A2" w14:textId="4D0F8090" w:rsidR="002A134D" w:rsidRPr="00D950C0" w:rsidRDefault="002A134D" w:rsidP="002E518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950C0">
        <w:rPr>
          <w:sz w:val="28"/>
          <w:szCs w:val="28"/>
        </w:rPr>
        <w:t xml:space="preserve">izslēgt otrās daļas </w:t>
      </w:r>
      <w:proofErr w:type="spellStart"/>
      <w:r w:rsidRPr="00D950C0">
        <w:rPr>
          <w:sz w:val="28"/>
          <w:szCs w:val="28"/>
        </w:rPr>
        <w:t>5.punktā</w:t>
      </w:r>
      <w:proofErr w:type="spellEnd"/>
      <w:r w:rsidRPr="00D950C0">
        <w:rPr>
          <w:sz w:val="28"/>
          <w:szCs w:val="28"/>
        </w:rPr>
        <w:t xml:space="preserve"> vārdus </w:t>
      </w:r>
      <w:r w:rsidR="00D950C0">
        <w:rPr>
          <w:sz w:val="28"/>
          <w:szCs w:val="28"/>
        </w:rPr>
        <w:t>"</w:t>
      </w:r>
      <w:r w:rsidRPr="00D950C0">
        <w:rPr>
          <w:sz w:val="28"/>
          <w:szCs w:val="28"/>
        </w:rPr>
        <w:t>ekvival</w:t>
      </w:r>
      <w:r w:rsidR="00E21779" w:rsidRPr="00D950C0">
        <w:rPr>
          <w:sz w:val="28"/>
          <w:szCs w:val="28"/>
        </w:rPr>
        <w:t>entu latos</w:t>
      </w:r>
      <w:r w:rsidR="00D950C0">
        <w:rPr>
          <w:sz w:val="28"/>
          <w:szCs w:val="28"/>
        </w:rPr>
        <w:t>"</w:t>
      </w:r>
      <w:r w:rsidR="00E21779" w:rsidRPr="00D950C0">
        <w:rPr>
          <w:sz w:val="28"/>
          <w:szCs w:val="28"/>
        </w:rPr>
        <w:t>;</w:t>
      </w:r>
    </w:p>
    <w:p w14:paraId="1D7435A4" w14:textId="03512905" w:rsidR="00E21779" w:rsidRPr="00D950C0" w:rsidRDefault="001A05A1" w:rsidP="002E518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950C0">
        <w:rPr>
          <w:sz w:val="28"/>
          <w:szCs w:val="28"/>
        </w:rPr>
        <w:t xml:space="preserve">izslēgt trešajā daļā vārdus </w:t>
      </w:r>
      <w:r w:rsidR="00D950C0">
        <w:rPr>
          <w:sz w:val="28"/>
          <w:szCs w:val="28"/>
        </w:rPr>
        <w:t>"</w:t>
      </w:r>
      <w:r w:rsidRPr="00D950C0">
        <w:rPr>
          <w:sz w:val="28"/>
          <w:szCs w:val="28"/>
        </w:rPr>
        <w:t>summu, kas ir ekvivalenta</w:t>
      </w:r>
      <w:r w:rsidR="00D950C0">
        <w:rPr>
          <w:sz w:val="28"/>
          <w:szCs w:val="28"/>
        </w:rPr>
        <w:t>"</w:t>
      </w:r>
      <w:r w:rsidRPr="00D950C0">
        <w:rPr>
          <w:sz w:val="28"/>
          <w:szCs w:val="28"/>
        </w:rPr>
        <w:t>.</w:t>
      </w:r>
    </w:p>
    <w:p w14:paraId="1D7435A6" w14:textId="4A35BC42" w:rsidR="005771B7" w:rsidRDefault="005771B7" w:rsidP="002E518E">
      <w:pPr>
        <w:jc w:val="both"/>
        <w:rPr>
          <w:sz w:val="28"/>
          <w:szCs w:val="28"/>
        </w:rPr>
      </w:pPr>
    </w:p>
    <w:p w14:paraId="1D7435A7" w14:textId="675527E3" w:rsidR="003B5581" w:rsidRPr="00D853C8" w:rsidRDefault="0099715D" w:rsidP="002E518E">
      <w:pPr>
        <w:pStyle w:val="naisf"/>
        <w:spacing w:before="0" w:after="0"/>
        <w:ind w:firstLine="709"/>
        <w:rPr>
          <w:sz w:val="28"/>
          <w:szCs w:val="28"/>
        </w:rPr>
      </w:pPr>
      <w:r w:rsidRPr="00D853C8">
        <w:rPr>
          <w:sz w:val="28"/>
          <w:szCs w:val="28"/>
        </w:rPr>
        <w:t>Likums</w:t>
      </w:r>
      <w:r w:rsidR="003B5581" w:rsidRPr="00D853C8">
        <w:rPr>
          <w:sz w:val="28"/>
          <w:szCs w:val="28"/>
        </w:rPr>
        <w:t xml:space="preserve"> stājas spēkā </w:t>
      </w:r>
      <w:proofErr w:type="spellStart"/>
      <w:r w:rsidR="00D853C8" w:rsidRPr="00D853C8">
        <w:rPr>
          <w:sz w:val="28"/>
          <w:szCs w:val="28"/>
        </w:rPr>
        <w:t>2014.gada</w:t>
      </w:r>
      <w:proofErr w:type="spellEnd"/>
      <w:r w:rsidR="00D853C8" w:rsidRPr="00D853C8">
        <w:rPr>
          <w:sz w:val="28"/>
          <w:szCs w:val="28"/>
        </w:rPr>
        <w:t xml:space="preserve"> </w:t>
      </w:r>
      <w:proofErr w:type="spellStart"/>
      <w:r w:rsidR="00D853C8" w:rsidRPr="00D853C8">
        <w:rPr>
          <w:sz w:val="28"/>
          <w:szCs w:val="28"/>
        </w:rPr>
        <w:t>1.janvārī</w:t>
      </w:r>
      <w:proofErr w:type="spellEnd"/>
      <w:r w:rsidR="003B5581" w:rsidRPr="00D853C8">
        <w:rPr>
          <w:sz w:val="28"/>
          <w:szCs w:val="28"/>
        </w:rPr>
        <w:t>.</w:t>
      </w:r>
    </w:p>
    <w:p w14:paraId="1D7435A8" w14:textId="57C6DFAF" w:rsidR="003B5581" w:rsidRDefault="003B5581" w:rsidP="002E518E">
      <w:pPr>
        <w:pStyle w:val="naisf"/>
        <w:spacing w:before="0" w:after="0"/>
        <w:ind w:firstLine="0"/>
        <w:rPr>
          <w:sz w:val="28"/>
          <w:szCs w:val="28"/>
        </w:rPr>
      </w:pPr>
    </w:p>
    <w:p w14:paraId="038024F4" w14:textId="77777777" w:rsidR="00D950C0" w:rsidRDefault="00D950C0" w:rsidP="002E518E">
      <w:pPr>
        <w:pStyle w:val="naisf"/>
        <w:spacing w:before="0" w:after="0"/>
        <w:ind w:firstLine="0"/>
        <w:rPr>
          <w:sz w:val="28"/>
          <w:szCs w:val="28"/>
        </w:rPr>
      </w:pPr>
    </w:p>
    <w:p w14:paraId="1D7435A9" w14:textId="77777777" w:rsidR="003B5581" w:rsidRDefault="003B5581" w:rsidP="002E518E">
      <w:pPr>
        <w:pStyle w:val="naisf"/>
        <w:spacing w:before="0" w:after="0"/>
        <w:ind w:firstLine="0"/>
        <w:rPr>
          <w:sz w:val="28"/>
          <w:szCs w:val="28"/>
        </w:rPr>
      </w:pPr>
    </w:p>
    <w:p w14:paraId="1D7435AE" w14:textId="619DD207" w:rsidR="003B5581" w:rsidRDefault="00421E66" w:rsidP="002E518E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</w:p>
    <w:p w14:paraId="1D7435B8" w14:textId="3F5DB434" w:rsidR="003B5581" w:rsidRPr="000A7BA8" w:rsidRDefault="00D853C8" w:rsidP="002E518E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Žaneta Jaunzeme-</w:t>
      </w:r>
      <w:proofErr w:type="spellStart"/>
      <w:r>
        <w:rPr>
          <w:sz w:val="28"/>
          <w:szCs w:val="28"/>
        </w:rPr>
        <w:t>Grende</w:t>
      </w:r>
      <w:proofErr w:type="spellEnd"/>
    </w:p>
    <w:sectPr w:rsidR="003B5581" w:rsidRPr="000A7BA8" w:rsidSect="002E518E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435BC" w14:textId="77777777" w:rsidR="005771B7" w:rsidRDefault="005771B7" w:rsidP="00CC6608">
      <w:r>
        <w:separator/>
      </w:r>
    </w:p>
  </w:endnote>
  <w:endnote w:type="continuationSeparator" w:id="0">
    <w:p w14:paraId="1D7435BD" w14:textId="77777777" w:rsidR="005771B7" w:rsidRDefault="005771B7" w:rsidP="00C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435C0" w14:textId="77777777" w:rsidR="005771B7" w:rsidRPr="00546F90" w:rsidRDefault="005771B7" w:rsidP="00546F90">
    <w:pPr>
      <w:jc w:val="both"/>
      <w:rPr>
        <w:szCs w:val="22"/>
      </w:rPr>
    </w:pPr>
    <w:r w:rsidRPr="00421E66">
      <w:rPr>
        <w:sz w:val="22"/>
        <w:szCs w:val="22"/>
      </w:rPr>
      <w:t>KM</w:t>
    </w:r>
    <w:r>
      <w:rPr>
        <w:sz w:val="22"/>
        <w:szCs w:val="22"/>
      </w:rPr>
      <w:t>Lik</w:t>
    </w:r>
    <w:r w:rsidRPr="00421E66">
      <w:rPr>
        <w:sz w:val="22"/>
        <w:szCs w:val="22"/>
      </w:rPr>
      <w:t>_</w:t>
    </w:r>
    <w:r>
      <w:rPr>
        <w:sz w:val="22"/>
        <w:szCs w:val="22"/>
      </w:rPr>
      <w:t>1306</w:t>
    </w:r>
    <w:r w:rsidRPr="00421E66">
      <w:rPr>
        <w:sz w:val="22"/>
        <w:szCs w:val="22"/>
      </w:rPr>
      <w:t>13_</w:t>
    </w:r>
    <w:r>
      <w:rPr>
        <w:sz w:val="22"/>
        <w:szCs w:val="22"/>
      </w:rPr>
      <w:t>Autorties_Lik</w:t>
    </w:r>
    <w:r w:rsidRPr="00421E66">
      <w:rPr>
        <w:sz w:val="22"/>
        <w:szCs w:val="22"/>
      </w:rPr>
      <w:t xml:space="preserve">; </w:t>
    </w:r>
    <w:r>
      <w:rPr>
        <w:sz w:val="22"/>
        <w:szCs w:val="22"/>
      </w:rPr>
      <w:t>Likum</w:t>
    </w:r>
    <w:r w:rsidRPr="00421E66">
      <w:rPr>
        <w:sz w:val="22"/>
        <w:szCs w:val="22"/>
      </w:rPr>
      <w:t xml:space="preserve">projekts „Grozījumi </w:t>
    </w:r>
    <w:r>
      <w:rPr>
        <w:sz w:val="22"/>
        <w:szCs w:val="22"/>
      </w:rPr>
      <w:t>Autortiesību likumā</w:t>
    </w:r>
    <w:r w:rsidRPr="00421E66"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435C1" w14:textId="08528AA7" w:rsidR="005771B7" w:rsidRPr="00D950C0" w:rsidRDefault="00D950C0" w:rsidP="00764734">
    <w:pPr>
      <w:jc w:val="both"/>
      <w:rPr>
        <w:sz w:val="16"/>
        <w:szCs w:val="16"/>
      </w:rPr>
    </w:pPr>
    <w:proofErr w:type="spellStart"/>
    <w:r w:rsidRPr="00D950C0">
      <w:rPr>
        <w:sz w:val="16"/>
        <w:szCs w:val="16"/>
      </w:rPr>
      <w:t>L1837_3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E552F3">
      <w:rPr>
        <w:noProof/>
        <w:sz w:val="16"/>
        <w:szCs w:val="16"/>
      </w:rPr>
      <w:t>70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435BA" w14:textId="77777777" w:rsidR="005771B7" w:rsidRDefault="005771B7" w:rsidP="00CC6608">
      <w:r>
        <w:separator/>
      </w:r>
    </w:p>
  </w:footnote>
  <w:footnote w:type="continuationSeparator" w:id="0">
    <w:p w14:paraId="1D7435BB" w14:textId="77777777" w:rsidR="005771B7" w:rsidRDefault="005771B7" w:rsidP="00CC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435BE" w14:textId="77777777" w:rsidR="005771B7" w:rsidRPr="00421E66" w:rsidRDefault="001515C3" w:rsidP="00B75FF5">
    <w:pPr>
      <w:pStyle w:val="Header"/>
      <w:framePr w:wrap="auto" w:vAnchor="text" w:hAnchor="margin" w:xAlign="center" w:y="1"/>
      <w:rPr>
        <w:rStyle w:val="PageNumber"/>
        <w:sz w:val="22"/>
        <w:szCs w:val="22"/>
      </w:rPr>
    </w:pPr>
    <w:r w:rsidRPr="00421E66">
      <w:rPr>
        <w:rStyle w:val="PageNumber"/>
        <w:sz w:val="22"/>
        <w:szCs w:val="22"/>
      </w:rPr>
      <w:fldChar w:fldCharType="begin"/>
    </w:r>
    <w:r w:rsidR="005771B7" w:rsidRPr="00421E66">
      <w:rPr>
        <w:rStyle w:val="PageNumber"/>
        <w:sz w:val="22"/>
        <w:szCs w:val="22"/>
      </w:rPr>
      <w:instrText xml:space="preserve">PAGE  </w:instrText>
    </w:r>
    <w:r w:rsidRPr="00421E66">
      <w:rPr>
        <w:rStyle w:val="PageNumber"/>
        <w:sz w:val="22"/>
        <w:szCs w:val="22"/>
      </w:rPr>
      <w:fldChar w:fldCharType="separate"/>
    </w:r>
    <w:r w:rsidR="005771B7">
      <w:rPr>
        <w:rStyle w:val="PageNumber"/>
        <w:noProof/>
        <w:sz w:val="22"/>
        <w:szCs w:val="22"/>
      </w:rPr>
      <w:t>2</w:t>
    </w:r>
    <w:r w:rsidRPr="00421E66">
      <w:rPr>
        <w:rStyle w:val="PageNumber"/>
        <w:sz w:val="22"/>
        <w:szCs w:val="22"/>
      </w:rPr>
      <w:fldChar w:fldCharType="end"/>
    </w:r>
  </w:p>
  <w:p w14:paraId="1D7435BF" w14:textId="77777777" w:rsidR="005771B7" w:rsidRDefault="00577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581"/>
    <w:rsid w:val="0011139B"/>
    <w:rsid w:val="00123470"/>
    <w:rsid w:val="001515C3"/>
    <w:rsid w:val="001A05A1"/>
    <w:rsid w:val="001C4B86"/>
    <w:rsid w:val="001C76A5"/>
    <w:rsid w:val="002158E2"/>
    <w:rsid w:val="00262C16"/>
    <w:rsid w:val="00291EA9"/>
    <w:rsid w:val="002A134D"/>
    <w:rsid w:val="002B5AC4"/>
    <w:rsid w:val="002E518E"/>
    <w:rsid w:val="00304A17"/>
    <w:rsid w:val="00345179"/>
    <w:rsid w:val="0037465D"/>
    <w:rsid w:val="003B5581"/>
    <w:rsid w:val="003D2BF0"/>
    <w:rsid w:val="003F3AAF"/>
    <w:rsid w:val="00421E66"/>
    <w:rsid w:val="00430742"/>
    <w:rsid w:val="00477707"/>
    <w:rsid w:val="0049339F"/>
    <w:rsid w:val="004C1B4D"/>
    <w:rsid w:val="00546F90"/>
    <w:rsid w:val="005771B7"/>
    <w:rsid w:val="005A491F"/>
    <w:rsid w:val="00697053"/>
    <w:rsid w:val="006F1FA3"/>
    <w:rsid w:val="00702CEF"/>
    <w:rsid w:val="00764734"/>
    <w:rsid w:val="00775AE7"/>
    <w:rsid w:val="00814283"/>
    <w:rsid w:val="00843578"/>
    <w:rsid w:val="00876FF1"/>
    <w:rsid w:val="008A22C3"/>
    <w:rsid w:val="00910568"/>
    <w:rsid w:val="00922896"/>
    <w:rsid w:val="009661D2"/>
    <w:rsid w:val="00973427"/>
    <w:rsid w:val="0099715D"/>
    <w:rsid w:val="009A5CA6"/>
    <w:rsid w:val="009E3924"/>
    <w:rsid w:val="009E3DE6"/>
    <w:rsid w:val="00A26905"/>
    <w:rsid w:val="00A31810"/>
    <w:rsid w:val="00A8678A"/>
    <w:rsid w:val="00AF520D"/>
    <w:rsid w:val="00B301EC"/>
    <w:rsid w:val="00B715BF"/>
    <w:rsid w:val="00B75FF5"/>
    <w:rsid w:val="00BB5191"/>
    <w:rsid w:val="00BC3632"/>
    <w:rsid w:val="00BC6146"/>
    <w:rsid w:val="00C302E2"/>
    <w:rsid w:val="00C817AC"/>
    <w:rsid w:val="00C94521"/>
    <w:rsid w:val="00CC6608"/>
    <w:rsid w:val="00CF69BE"/>
    <w:rsid w:val="00D853C8"/>
    <w:rsid w:val="00D950C0"/>
    <w:rsid w:val="00DC6AB0"/>
    <w:rsid w:val="00E21779"/>
    <w:rsid w:val="00E34AD7"/>
    <w:rsid w:val="00E552F3"/>
    <w:rsid w:val="00E61CAA"/>
    <w:rsid w:val="00E946C0"/>
    <w:rsid w:val="00FB1E59"/>
    <w:rsid w:val="00FC33FE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3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2EC80-FAE2-4C05-9A35-1C6AC312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488</Characters>
  <Application>Microsoft Office Word</Application>
  <DocSecurity>0</DocSecurity>
  <Lines>20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"Grozījums Autortiesību likumā"</vt:lpstr>
      <vt:lpstr>Likumprojekts "Grozījumi Autortiesību likumā"</vt:lpstr>
    </vt:vector>
  </TitlesOfParts>
  <Manager>G.Puķītis</Manager>
  <Company>LR Kultūras Ministrija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Autortiesību likumā"</dc:title>
  <dc:subject>KMLik_190713_ALgroz_VSS-999</dc:subject>
  <dc:creator>Rihards Gulbis</dc:creator>
  <dc:description>Rihards.Gulbis@km.gov.lv
67330211</dc:description>
  <cp:lastModifiedBy>Lilija Kampāne</cp:lastModifiedBy>
  <cp:revision>10</cp:revision>
  <cp:lastPrinted>2013-07-30T10:35:00Z</cp:lastPrinted>
  <dcterms:created xsi:type="dcterms:W3CDTF">2013-07-19T07:08:00Z</dcterms:created>
  <dcterms:modified xsi:type="dcterms:W3CDTF">2013-07-30T10:35:00Z</dcterms:modified>
</cp:coreProperties>
</file>