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65" w:rsidRPr="000C33C5" w:rsidRDefault="00E35965" w:rsidP="00D04C9C">
      <w:pPr>
        <w:pStyle w:val="Parasts"/>
        <w:jc w:val="right"/>
        <w:outlineLvl w:val="0"/>
        <w:rPr>
          <w:i/>
          <w:iCs/>
        </w:rPr>
      </w:pPr>
      <w:r w:rsidRPr="000C33C5">
        <w:rPr>
          <w:i/>
          <w:iCs/>
        </w:rPr>
        <w:t>Projekts</w:t>
      </w:r>
    </w:p>
    <w:p w:rsidR="00E35965" w:rsidRDefault="00E35965" w:rsidP="00623FF8">
      <w:pPr>
        <w:pStyle w:val="Parasts"/>
        <w:jc w:val="center"/>
        <w:rPr>
          <w:b/>
          <w:bCs/>
        </w:rPr>
      </w:pPr>
    </w:p>
    <w:p w:rsidR="00E35965" w:rsidRDefault="00E35965" w:rsidP="00623FF8">
      <w:pPr>
        <w:pStyle w:val="Parasts"/>
        <w:jc w:val="center"/>
        <w:rPr>
          <w:b/>
          <w:bCs/>
        </w:rPr>
      </w:pPr>
    </w:p>
    <w:p w:rsidR="00E35965" w:rsidRPr="001B3E9E" w:rsidRDefault="00E35965" w:rsidP="00D04C9C">
      <w:pPr>
        <w:pStyle w:val="Parasts"/>
        <w:jc w:val="center"/>
        <w:outlineLvl w:val="0"/>
        <w:rPr>
          <w:b/>
          <w:bCs/>
        </w:rPr>
      </w:pPr>
      <w:r w:rsidRPr="001B3E9E">
        <w:rPr>
          <w:b/>
          <w:bCs/>
        </w:rPr>
        <w:t>MINISTRU KABINETA SĒDES PROTOKOLLĒMUMS</w:t>
      </w:r>
    </w:p>
    <w:p w:rsidR="00E35965" w:rsidRPr="001B3E9E" w:rsidRDefault="00E35965" w:rsidP="00623FF8">
      <w:pPr>
        <w:pStyle w:val="Parasts"/>
        <w:jc w:val="center"/>
        <w:rPr>
          <w:b/>
          <w:bCs/>
        </w:rPr>
      </w:pPr>
      <w:r w:rsidRPr="001B3E9E">
        <w:rPr>
          <w:b/>
          <w:bCs/>
        </w:rPr>
        <w:t>_________________________________________________________</w:t>
      </w:r>
    </w:p>
    <w:p w:rsidR="00E35965" w:rsidRPr="001B3E9E" w:rsidRDefault="00E35965" w:rsidP="00623FF8">
      <w:pPr>
        <w:pStyle w:val="Parasts"/>
        <w:jc w:val="center"/>
        <w:rPr>
          <w:b/>
          <w:bCs/>
        </w:rPr>
      </w:pPr>
    </w:p>
    <w:p w:rsidR="00E35965" w:rsidRPr="001B3E9E" w:rsidRDefault="00E35965" w:rsidP="00623FF8">
      <w:pPr>
        <w:pStyle w:val="Parasts"/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1B3E9E">
        <w:t>20</w:t>
      </w:r>
      <w:r w:rsidR="00C45B61">
        <w:t>1</w:t>
      </w:r>
      <w:r w:rsidR="00750738">
        <w:t>4</w:t>
      </w:r>
      <w:r w:rsidRPr="001B3E9E">
        <w:t xml:space="preserve">.gada </w:t>
      </w:r>
      <w:r w:rsidR="00077C67">
        <w:t>___</w:t>
      </w:r>
      <w:r w:rsidRPr="006C6F76">
        <w:t>_____</w:t>
      </w:r>
    </w:p>
    <w:p w:rsidR="00E35965" w:rsidRPr="001B3E9E" w:rsidRDefault="00E35965" w:rsidP="00623FF8">
      <w:pPr>
        <w:pStyle w:val="Parasts"/>
        <w:jc w:val="both"/>
      </w:pPr>
    </w:p>
    <w:p w:rsidR="00E35965" w:rsidRPr="001B3E9E" w:rsidRDefault="00E35965" w:rsidP="00623FF8">
      <w:pPr>
        <w:pStyle w:val="Parasts"/>
        <w:jc w:val="both"/>
      </w:pPr>
    </w:p>
    <w:p w:rsidR="00E35965" w:rsidRPr="001B3E9E" w:rsidRDefault="00E35965" w:rsidP="00623FF8">
      <w:pPr>
        <w:pStyle w:val="Pamatteksts"/>
        <w:jc w:val="center"/>
        <w:rPr>
          <w:b/>
          <w:bCs/>
        </w:rPr>
      </w:pPr>
      <w:r w:rsidRPr="001B3E9E">
        <w:rPr>
          <w:b/>
          <w:bCs/>
        </w:rPr>
        <w:t>.§</w:t>
      </w:r>
    </w:p>
    <w:p w:rsidR="00E35965" w:rsidRPr="001B3E9E" w:rsidRDefault="00E35965" w:rsidP="00623FF8">
      <w:pPr>
        <w:pStyle w:val="Parasts"/>
        <w:jc w:val="center"/>
      </w:pPr>
    </w:p>
    <w:p w:rsidR="00E35965" w:rsidRPr="000313D1" w:rsidRDefault="00E35965" w:rsidP="00D04C9C">
      <w:pPr>
        <w:pStyle w:val="Parasts"/>
        <w:jc w:val="center"/>
        <w:outlineLvl w:val="0"/>
        <w:rPr>
          <w:b/>
        </w:rPr>
      </w:pPr>
      <w:bookmarkStart w:id="0" w:name="OLE_LINK3"/>
      <w:bookmarkStart w:id="1" w:name="OLE_LINK4"/>
      <w:r w:rsidRPr="008C0BB2">
        <w:rPr>
          <w:b/>
          <w:bCs/>
        </w:rPr>
        <w:t xml:space="preserve">Par </w:t>
      </w:r>
      <w:r>
        <w:rPr>
          <w:b/>
          <w:bCs/>
        </w:rPr>
        <w:t xml:space="preserve">informatīvo ziņojumu </w:t>
      </w:r>
      <w:r w:rsidRPr="00C45B61">
        <w:rPr>
          <w:b/>
          <w:bCs/>
        </w:rPr>
        <w:t>„</w:t>
      </w:r>
      <w:r w:rsidR="00C45B61" w:rsidRPr="00C45B61">
        <w:rPr>
          <w:b/>
          <w:bCs/>
        </w:rPr>
        <w:t xml:space="preserve">Par </w:t>
      </w:r>
      <w:bookmarkStart w:id="2" w:name="OLE_LINK1"/>
      <w:bookmarkStart w:id="3" w:name="OLE_LINK2"/>
      <w:r w:rsidR="000313D1" w:rsidRPr="006C3009">
        <w:rPr>
          <w:b/>
        </w:rPr>
        <w:t>mediju politikas struktūrvienības izveidi</w:t>
      </w:r>
      <w:bookmarkEnd w:id="2"/>
      <w:bookmarkEnd w:id="3"/>
      <w:r w:rsidRPr="00C45B61">
        <w:rPr>
          <w:b/>
          <w:bCs/>
        </w:rPr>
        <w:t>”</w:t>
      </w:r>
    </w:p>
    <w:bookmarkEnd w:id="0"/>
    <w:bookmarkEnd w:id="1"/>
    <w:p w:rsidR="00E35965" w:rsidRPr="000C511D" w:rsidRDefault="00E35965" w:rsidP="00623FF8">
      <w:pPr>
        <w:pStyle w:val="Parasts"/>
        <w:jc w:val="both"/>
      </w:pPr>
    </w:p>
    <w:p w:rsidR="00E35965" w:rsidRDefault="00E35965" w:rsidP="003F72D3">
      <w:pPr>
        <w:pStyle w:val="Parasts"/>
        <w:ind w:left="709"/>
        <w:jc w:val="both"/>
      </w:pPr>
    </w:p>
    <w:p w:rsidR="00E35965" w:rsidRDefault="00E35965" w:rsidP="001A370D">
      <w:pPr>
        <w:pStyle w:val="Parasts"/>
        <w:numPr>
          <w:ilvl w:val="0"/>
          <w:numId w:val="6"/>
        </w:numPr>
        <w:jc w:val="both"/>
      </w:pPr>
      <w:r w:rsidRPr="009F7E48">
        <w:t>Pieņemt zināšanai iesniegto informatīvo ziņojumu.</w:t>
      </w:r>
    </w:p>
    <w:p w:rsidR="001A370D" w:rsidRDefault="001A370D" w:rsidP="001A370D">
      <w:pPr>
        <w:pStyle w:val="Parasts"/>
        <w:ind w:left="720"/>
        <w:jc w:val="both"/>
      </w:pPr>
    </w:p>
    <w:p w:rsidR="001A370D" w:rsidRDefault="00F05DF4" w:rsidP="001A370D">
      <w:pPr>
        <w:pStyle w:val="Parasts"/>
        <w:numPr>
          <w:ilvl w:val="0"/>
          <w:numId w:val="6"/>
        </w:numPr>
        <w:jc w:val="both"/>
      </w:pPr>
      <w:r>
        <w:t>A</w:t>
      </w:r>
      <w:r w:rsidR="00FA52E0">
        <w:t>tbalstīt</w:t>
      </w:r>
      <w:r>
        <w:t xml:space="preserve"> </w:t>
      </w:r>
      <w:r w:rsidR="00FA52E0">
        <w:t xml:space="preserve">Informatīvajā ziņojumā par </w:t>
      </w:r>
      <w:r>
        <w:t>mediju politikas struktūrvienības izveid</w:t>
      </w:r>
      <w:r w:rsidR="00B35FA8">
        <w:t xml:space="preserve">i </w:t>
      </w:r>
      <w:r w:rsidR="00FA52E0">
        <w:t>ietvertā risinājuma b)</w:t>
      </w:r>
      <w:r w:rsidR="00B35FA8">
        <w:t xml:space="preserve"> variantu</w:t>
      </w:r>
      <w:r>
        <w:t>.</w:t>
      </w:r>
    </w:p>
    <w:p w:rsidR="001A370D" w:rsidRDefault="001A370D" w:rsidP="001A370D">
      <w:pPr>
        <w:pStyle w:val="Sarakstarindkopa"/>
      </w:pPr>
    </w:p>
    <w:p w:rsidR="00F05DF4" w:rsidRDefault="00AE31CD" w:rsidP="001A370D">
      <w:pPr>
        <w:pStyle w:val="Parasts"/>
        <w:numPr>
          <w:ilvl w:val="0"/>
          <w:numId w:val="6"/>
        </w:numPr>
        <w:jc w:val="both"/>
      </w:pPr>
      <w:r w:rsidRPr="00821D45">
        <w:t xml:space="preserve">Finanšu ministrijai, sagatavojot likumprojektu „Par valsts budžetu 2015.gadam” un likumprojektu „Par vidēja termiņa budžeta ietvaru 2015., 2016. un 2017.gadam”, palielināt resora </w:t>
      </w:r>
      <w:r>
        <w:t>22</w:t>
      </w:r>
      <w:r w:rsidRPr="00821D45">
        <w:t xml:space="preserve">. </w:t>
      </w:r>
      <w:r>
        <w:t>„Kultūras ministrija”</w:t>
      </w:r>
      <w:r w:rsidRPr="00821D45">
        <w:t xml:space="preserve"> bāzes izdevumus 2015.gadam un turpmākajiem gadiem, lai nodrošinātu finansējumu </w:t>
      </w:r>
      <w:r w:rsidR="004655C4">
        <w:t>mediju politikas nodaļas darbam</w:t>
      </w:r>
      <w:r w:rsidRPr="00821D45">
        <w:t>.</w:t>
      </w:r>
    </w:p>
    <w:p w:rsidR="00AE31CD" w:rsidRDefault="00AE31CD" w:rsidP="00172D7A">
      <w:pPr>
        <w:pStyle w:val="Parasts"/>
        <w:ind w:firstLine="720"/>
        <w:jc w:val="both"/>
      </w:pPr>
    </w:p>
    <w:p w:rsidR="00E35965" w:rsidRPr="009F7E48" w:rsidRDefault="00E35965" w:rsidP="00623FF8">
      <w:pPr>
        <w:pStyle w:val="Parasts"/>
        <w:jc w:val="both"/>
      </w:pPr>
    </w:p>
    <w:p w:rsidR="00E35965" w:rsidRPr="009F7E48" w:rsidRDefault="00F313C8" w:rsidP="00A557F9">
      <w:pPr>
        <w:pStyle w:val="Parasts"/>
        <w:tabs>
          <w:tab w:val="left" w:pos="6960"/>
        </w:tabs>
        <w:jc w:val="both"/>
      </w:pPr>
      <w:r>
        <w:t>Ministru prezidente</w:t>
      </w:r>
      <w:r w:rsidR="00E35965" w:rsidRPr="009F7E48">
        <w:t xml:space="preserve"> </w:t>
      </w:r>
      <w:r w:rsidR="00E35965" w:rsidRPr="009F7E48">
        <w:tab/>
      </w:r>
      <w:r>
        <w:t>L. Straujuma</w:t>
      </w:r>
    </w:p>
    <w:p w:rsidR="00E35965" w:rsidRDefault="00E35965" w:rsidP="001A370D">
      <w:pPr>
        <w:pStyle w:val="Parasts"/>
        <w:tabs>
          <w:tab w:val="left" w:pos="6960"/>
        </w:tabs>
        <w:jc w:val="both"/>
      </w:pPr>
    </w:p>
    <w:p w:rsidR="001A370D" w:rsidRPr="00C7380D" w:rsidRDefault="001A370D" w:rsidP="001A370D">
      <w:pPr>
        <w:pStyle w:val="Parasts"/>
        <w:tabs>
          <w:tab w:val="left" w:pos="6960"/>
        </w:tabs>
        <w:jc w:val="both"/>
      </w:pPr>
      <w:r w:rsidRPr="00C7380D">
        <w:t>Valsts kancelejas direktore</w:t>
      </w:r>
      <w:r w:rsidRPr="00C7380D">
        <w:tab/>
      </w:r>
      <w:r>
        <w:t>E.Dreimane</w:t>
      </w:r>
    </w:p>
    <w:p w:rsidR="001A370D" w:rsidRDefault="001A370D" w:rsidP="001A370D">
      <w:pPr>
        <w:pStyle w:val="Parasts"/>
        <w:tabs>
          <w:tab w:val="left" w:pos="6960"/>
        </w:tabs>
        <w:jc w:val="both"/>
      </w:pPr>
    </w:p>
    <w:p w:rsidR="001A370D" w:rsidRDefault="001A370D" w:rsidP="001A370D">
      <w:pPr>
        <w:pStyle w:val="Parasts"/>
        <w:tabs>
          <w:tab w:val="left" w:pos="6960"/>
        </w:tabs>
        <w:jc w:val="both"/>
      </w:pPr>
      <w:r>
        <w:t>Kultūras ministre</w:t>
      </w:r>
      <w:r w:rsidRPr="000D3DD3">
        <w:t xml:space="preserve"> </w:t>
      </w:r>
      <w:r>
        <w:tab/>
        <w:t>D.Melbārde</w:t>
      </w:r>
    </w:p>
    <w:p w:rsidR="001A370D" w:rsidRDefault="001A370D" w:rsidP="001A370D">
      <w:pPr>
        <w:pStyle w:val="Parasts"/>
        <w:tabs>
          <w:tab w:val="left" w:pos="6960"/>
        </w:tabs>
        <w:jc w:val="both"/>
      </w:pPr>
    </w:p>
    <w:p w:rsidR="001A370D" w:rsidRDefault="001A370D" w:rsidP="001A370D">
      <w:pPr>
        <w:pStyle w:val="Parasts"/>
        <w:tabs>
          <w:tab w:val="left" w:pos="6960"/>
        </w:tabs>
        <w:jc w:val="both"/>
      </w:pPr>
      <w:r>
        <w:t xml:space="preserve">Vīza: Valsts sekretārs </w:t>
      </w:r>
      <w:r>
        <w:tab/>
        <w:t>G.Puķītis</w:t>
      </w:r>
    </w:p>
    <w:p w:rsidR="00E35965" w:rsidRDefault="00E35965" w:rsidP="00D7606A">
      <w:pPr>
        <w:pStyle w:val="Parasts"/>
      </w:pPr>
    </w:p>
    <w:p w:rsidR="00D04C9C" w:rsidRDefault="00D04C9C" w:rsidP="00D7606A">
      <w:pPr>
        <w:pStyle w:val="Parasts"/>
      </w:pPr>
    </w:p>
    <w:p w:rsidR="001A370D" w:rsidRPr="009F7E48" w:rsidRDefault="001A370D" w:rsidP="00D7606A">
      <w:pPr>
        <w:pStyle w:val="Parasts"/>
      </w:pPr>
    </w:p>
    <w:p w:rsidR="00E35965" w:rsidRPr="009F7E48" w:rsidRDefault="00F70189" w:rsidP="00A557F9">
      <w:pPr>
        <w:pStyle w:val="Parasts"/>
        <w:jc w:val="both"/>
        <w:rPr>
          <w:sz w:val="20"/>
          <w:szCs w:val="20"/>
        </w:rPr>
      </w:pPr>
      <w:r>
        <w:rPr>
          <w:sz w:val="20"/>
          <w:szCs w:val="20"/>
        </w:rPr>
        <w:t>03.02</w:t>
      </w:r>
      <w:r w:rsidR="00E35965" w:rsidRPr="009F7E48">
        <w:rPr>
          <w:sz w:val="20"/>
          <w:szCs w:val="20"/>
        </w:rPr>
        <w:t>.201</w:t>
      </w:r>
      <w:r w:rsidR="00394A5E">
        <w:rPr>
          <w:sz w:val="20"/>
          <w:szCs w:val="20"/>
        </w:rPr>
        <w:t>4</w:t>
      </w:r>
      <w:r w:rsidR="00E35965" w:rsidRPr="009F7E48">
        <w:rPr>
          <w:sz w:val="20"/>
          <w:szCs w:val="20"/>
        </w:rPr>
        <w:t xml:space="preserve">. </w:t>
      </w:r>
      <w:r>
        <w:rPr>
          <w:sz w:val="20"/>
          <w:szCs w:val="20"/>
        </w:rPr>
        <w:t>13:35</w:t>
      </w:r>
    </w:p>
    <w:p w:rsidR="00E35965" w:rsidRPr="009F7E48" w:rsidRDefault="001A370D" w:rsidP="00A557F9">
      <w:pPr>
        <w:pStyle w:val="Parasts"/>
        <w:jc w:val="both"/>
        <w:rPr>
          <w:sz w:val="20"/>
          <w:szCs w:val="20"/>
        </w:rPr>
      </w:pPr>
      <w:r>
        <w:rPr>
          <w:sz w:val="20"/>
          <w:szCs w:val="20"/>
        </w:rPr>
        <w:t>100</w:t>
      </w:r>
    </w:p>
    <w:p w:rsidR="004655C4" w:rsidRPr="00243E70" w:rsidRDefault="004655C4" w:rsidP="004655C4">
      <w:pPr>
        <w:rPr>
          <w:rFonts w:eastAsia="SimSun"/>
          <w:lang w:eastAsia="zh-CN" w:bidi="he-IL"/>
        </w:rPr>
      </w:pPr>
      <w:bookmarkStart w:id="4" w:name="OLE_LINK5"/>
      <w:bookmarkStart w:id="5" w:name="OLE_LINK6"/>
      <w:bookmarkStart w:id="6" w:name="OLE_LINK7"/>
      <w:bookmarkStart w:id="7" w:name="OLE_LINK8"/>
      <w:r w:rsidRPr="00243E70">
        <w:rPr>
          <w:rFonts w:eastAsia="SimSun"/>
          <w:lang w:eastAsia="zh-CN" w:bidi="he-IL"/>
        </w:rPr>
        <w:t>A.Mellakuls</w:t>
      </w:r>
      <w:bookmarkEnd w:id="6"/>
      <w:bookmarkEnd w:id="7"/>
      <w:r w:rsidRPr="00243E70">
        <w:rPr>
          <w:rFonts w:eastAsia="SimSun"/>
          <w:lang w:eastAsia="zh-CN" w:bidi="he-IL"/>
        </w:rPr>
        <w:tab/>
      </w:r>
    </w:p>
    <w:p w:rsidR="004655C4" w:rsidRPr="00243E70" w:rsidRDefault="004655C4" w:rsidP="004655C4">
      <w:bookmarkStart w:id="8" w:name="_GoBack"/>
      <w:bookmarkEnd w:id="8"/>
      <w:r w:rsidRPr="00243E70">
        <w:rPr>
          <w:rFonts w:eastAsia="SimSun"/>
          <w:lang w:eastAsia="zh-CN" w:bidi="he-IL"/>
        </w:rPr>
        <w:t xml:space="preserve">67330276, </w:t>
      </w:r>
      <w:r w:rsidR="005E71EF">
        <w:rPr>
          <w:rFonts w:eastAsia="SimSun"/>
          <w:lang w:eastAsia="zh-CN" w:bidi="he-IL"/>
        </w:rPr>
        <w:t>Andris.M</w:t>
      </w:r>
      <w:r w:rsidRPr="00243E70">
        <w:rPr>
          <w:rFonts w:eastAsia="SimSun"/>
          <w:lang w:eastAsia="zh-CN" w:bidi="he-IL"/>
        </w:rPr>
        <w:t xml:space="preserve">ellakauls@km.gov.lv </w:t>
      </w:r>
    </w:p>
    <w:p w:rsidR="00E35965" w:rsidRPr="009F7E48" w:rsidRDefault="00EC55D6" w:rsidP="00A557F9">
      <w:pPr>
        <w:pStyle w:val="Parasts"/>
        <w:jc w:val="both"/>
        <w:rPr>
          <w:sz w:val="20"/>
          <w:szCs w:val="20"/>
        </w:rPr>
      </w:pPr>
      <w:bookmarkStart w:id="9" w:name="OLE_LINK9"/>
      <w:bookmarkStart w:id="10" w:name="OLE_LINK10"/>
      <w:r>
        <w:rPr>
          <w:sz w:val="20"/>
          <w:szCs w:val="20"/>
        </w:rPr>
        <w:t>G.Robežniece</w:t>
      </w:r>
    </w:p>
    <w:bookmarkEnd w:id="9"/>
    <w:bookmarkEnd w:id="10"/>
    <w:p w:rsidR="00E35965" w:rsidRPr="009F7E48" w:rsidRDefault="00E35965" w:rsidP="00A11408">
      <w:pPr>
        <w:pStyle w:val="Parasts"/>
        <w:jc w:val="both"/>
        <w:rPr>
          <w:i/>
          <w:iCs/>
          <w:color w:val="A6A6A6"/>
        </w:rPr>
      </w:pPr>
      <w:r w:rsidRPr="009F7E48">
        <w:rPr>
          <w:sz w:val="20"/>
          <w:szCs w:val="20"/>
        </w:rPr>
        <w:t>6</w:t>
      </w:r>
      <w:r w:rsidR="00D04C9C">
        <w:rPr>
          <w:sz w:val="20"/>
          <w:szCs w:val="20"/>
        </w:rPr>
        <w:t>7330</w:t>
      </w:r>
      <w:r w:rsidR="00A573AD">
        <w:rPr>
          <w:sz w:val="20"/>
          <w:szCs w:val="20"/>
        </w:rPr>
        <w:t>325</w:t>
      </w:r>
      <w:r w:rsidRPr="009F7E48">
        <w:rPr>
          <w:sz w:val="20"/>
          <w:szCs w:val="20"/>
        </w:rPr>
        <w:t xml:space="preserve">, </w:t>
      </w:r>
      <w:r w:rsidR="00EC55D6">
        <w:rPr>
          <w:sz w:val="20"/>
          <w:szCs w:val="20"/>
        </w:rPr>
        <w:t>Gunta.Robezniece</w:t>
      </w:r>
      <w:r w:rsidRPr="009F7E48">
        <w:rPr>
          <w:sz w:val="20"/>
          <w:szCs w:val="20"/>
        </w:rPr>
        <w:t>@</w:t>
      </w:r>
      <w:r w:rsidR="00D04C9C">
        <w:rPr>
          <w:sz w:val="20"/>
          <w:szCs w:val="20"/>
        </w:rPr>
        <w:t>k</w:t>
      </w:r>
      <w:r w:rsidR="00FF3494" w:rsidRPr="009F7E48">
        <w:rPr>
          <w:sz w:val="20"/>
          <w:szCs w:val="20"/>
        </w:rPr>
        <w:t>m</w:t>
      </w:r>
      <w:r w:rsidRPr="009F7E48">
        <w:rPr>
          <w:sz w:val="20"/>
          <w:szCs w:val="20"/>
        </w:rPr>
        <w:t xml:space="preserve">.gov.lv </w:t>
      </w:r>
      <w:bookmarkEnd w:id="4"/>
      <w:bookmarkEnd w:id="5"/>
    </w:p>
    <w:sectPr w:rsidR="00E35965" w:rsidRPr="009F7E48" w:rsidSect="00B2494A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B3" w:rsidRDefault="009771B3">
      <w:pPr>
        <w:pStyle w:val="Parasts"/>
      </w:pPr>
      <w:r>
        <w:separator/>
      </w:r>
    </w:p>
  </w:endnote>
  <w:endnote w:type="continuationSeparator" w:id="0">
    <w:p w:rsidR="009771B3" w:rsidRDefault="009771B3">
      <w:pPr>
        <w:pStyle w:val="Paras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38" w:rsidRPr="00FD240D" w:rsidRDefault="00750738" w:rsidP="00085DF7">
    <w:pPr>
      <w:pStyle w:val="Parasts"/>
      <w:jc w:val="both"/>
      <w:rPr>
        <w:sz w:val="20"/>
        <w:szCs w:val="20"/>
      </w:rPr>
    </w:pPr>
    <w:r w:rsidRPr="00F41803">
      <w:t xml:space="preserve"> </w:t>
    </w:r>
    <w:r>
      <w:rPr>
        <w:sz w:val="20"/>
        <w:szCs w:val="20"/>
      </w:rPr>
      <w:t>TMP</w:t>
    </w:r>
    <w:r w:rsidRPr="00F41803">
      <w:rPr>
        <w:sz w:val="20"/>
        <w:szCs w:val="20"/>
      </w:rPr>
      <w:t>rot_061213_adm_darb_uzr; Ministru kabineta sēdes protokollēmuma projekts „Par informatīvo ziņojumu „Par maksātnespējas procesa administratoru darbības uzraudzības sistēmas pilnveidošanu””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38" w:rsidRPr="00D04C9C" w:rsidRDefault="00750738" w:rsidP="00A557F9">
    <w:pPr>
      <w:pStyle w:val="Parasts"/>
      <w:jc w:val="both"/>
      <w:rPr>
        <w:sz w:val="20"/>
        <w:szCs w:val="20"/>
      </w:rPr>
    </w:pPr>
    <w:r w:rsidRPr="00D04C9C">
      <w:rPr>
        <w:sz w:val="20"/>
        <w:szCs w:val="20"/>
      </w:rPr>
      <w:t>KMProt_</w:t>
    </w:r>
    <w:r w:rsidR="001A370D">
      <w:rPr>
        <w:sz w:val="20"/>
        <w:szCs w:val="20"/>
      </w:rPr>
      <w:t>0302</w:t>
    </w:r>
    <w:r w:rsidR="005F7D50">
      <w:rPr>
        <w:sz w:val="20"/>
        <w:szCs w:val="20"/>
      </w:rPr>
      <w:t>14</w:t>
    </w:r>
    <w:r w:rsidRPr="00D04C9C">
      <w:rPr>
        <w:sz w:val="20"/>
        <w:szCs w:val="20"/>
      </w:rPr>
      <w:t>_med</w:t>
    </w:r>
    <w:r w:rsidR="005F7D50">
      <w:rPr>
        <w:sz w:val="20"/>
        <w:szCs w:val="20"/>
      </w:rPr>
      <w:t>iju</w:t>
    </w:r>
    <w:r w:rsidRPr="00D04C9C">
      <w:rPr>
        <w:sz w:val="20"/>
        <w:szCs w:val="20"/>
      </w:rPr>
      <w:t xml:space="preserve">_pol; Ministru kabineta sēdes protokollēmuma projekts „Par </w:t>
    </w:r>
    <w:r w:rsidR="005F7D50">
      <w:rPr>
        <w:sz w:val="20"/>
        <w:szCs w:val="20"/>
      </w:rPr>
      <w:t>I</w:t>
    </w:r>
    <w:r w:rsidRPr="00D04C9C">
      <w:rPr>
        <w:sz w:val="20"/>
        <w:szCs w:val="20"/>
      </w:rPr>
      <w:t xml:space="preserve">nformatīvo ziņojumu </w:t>
    </w:r>
    <w:r w:rsidR="005F7D50">
      <w:rPr>
        <w:sz w:val="20"/>
        <w:szCs w:val="20"/>
      </w:rPr>
      <w:t>p</w:t>
    </w:r>
    <w:r w:rsidRPr="00D04C9C">
      <w:rPr>
        <w:bCs/>
        <w:sz w:val="20"/>
        <w:szCs w:val="20"/>
      </w:rPr>
      <w:t xml:space="preserve">ar </w:t>
    </w:r>
    <w:r w:rsidRPr="00D04C9C">
      <w:rPr>
        <w:sz w:val="20"/>
        <w:szCs w:val="20"/>
      </w:rPr>
      <w:t>mediju politikas struktūrvienības izveidi”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B3" w:rsidRDefault="009771B3">
      <w:pPr>
        <w:pStyle w:val="Parasts"/>
      </w:pPr>
      <w:r>
        <w:separator/>
      </w:r>
    </w:p>
  </w:footnote>
  <w:footnote w:type="continuationSeparator" w:id="0">
    <w:p w:rsidR="009771B3" w:rsidRDefault="009771B3">
      <w:pPr>
        <w:pStyle w:val="Paras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38" w:rsidRPr="00B65848" w:rsidRDefault="00A43D8B" w:rsidP="000C0BA9">
    <w:pPr>
      <w:pStyle w:val="Galvene"/>
      <w:framePr w:wrap="auto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750738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1A370D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750738" w:rsidRDefault="0075073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434DB5"/>
    <w:multiLevelType w:val="hybridMultilevel"/>
    <w:tmpl w:val="7946CF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7362BF"/>
    <w:multiLevelType w:val="hybridMultilevel"/>
    <w:tmpl w:val="F2344EC8"/>
    <w:lvl w:ilvl="0" w:tplc="29B45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9961A0"/>
    <w:multiLevelType w:val="hybridMultilevel"/>
    <w:tmpl w:val="F79817C2"/>
    <w:lvl w:ilvl="0" w:tplc="78C0F4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85" w:hanging="360"/>
      </w:pPr>
    </w:lvl>
    <w:lvl w:ilvl="2" w:tplc="0426001B">
      <w:start w:val="1"/>
      <w:numFmt w:val="lowerRoman"/>
      <w:lvlText w:val="%3."/>
      <w:lvlJc w:val="right"/>
      <w:pPr>
        <w:ind w:left="2205" w:hanging="180"/>
      </w:pPr>
    </w:lvl>
    <w:lvl w:ilvl="3" w:tplc="0426000F">
      <w:start w:val="1"/>
      <w:numFmt w:val="decimal"/>
      <w:lvlText w:val="%4."/>
      <w:lvlJc w:val="left"/>
      <w:pPr>
        <w:ind w:left="2925" w:hanging="360"/>
      </w:pPr>
    </w:lvl>
    <w:lvl w:ilvl="4" w:tplc="04260019">
      <w:start w:val="1"/>
      <w:numFmt w:val="lowerLetter"/>
      <w:lvlText w:val="%5."/>
      <w:lvlJc w:val="left"/>
      <w:pPr>
        <w:ind w:left="3645" w:hanging="360"/>
      </w:pPr>
    </w:lvl>
    <w:lvl w:ilvl="5" w:tplc="0426001B">
      <w:start w:val="1"/>
      <w:numFmt w:val="lowerRoman"/>
      <w:lvlText w:val="%6."/>
      <w:lvlJc w:val="right"/>
      <w:pPr>
        <w:ind w:left="4365" w:hanging="180"/>
      </w:pPr>
    </w:lvl>
    <w:lvl w:ilvl="6" w:tplc="0426000F">
      <w:start w:val="1"/>
      <w:numFmt w:val="decimal"/>
      <w:lvlText w:val="%7."/>
      <w:lvlJc w:val="left"/>
      <w:pPr>
        <w:ind w:left="5085" w:hanging="360"/>
      </w:pPr>
    </w:lvl>
    <w:lvl w:ilvl="7" w:tplc="04260019">
      <w:start w:val="1"/>
      <w:numFmt w:val="lowerLetter"/>
      <w:lvlText w:val="%8."/>
      <w:lvlJc w:val="left"/>
      <w:pPr>
        <w:ind w:left="5805" w:hanging="360"/>
      </w:pPr>
    </w:lvl>
    <w:lvl w:ilvl="8" w:tplc="0426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0A01"/>
    <w:rsid w:val="000062EB"/>
    <w:rsid w:val="00012209"/>
    <w:rsid w:val="00020CF1"/>
    <w:rsid w:val="00027EF5"/>
    <w:rsid w:val="000313D1"/>
    <w:rsid w:val="000319A2"/>
    <w:rsid w:val="00032B10"/>
    <w:rsid w:val="0006061E"/>
    <w:rsid w:val="00065971"/>
    <w:rsid w:val="00077C67"/>
    <w:rsid w:val="00080A01"/>
    <w:rsid w:val="00085DF7"/>
    <w:rsid w:val="0009174D"/>
    <w:rsid w:val="000A39ED"/>
    <w:rsid w:val="000A4A4A"/>
    <w:rsid w:val="000B66DB"/>
    <w:rsid w:val="000C0BA9"/>
    <w:rsid w:val="000C33C5"/>
    <w:rsid w:val="000C511D"/>
    <w:rsid w:val="000D6131"/>
    <w:rsid w:val="000F72EB"/>
    <w:rsid w:val="00102497"/>
    <w:rsid w:val="00122B13"/>
    <w:rsid w:val="00162EC5"/>
    <w:rsid w:val="00165740"/>
    <w:rsid w:val="00172D7A"/>
    <w:rsid w:val="001818BF"/>
    <w:rsid w:val="00187F3C"/>
    <w:rsid w:val="001974C2"/>
    <w:rsid w:val="001A370D"/>
    <w:rsid w:val="001B1C57"/>
    <w:rsid w:val="001B2960"/>
    <w:rsid w:val="001B2EC1"/>
    <w:rsid w:val="001B3E9E"/>
    <w:rsid w:val="002158B4"/>
    <w:rsid w:val="002234EE"/>
    <w:rsid w:val="00250C64"/>
    <w:rsid w:val="00263581"/>
    <w:rsid w:val="00271853"/>
    <w:rsid w:val="002A2959"/>
    <w:rsid w:val="003750DD"/>
    <w:rsid w:val="00394A5E"/>
    <w:rsid w:val="003F72D3"/>
    <w:rsid w:val="004150E0"/>
    <w:rsid w:val="00463251"/>
    <w:rsid w:val="004655C4"/>
    <w:rsid w:val="00477BF9"/>
    <w:rsid w:val="004E3F10"/>
    <w:rsid w:val="00517EFC"/>
    <w:rsid w:val="00586EFA"/>
    <w:rsid w:val="005B0C89"/>
    <w:rsid w:val="005B68BC"/>
    <w:rsid w:val="005C4EC5"/>
    <w:rsid w:val="005C6B02"/>
    <w:rsid w:val="005E71EF"/>
    <w:rsid w:val="005F7D50"/>
    <w:rsid w:val="006015E7"/>
    <w:rsid w:val="006049E9"/>
    <w:rsid w:val="00623FF8"/>
    <w:rsid w:val="00635176"/>
    <w:rsid w:val="00656195"/>
    <w:rsid w:val="00670F93"/>
    <w:rsid w:val="006712CE"/>
    <w:rsid w:val="006936EB"/>
    <w:rsid w:val="006C6F76"/>
    <w:rsid w:val="007104D6"/>
    <w:rsid w:val="0073050F"/>
    <w:rsid w:val="00750738"/>
    <w:rsid w:val="00761BF2"/>
    <w:rsid w:val="007713B9"/>
    <w:rsid w:val="00783C80"/>
    <w:rsid w:val="007B347D"/>
    <w:rsid w:val="007C06AD"/>
    <w:rsid w:val="00816A57"/>
    <w:rsid w:val="00842DA7"/>
    <w:rsid w:val="00865820"/>
    <w:rsid w:val="008A06D4"/>
    <w:rsid w:val="008A41FC"/>
    <w:rsid w:val="008B2210"/>
    <w:rsid w:val="008C0BB2"/>
    <w:rsid w:val="008D0A5D"/>
    <w:rsid w:val="008D6011"/>
    <w:rsid w:val="009136F3"/>
    <w:rsid w:val="00935098"/>
    <w:rsid w:val="009467B6"/>
    <w:rsid w:val="009501FE"/>
    <w:rsid w:val="009771B3"/>
    <w:rsid w:val="009B01A6"/>
    <w:rsid w:val="009B3400"/>
    <w:rsid w:val="009B6035"/>
    <w:rsid w:val="009C0FF3"/>
    <w:rsid w:val="009D17DA"/>
    <w:rsid w:val="009E6BA5"/>
    <w:rsid w:val="009F1BDA"/>
    <w:rsid w:val="009F7E48"/>
    <w:rsid w:val="00A06A3C"/>
    <w:rsid w:val="00A10C8D"/>
    <w:rsid w:val="00A11408"/>
    <w:rsid w:val="00A43D8B"/>
    <w:rsid w:val="00A47E38"/>
    <w:rsid w:val="00A557F9"/>
    <w:rsid w:val="00A573AD"/>
    <w:rsid w:val="00A834E7"/>
    <w:rsid w:val="00AA47D7"/>
    <w:rsid w:val="00AE1AAD"/>
    <w:rsid w:val="00AE1F8C"/>
    <w:rsid w:val="00AE31CD"/>
    <w:rsid w:val="00B112D1"/>
    <w:rsid w:val="00B2494A"/>
    <w:rsid w:val="00B35FA8"/>
    <w:rsid w:val="00B53872"/>
    <w:rsid w:val="00B54439"/>
    <w:rsid w:val="00B65848"/>
    <w:rsid w:val="00B7484B"/>
    <w:rsid w:val="00BA7AE4"/>
    <w:rsid w:val="00BB113A"/>
    <w:rsid w:val="00BC097E"/>
    <w:rsid w:val="00BF0428"/>
    <w:rsid w:val="00BF65B2"/>
    <w:rsid w:val="00C41CF7"/>
    <w:rsid w:val="00C45B61"/>
    <w:rsid w:val="00C7261C"/>
    <w:rsid w:val="00CE012A"/>
    <w:rsid w:val="00CF0D4A"/>
    <w:rsid w:val="00D04C9C"/>
    <w:rsid w:val="00D06CE7"/>
    <w:rsid w:val="00D266C9"/>
    <w:rsid w:val="00D41CBC"/>
    <w:rsid w:val="00D4480E"/>
    <w:rsid w:val="00D66F88"/>
    <w:rsid w:val="00D72AB7"/>
    <w:rsid w:val="00D73C1E"/>
    <w:rsid w:val="00D7606A"/>
    <w:rsid w:val="00DA74D1"/>
    <w:rsid w:val="00DD5FDF"/>
    <w:rsid w:val="00DE49A3"/>
    <w:rsid w:val="00E26C27"/>
    <w:rsid w:val="00E35965"/>
    <w:rsid w:val="00E875DD"/>
    <w:rsid w:val="00E97FDF"/>
    <w:rsid w:val="00EA49D4"/>
    <w:rsid w:val="00EC55D6"/>
    <w:rsid w:val="00EC73FF"/>
    <w:rsid w:val="00EE7D4F"/>
    <w:rsid w:val="00EF0887"/>
    <w:rsid w:val="00EF1825"/>
    <w:rsid w:val="00F05DF4"/>
    <w:rsid w:val="00F22F67"/>
    <w:rsid w:val="00F313C8"/>
    <w:rsid w:val="00F41803"/>
    <w:rsid w:val="00F4342F"/>
    <w:rsid w:val="00F47389"/>
    <w:rsid w:val="00F62B7E"/>
    <w:rsid w:val="00F70189"/>
    <w:rsid w:val="00F7622F"/>
    <w:rsid w:val="00F87FCF"/>
    <w:rsid w:val="00F945A4"/>
    <w:rsid w:val="00FA0B99"/>
    <w:rsid w:val="00FA12B4"/>
    <w:rsid w:val="00FA50C6"/>
    <w:rsid w:val="00FA52E0"/>
    <w:rsid w:val="00FD240D"/>
    <w:rsid w:val="00FE1521"/>
    <w:rsid w:val="00FE1C6C"/>
    <w:rsid w:val="00FF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41CB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">
    <w:name w:val="Parasts"/>
    <w:qFormat/>
    <w:rsid w:val="00080A01"/>
    <w:rPr>
      <w:sz w:val="28"/>
      <w:szCs w:val="28"/>
    </w:rPr>
  </w:style>
  <w:style w:type="paragraph" w:styleId="Galvene">
    <w:name w:val="header"/>
    <w:basedOn w:val="Parasts"/>
    <w:link w:val="GalveneRakstz"/>
    <w:uiPriority w:val="99"/>
    <w:rsid w:val="00080A0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locked/>
    <w:rsid w:val="00816A57"/>
    <w:rPr>
      <w:sz w:val="28"/>
      <w:szCs w:val="28"/>
    </w:rPr>
  </w:style>
  <w:style w:type="paragraph" w:styleId="Kjene">
    <w:name w:val="footer"/>
    <w:basedOn w:val="Parasts"/>
    <w:link w:val="KjeneRakstz"/>
    <w:uiPriority w:val="99"/>
    <w:rsid w:val="00080A0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locked/>
    <w:rsid w:val="00816A57"/>
    <w:rPr>
      <w:sz w:val="28"/>
      <w:szCs w:val="28"/>
    </w:rPr>
  </w:style>
  <w:style w:type="character" w:styleId="Lappusesnumurs">
    <w:name w:val="page number"/>
    <w:basedOn w:val="Noklusjumarindkopasfonts"/>
    <w:uiPriority w:val="99"/>
    <w:rsid w:val="00080A01"/>
  </w:style>
  <w:style w:type="paragraph" w:styleId="Pamatteksts">
    <w:name w:val="Body Text"/>
    <w:basedOn w:val="Parasts"/>
    <w:link w:val="PamattekstsRakstz"/>
    <w:uiPriority w:val="99"/>
    <w:rsid w:val="00080A01"/>
    <w:rPr>
      <w:lang w:eastAsia="en-US"/>
    </w:rPr>
  </w:style>
  <w:style w:type="character" w:customStyle="1" w:styleId="PamattekstsRakstz">
    <w:name w:val="Pamatteksts Rakstz."/>
    <w:link w:val="Pamatteksts"/>
    <w:uiPriority w:val="99"/>
    <w:semiHidden/>
    <w:locked/>
    <w:rsid w:val="00816A57"/>
    <w:rPr>
      <w:sz w:val="28"/>
      <w:szCs w:val="28"/>
    </w:rPr>
  </w:style>
  <w:style w:type="table" w:styleId="Reatabula">
    <w:name w:val="Table Grid"/>
    <w:basedOn w:val="Parastatabula"/>
    <w:uiPriority w:val="99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uiPriority w:val="99"/>
    <w:rsid w:val="00080A01"/>
    <w:rPr>
      <w:color w:val="0000FF"/>
      <w:u w:val="single"/>
    </w:rPr>
  </w:style>
  <w:style w:type="paragraph" w:customStyle="1" w:styleId="StyleRight">
    <w:name w:val="Style Right"/>
    <w:basedOn w:val="Parasts"/>
    <w:uiPriority w:val="99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uiPriority w:val="99"/>
    <w:locked/>
    <w:rsid w:val="000062EB"/>
    <w:rPr>
      <w:sz w:val="16"/>
      <w:szCs w:val="16"/>
    </w:rPr>
  </w:style>
  <w:style w:type="character" w:customStyle="1" w:styleId="spelle">
    <w:name w:val="spelle"/>
    <w:basedOn w:val="Noklusjumarindkopasfonts"/>
    <w:uiPriority w:val="99"/>
    <w:rsid w:val="00AA47D7"/>
  </w:style>
  <w:style w:type="paragraph" w:customStyle="1" w:styleId="RakstzCharCharRakstz">
    <w:name w:val="Rakstz. Char Char Rakstz."/>
    <w:basedOn w:val="Parasts"/>
    <w:next w:val="Tekstabloks"/>
    <w:uiPriority w:val="99"/>
    <w:rsid w:val="006C6F76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rsid w:val="006C6F76"/>
    <w:pPr>
      <w:spacing w:after="120"/>
      <w:ind w:left="1440" w:right="144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249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2494A"/>
    <w:rPr>
      <w:rFonts w:ascii="Tahoma" w:hAnsi="Tahoma" w:cs="Tahoma"/>
      <w:sz w:val="16"/>
      <w:szCs w:val="16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D04C9C"/>
    <w:rPr>
      <w:rFonts w:ascii="Tahoma" w:hAnsi="Tahoma" w:cs="Tahoma"/>
      <w:sz w:val="16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D04C9C"/>
    <w:rPr>
      <w:rFonts w:ascii="Tahoma" w:hAnsi="Tahoma" w:cs="Tahoma"/>
      <w:sz w:val="16"/>
      <w:szCs w:val="16"/>
    </w:rPr>
  </w:style>
  <w:style w:type="paragraph" w:styleId="Vienkrsteksts">
    <w:name w:val="Plain Text"/>
    <w:basedOn w:val="Parastais"/>
    <w:link w:val="VienkrstekstsRakstz"/>
    <w:rsid w:val="001A370D"/>
    <w:pPr>
      <w:snapToGrid w:val="0"/>
    </w:pPr>
    <w:rPr>
      <w:rFonts w:ascii="Courier New" w:hAnsi="Courier New"/>
      <w:sz w:val="28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rsid w:val="001A370D"/>
    <w:rPr>
      <w:rFonts w:ascii="Courier New" w:hAnsi="Courier New"/>
      <w:sz w:val="28"/>
      <w:lang w:eastAsia="en-US"/>
    </w:rPr>
  </w:style>
  <w:style w:type="paragraph" w:styleId="Sarakstarindkopa">
    <w:name w:val="List Paragraph"/>
    <w:basedOn w:val="Parastais"/>
    <w:uiPriority w:val="34"/>
    <w:qFormat/>
    <w:rsid w:val="001A3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869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Par informatīvā ziņojuma „Par mediju politikas struktūrvienības izveidi”</vt:lpstr>
      <vt:lpstr>Ministru kabineta sēdes protokollēmuma projekts Par informatīvā ziņojuma „Par maksātnespējas procesa administratoru darbības uzraudzības sistēmas pilnveidošanu”</vt:lpstr>
    </vt:vector>
  </TitlesOfParts>
  <Company>Tieslietu ministrija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mediju politikas struktūrvienības izveidi”</dc:title>
  <dc:subject>Ministru kabineta sēdes protokollēmuma projekts</dc:subject>
  <dc:creator>A.Mellakuls, G.Robežniece</dc:creator>
  <dc:description>A.Mellakuls          
67330276, Andris.Mellakauls@km.gov.lv 
G.Robežniece
67330325, Gunta.Robezniece@km.gov.lv  </dc:description>
  <cp:lastModifiedBy>Dzintra Rozīte</cp:lastModifiedBy>
  <cp:revision>3</cp:revision>
  <cp:lastPrinted>2013-12-14T12:57:00Z</cp:lastPrinted>
  <dcterms:created xsi:type="dcterms:W3CDTF">2014-02-04T08:14:00Z</dcterms:created>
  <dcterms:modified xsi:type="dcterms:W3CDTF">2014-02-04T08:17:00Z</dcterms:modified>
</cp:coreProperties>
</file>