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1B0A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2013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D911AA">
        <w:rPr>
          <w:b/>
          <w:szCs w:val="28"/>
        </w:rPr>
        <w:t>Latvijas Koncerti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D911AA" w:rsidRDefault="005070AF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070AF">
        <w:rPr>
          <w:rFonts w:ascii="Times New Roman" w:hAnsi="Times New Roman"/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5070AF">
        <w:rPr>
          <w:rFonts w:ascii="Times New Roman" w:hAnsi="Times New Roman"/>
          <w:sz w:val="28"/>
          <w:szCs w:val="28"/>
        </w:rPr>
        <w:t xml:space="preserve">" 5.punktu, noteikt, ka valsts sabiedrībai ar </w:t>
      </w:r>
      <w:r w:rsidRPr="00010A35">
        <w:rPr>
          <w:rFonts w:ascii="Times New Roman" w:hAnsi="Times New Roman"/>
          <w:sz w:val="28"/>
          <w:szCs w:val="28"/>
        </w:rPr>
        <w:t>ierobežotu atbildību „</w:t>
      </w:r>
      <w:r w:rsidR="00D911AA">
        <w:rPr>
          <w:rFonts w:ascii="Times New Roman" w:hAnsi="Times New Roman"/>
          <w:sz w:val="28"/>
          <w:szCs w:val="28"/>
        </w:rPr>
        <w:t>Latvijas Koncerti</w:t>
      </w:r>
      <w:r w:rsidRPr="00010A35">
        <w:rPr>
          <w:rFonts w:ascii="Times New Roman" w:hAnsi="Times New Roman"/>
          <w:sz w:val="28"/>
          <w:szCs w:val="28"/>
        </w:rPr>
        <w:t>”</w:t>
      </w:r>
      <w:r w:rsidRPr="00816B61">
        <w:rPr>
          <w:rFonts w:ascii="Times New Roman" w:hAnsi="Times New Roman"/>
          <w:sz w:val="28"/>
          <w:szCs w:val="28"/>
        </w:rPr>
        <w:t xml:space="preserve"> </w:t>
      </w:r>
      <w:r w:rsidR="00816B61" w:rsidRPr="00E90BB1">
        <w:rPr>
          <w:rFonts w:ascii="Times New Roman" w:hAnsi="Times New Roman"/>
          <w:sz w:val="28"/>
          <w:szCs w:val="28"/>
        </w:rPr>
        <w:t>(</w:t>
      </w:r>
      <w:r w:rsidR="00816B61" w:rsidRPr="00E90BB1">
        <w:rPr>
          <w:rFonts w:ascii="Times New Roman" w:hAnsi="Times New Roman"/>
          <w:bCs/>
          <w:sz w:val="28"/>
          <w:szCs w:val="28"/>
        </w:rPr>
        <w:t>vienotais reģistrācijas Nr.</w:t>
      </w:r>
      <w:r w:rsidR="00D911AA" w:rsidRPr="00D911AA">
        <w:rPr>
          <w:rFonts w:ascii="Times New Roman" w:hAnsi="Times New Roman"/>
          <w:sz w:val="28"/>
          <w:szCs w:val="28"/>
        </w:rPr>
        <w:t xml:space="preserve"> </w:t>
      </w:r>
      <w:r w:rsidR="00D911AA" w:rsidRPr="00BD273F">
        <w:rPr>
          <w:rFonts w:ascii="Times New Roman" w:hAnsi="Times New Roman"/>
          <w:sz w:val="28"/>
          <w:szCs w:val="28"/>
        </w:rPr>
        <w:t>40003374610</w:t>
      </w:r>
      <w:r w:rsidR="00816B61" w:rsidRPr="00E90BB1">
        <w:rPr>
          <w:rFonts w:ascii="Times New Roman" w:hAnsi="Times New Roman"/>
          <w:sz w:val="28"/>
          <w:szCs w:val="28"/>
        </w:rPr>
        <w:t>)</w:t>
      </w:r>
      <w:r w:rsidR="00816B61">
        <w:rPr>
          <w:rFonts w:ascii="Times New Roman" w:hAnsi="Times New Roman"/>
          <w:sz w:val="28"/>
          <w:szCs w:val="28"/>
        </w:rPr>
        <w:t xml:space="preserve"> </w:t>
      </w:r>
      <w:r w:rsidRPr="00010A35">
        <w:rPr>
          <w:rFonts w:ascii="Times New Roman" w:hAnsi="Times New Roman"/>
          <w:sz w:val="28"/>
          <w:szCs w:val="28"/>
        </w:rPr>
        <w:t>nav jāmak</w:t>
      </w:r>
      <w:r w:rsidR="001B0A78">
        <w:rPr>
          <w:rFonts w:ascii="Times New Roman" w:hAnsi="Times New Roman"/>
          <w:sz w:val="28"/>
          <w:szCs w:val="28"/>
        </w:rPr>
        <w:t xml:space="preserve">sā dividendes </w:t>
      </w:r>
      <w:r w:rsidR="003344FD">
        <w:rPr>
          <w:rFonts w:ascii="Times New Roman" w:hAnsi="Times New Roman"/>
          <w:sz w:val="28"/>
          <w:szCs w:val="28"/>
        </w:rPr>
        <w:t>(</w:t>
      </w:r>
      <w:r w:rsidR="003344FD" w:rsidRPr="00D911AA">
        <w:rPr>
          <w:rFonts w:ascii="Times New Roman" w:hAnsi="Times New Roman"/>
          <w:sz w:val="28"/>
          <w:szCs w:val="28"/>
        </w:rPr>
        <w:t>10245,60 latu</w:t>
      </w:r>
      <w:r w:rsidR="003344FD">
        <w:rPr>
          <w:rFonts w:ascii="Times New Roman" w:hAnsi="Times New Roman"/>
          <w:sz w:val="28"/>
          <w:szCs w:val="28"/>
        </w:rPr>
        <w:t>)</w:t>
      </w:r>
      <w:r w:rsidR="003344FD" w:rsidRPr="00D911AA">
        <w:rPr>
          <w:rFonts w:ascii="Times New Roman" w:hAnsi="Times New Roman"/>
          <w:sz w:val="28"/>
          <w:szCs w:val="28"/>
        </w:rPr>
        <w:t xml:space="preserve"> </w:t>
      </w:r>
      <w:r w:rsidR="001B0A78">
        <w:rPr>
          <w:rFonts w:ascii="Times New Roman" w:hAnsi="Times New Roman"/>
          <w:sz w:val="28"/>
          <w:szCs w:val="28"/>
        </w:rPr>
        <w:t xml:space="preserve">no </w:t>
      </w:r>
      <w:r w:rsidR="003344FD">
        <w:rPr>
          <w:rFonts w:ascii="Times New Roman" w:hAnsi="Times New Roman"/>
          <w:sz w:val="28"/>
          <w:szCs w:val="28"/>
        </w:rPr>
        <w:t xml:space="preserve">tīrās </w:t>
      </w:r>
      <w:r w:rsidR="001B0A78">
        <w:rPr>
          <w:rFonts w:ascii="Times New Roman" w:hAnsi="Times New Roman"/>
          <w:sz w:val="28"/>
          <w:szCs w:val="28"/>
        </w:rPr>
        <w:t>peļņas par 2012</w:t>
      </w:r>
      <w:r w:rsidRPr="00010A35">
        <w:rPr>
          <w:rFonts w:ascii="Times New Roman" w:hAnsi="Times New Roman"/>
          <w:sz w:val="28"/>
          <w:szCs w:val="28"/>
        </w:rPr>
        <w:t>.</w:t>
      </w:r>
      <w:r w:rsidRPr="00D911AA">
        <w:rPr>
          <w:rFonts w:ascii="Times New Roman" w:hAnsi="Times New Roman"/>
          <w:sz w:val="28"/>
          <w:szCs w:val="28"/>
        </w:rPr>
        <w:t>gadu</w:t>
      </w:r>
      <w:r w:rsidR="003344FD">
        <w:rPr>
          <w:rFonts w:ascii="Times New Roman" w:hAnsi="Times New Roman"/>
          <w:sz w:val="28"/>
          <w:szCs w:val="28"/>
        </w:rPr>
        <w:t>.</w:t>
      </w:r>
    </w:p>
    <w:p w:rsidR="005070AF" w:rsidRPr="00D911AA" w:rsidRDefault="005070AF" w:rsidP="00826678">
      <w:pPr>
        <w:pStyle w:val="naisf"/>
        <w:numPr>
          <w:ilvl w:val="0"/>
          <w:numId w:val="3"/>
        </w:numPr>
        <w:rPr>
          <w:szCs w:val="28"/>
        </w:rPr>
      </w:pPr>
      <w:r w:rsidRPr="00D911AA">
        <w:rPr>
          <w:sz w:val="28"/>
          <w:szCs w:val="28"/>
        </w:rPr>
        <w:t>Kultūras ministrijai kā valsts sabiedrības ar ierobežotu atbildību „</w:t>
      </w:r>
      <w:r w:rsidR="00D911AA" w:rsidRPr="00D911AA">
        <w:rPr>
          <w:sz w:val="28"/>
          <w:szCs w:val="28"/>
        </w:rPr>
        <w:t>Latvijas Koncerti</w:t>
      </w:r>
      <w:r w:rsidRPr="00D911AA">
        <w:rPr>
          <w:sz w:val="28"/>
          <w:szCs w:val="28"/>
        </w:rPr>
        <w:t>” kapitāla da</w:t>
      </w:r>
      <w:r w:rsidR="001B0A78" w:rsidRPr="00D911AA">
        <w:rPr>
          <w:sz w:val="28"/>
          <w:szCs w:val="28"/>
        </w:rPr>
        <w:t>ļu turētājai nodrošināt, ka 2012</w:t>
      </w:r>
      <w:r w:rsidRPr="00D911AA">
        <w:rPr>
          <w:sz w:val="28"/>
          <w:szCs w:val="28"/>
        </w:rPr>
        <w:t xml:space="preserve">.gadā gūtā peļņa tiek novirzīta </w:t>
      </w:r>
      <w:r w:rsidR="00D911AA" w:rsidRPr="00D911AA">
        <w:rPr>
          <w:sz w:val="28"/>
          <w:szCs w:val="28"/>
        </w:rPr>
        <w:t>pūšaminstrumentu un stīgu instrumentu apkopei</w:t>
      </w:r>
      <w:r w:rsidR="003344FD">
        <w:rPr>
          <w:sz w:val="28"/>
          <w:szCs w:val="28"/>
        </w:rPr>
        <w:t>.</w:t>
      </w:r>
    </w:p>
    <w:p w:rsidR="00985ED2" w:rsidRPr="005070AF" w:rsidRDefault="00985ED2" w:rsidP="00826678">
      <w:pPr>
        <w:pStyle w:val="Parasts"/>
        <w:rPr>
          <w:szCs w:val="28"/>
        </w:rPr>
      </w:pPr>
    </w:p>
    <w:p w:rsidR="001430F5" w:rsidRPr="003344FD" w:rsidRDefault="007819B5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344FD">
        <w:rPr>
          <w:color w:val="000000"/>
          <w:szCs w:val="28"/>
          <w:lang w:eastAsia="lv-LV"/>
        </w:rPr>
        <w:t>Ministru prezidents</w:t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="0072731E" w:rsidRPr="003344FD">
        <w:rPr>
          <w:color w:val="000000"/>
          <w:szCs w:val="28"/>
          <w:lang w:eastAsia="lv-LV"/>
        </w:rPr>
        <w:t>V.</w:t>
      </w:r>
      <w:r w:rsidR="001430F5" w:rsidRPr="003344FD">
        <w:rPr>
          <w:color w:val="000000"/>
          <w:szCs w:val="28"/>
          <w:lang w:eastAsia="lv-LV"/>
        </w:rPr>
        <w:t>Dombrovskis</w:t>
      </w:r>
    </w:p>
    <w:p w:rsidR="0072731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7676B0" w:rsidRDefault="007676B0" w:rsidP="007676B0">
      <w:pPr>
        <w:ind w:left="142"/>
        <w:rPr>
          <w:sz w:val="28"/>
          <w:szCs w:val="28"/>
        </w:rPr>
      </w:pPr>
      <w:r>
        <w:rPr>
          <w:sz w:val="28"/>
          <w:szCs w:val="28"/>
        </w:rPr>
        <w:t>Kultūras ministra p.i.</w:t>
      </w:r>
    </w:p>
    <w:p w:rsidR="007C4149" w:rsidRDefault="007676B0" w:rsidP="007676B0">
      <w:pPr>
        <w:ind w:left="142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7C4149">
        <w:rPr>
          <w:sz w:val="28"/>
          <w:szCs w:val="28"/>
        </w:rPr>
        <w:tab/>
      </w:r>
      <w:r w:rsidR="007C4149">
        <w:rPr>
          <w:sz w:val="28"/>
          <w:szCs w:val="28"/>
        </w:rPr>
        <w:tab/>
      </w:r>
      <w:r w:rsidR="007C4149">
        <w:rPr>
          <w:sz w:val="28"/>
          <w:szCs w:val="28"/>
        </w:rPr>
        <w:tab/>
      </w:r>
      <w:r w:rsidR="007C4149">
        <w:rPr>
          <w:sz w:val="28"/>
          <w:szCs w:val="28"/>
        </w:rPr>
        <w:tab/>
        <w:t xml:space="preserve"> </w:t>
      </w:r>
      <w:r w:rsidR="007C4149">
        <w:rPr>
          <w:sz w:val="28"/>
          <w:szCs w:val="28"/>
        </w:rPr>
        <w:tab/>
      </w:r>
      <w:r w:rsidR="007C414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>J.Bordāns</w:t>
      </w:r>
    </w:p>
    <w:p w:rsidR="0072731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3155C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344FD">
        <w:rPr>
          <w:szCs w:val="28"/>
        </w:rPr>
        <w:t>Vīza: Vasts sekretārs</w:t>
      </w:r>
      <w:r w:rsidR="005070AF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0F200F" w:rsidRPr="003344FD">
        <w:rPr>
          <w:szCs w:val="28"/>
        </w:rPr>
        <w:tab/>
      </w:r>
      <w:r w:rsidRPr="003344FD">
        <w:rPr>
          <w:szCs w:val="28"/>
        </w:rPr>
        <w:tab/>
        <w:t>G.Puķītis</w:t>
      </w:r>
    </w:p>
    <w:p w:rsidR="003155CE" w:rsidRPr="003344FD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72731E" w:rsidRDefault="007676B0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13</w:t>
      </w:r>
      <w:r w:rsidR="007C4149">
        <w:rPr>
          <w:color w:val="000000"/>
          <w:sz w:val="22"/>
          <w:szCs w:val="22"/>
          <w:lang w:eastAsia="lv-LV"/>
        </w:rPr>
        <w:t>.11.</w:t>
      </w:r>
      <w:r w:rsidR="001B0A78">
        <w:rPr>
          <w:color w:val="000000"/>
          <w:sz w:val="22"/>
          <w:szCs w:val="22"/>
          <w:lang w:eastAsia="lv-LV"/>
        </w:rPr>
        <w:t>2013</w:t>
      </w:r>
      <w:r w:rsidR="005070AF" w:rsidRPr="0072731E">
        <w:rPr>
          <w:color w:val="000000"/>
          <w:sz w:val="22"/>
          <w:szCs w:val="22"/>
          <w:lang w:eastAsia="lv-LV"/>
        </w:rPr>
        <w:t>.</w:t>
      </w:r>
    </w:p>
    <w:p w:rsidR="007819B5" w:rsidRPr="0072731E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</w:t>
      </w:r>
      <w:r w:rsidR="007676B0">
        <w:rPr>
          <w:color w:val="000000"/>
          <w:sz w:val="22"/>
          <w:szCs w:val="22"/>
          <w:lang w:eastAsia="lv-LV"/>
        </w:rPr>
        <w:t>36</w:t>
      </w:r>
    </w:p>
    <w:p w:rsidR="001430F5" w:rsidRPr="0072731E" w:rsidRDefault="002B5573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72731E" w:rsidRDefault="005070AF" w:rsidP="005070AF">
      <w:pPr>
        <w:pStyle w:val="Parasts"/>
        <w:ind w:firstLine="0"/>
        <w:rPr>
          <w:sz w:val="22"/>
          <w:szCs w:val="22"/>
        </w:rPr>
      </w:pPr>
      <w:r w:rsidRPr="0072731E">
        <w:rPr>
          <w:sz w:val="22"/>
          <w:szCs w:val="22"/>
        </w:rPr>
        <w:t>Tālr.673302</w:t>
      </w:r>
      <w:r w:rsidR="002B5573">
        <w:rPr>
          <w:sz w:val="22"/>
          <w:szCs w:val="22"/>
        </w:rPr>
        <w:t>62</w:t>
      </w:r>
      <w:r w:rsidRPr="0072731E">
        <w:rPr>
          <w:sz w:val="22"/>
          <w:szCs w:val="22"/>
        </w:rPr>
        <w:t>;</w:t>
      </w:r>
      <w:r w:rsidR="0072731E" w:rsidRPr="0072731E">
        <w:rPr>
          <w:sz w:val="22"/>
          <w:szCs w:val="22"/>
        </w:rPr>
        <w:t xml:space="preserve"> fakss </w:t>
      </w:r>
      <w:r w:rsidRPr="0072731E">
        <w:rPr>
          <w:sz w:val="22"/>
          <w:szCs w:val="22"/>
        </w:rPr>
        <w:t>67330293</w:t>
      </w:r>
    </w:p>
    <w:p w:rsidR="005070AF" w:rsidRPr="002B5573" w:rsidRDefault="009D02BA" w:rsidP="005070AF">
      <w:pPr>
        <w:pStyle w:val="Parasts"/>
        <w:ind w:firstLine="0"/>
        <w:rPr>
          <w:sz w:val="24"/>
        </w:rPr>
      </w:pPr>
      <w:hyperlink r:id="rId8" w:history="1">
        <w:r w:rsidR="002B5573" w:rsidRPr="002B5573">
          <w:rPr>
            <w:rStyle w:val="Hipersaite"/>
            <w:sz w:val="24"/>
          </w:rPr>
          <w:t>Iluta.treija@km.gov.lv</w:t>
        </w:r>
      </w:hyperlink>
    </w:p>
    <w:p w:rsidR="002B5573" w:rsidRPr="0072731E" w:rsidRDefault="002B5573" w:rsidP="005070AF">
      <w:pPr>
        <w:pStyle w:val="Parasts"/>
        <w:ind w:firstLine="0"/>
        <w:rPr>
          <w:sz w:val="22"/>
          <w:szCs w:val="22"/>
        </w:rPr>
      </w:pPr>
    </w:p>
    <w:bookmarkEnd w:id="4"/>
    <w:bookmarkEnd w:id="5"/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C" w:rsidRDefault="00762C5C">
      <w:pPr>
        <w:pStyle w:val="Parasts"/>
      </w:pPr>
      <w:r>
        <w:separator/>
      </w:r>
    </w:p>
  </w:endnote>
  <w:endnote w:type="continuationSeparator" w:id="0">
    <w:p w:rsidR="00762C5C" w:rsidRDefault="00762C5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D02B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9D02BA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B6AAD">
      <w:rPr>
        <w:noProof/>
        <w:sz w:val="22"/>
        <w:szCs w:val="22"/>
      </w:rPr>
      <w:t>KMRik_</w:t>
    </w:r>
    <w:r w:rsidR="007676B0">
      <w:rPr>
        <w:noProof/>
        <w:sz w:val="22"/>
        <w:szCs w:val="22"/>
      </w:rPr>
      <w:t>13</w:t>
    </w:r>
    <w:r w:rsidR="007C4149">
      <w:rPr>
        <w:noProof/>
        <w:sz w:val="22"/>
        <w:szCs w:val="22"/>
      </w:rPr>
      <w:t>11</w:t>
    </w:r>
    <w:r w:rsidR="001B0A78">
      <w:rPr>
        <w:noProof/>
        <w:sz w:val="22"/>
        <w:szCs w:val="22"/>
      </w:rPr>
      <w:t>13</w:t>
    </w:r>
    <w:r w:rsidR="00E46009">
      <w:rPr>
        <w:noProof/>
        <w:sz w:val="22"/>
        <w:szCs w:val="22"/>
      </w:rPr>
      <w:t>_</w:t>
    </w:r>
    <w:r w:rsidR="00D911AA">
      <w:rPr>
        <w:noProof/>
        <w:sz w:val="22"/>
        <w:szCs w:val="22"/>
      </w:rPr>
      <w:t>LK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D911AA">
      <w:rPr>
        <w:sz w:val="22"/>
        <w:szCs w:val="22"/>
      </w:rPr>
      <w:t>Latvijas Koncerti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C" w:rsidRDefault="00762C5C">
      <w:pPr>
        <w:pStyle w:val="Parasts"/>
      </w:pPr>
      <w:r>
        <w:separator/>
      </w:r>
    </w:p>
  </w:footnote>
  <w:footnote w:type="continuationSeparator" w:id="0">
    <w:p w:rsidR="00762C5C" w:rsidRDefault="00762C5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D02BA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D02BA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0531"/>
    <w:rsid w:val="00044A59"/>
    <w:rsid w:val="00060D1D"/>
    <w:rsid w:val="00062305"/>
    <w:rsid w:val="000720D8"/>
    <w:rsid w:val="000805E6"/>
    <w:rsid w:val="00083DA4"/>
    <w:rsid w:val="000A7434"/>
    <w:rsid w:val="000A7D32"/>
    <w:rsid w:val="000B62E9"/>
    <w:rsid w:val="000B6AAD"/>
    <w:rsid w:val="000D160D"/>
    <w:rsid w:val="000F200F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6155"/>
    <w:rsid w:val="002105AB"/>
    <w:rsid w:val="0022605E"/>
    <w:rsid w:val="00232ACC"/>
    <w:rsid w:val="00240B7B"/>
    <w:rsid w:val="002433B3"/>
    <w:rsid w:val="00247C30"/>
    <w:rsid w:val="00286221"/>
    <w:rsid w:val="002A14A5"/>
    <w:rsid w:val="002A7F18"/>
    <w:rsid w:val="002B0FF9"/>
    <w:rsid w:val="002B39C1"/>
    <w:rsid w:val="002B5573"/>
    <w:rsid w:val="002C4B2B"/>
    <w:rsid w:val="002C5887"/>
    <w:rsid w:val="002C66F9"/>
    <w:rsid w:val="002C7BFE"/>
    <w:rsid w:val="002E4493"/>
    <w:rsid w:val="002F1D5D"/>
    <w:rsid w:val="003129F8"/>
    <w:rsid w:val="003155CE"/>
    <w:rsid w:val="003344FD"/>
    <w:rsid w:val="003537FC"/>
    <w:rsid w:val="00370B7F"/>
    <w:rsid w:val="00374A00"/>
    <w:rsid w:val="00383ED2"/>
    <w:rsid w:val="00392E0D"/>
    <w:rsid w:val="00396C51"/>
    <w:rsid w:val="003D2D5A"/>
    <w:rsid w:val="004227DB"/>
    <w:rsid w:val="00434983"/>
    <w:rsid w:val="00461C58"/>
    <w:rsid w:val="004924F6"/>
    <w:rsid w:val="004C4AD8"/>
    <w:rsid w:val="004E04ED"/>
    <w:rsid w:val="005070AF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5C145F"/>
    <w:rsid w:val="00602A33"/>
    <w:rsid w:val="00606514"/>
    <w:rsid w:val="00627FC5"/>
    <w:rsid w:val="0064066F"/>
    <w:rsid w:val="00651934"/>
    <w:rsid w:val="00674F93"/>
    <w:rsid w:val="006916A8"/>
    <w:rsid w:val="006B5900"/>
    <w:rsid w:val="007016A5"/>
    <w:rsid w:val="0070281A"/>
    <w:rsid w:val="0072731E"/>
    <w:rsid w:val="007273B1"/>
    <w:rsid w:val="00735D67"/>
    <w:rsid w:val="00744E28"/>
    <w:rsid w:val="00754962"/>
    <w:rsid w:val="00762C5C"/>
    <w:rsid w:val="007676B0"/>
    <w:rsid w:val="007819B5"/>
    <w:rsid w:val="007958AB"/>
    <w:rsid w:val="00796213"/>
    <w:rsid w:val="007B198E"/>
    <w:rsid w:val="007C4149"/>
    <w:rsid w:val="007D3928"/>
    <w:rsid w:val="007E07CD"/>
    <w:rsid w:val="00816B61"/>
    <w:rsid w:val="00822E42"/>
    <w:rsid w:val="00826678"/>
    <w:rsid w:val="008344E0"/>
    <w:rsid w:val="00851DED"/>
    <w:rsid w:val="008959D6"/>
    <w:rsid w:val="008A6AB2"/>
    <w:rsid w:val="008C35B3"/>
    <w:rsid w:val="008D612C"/>
    <w:rsid w:val="008D7A62"/>
    <w:rsid w:val="008E2934"/>
    <w:rsid w:val="00901574"/>
    <w:rsid w:val="00906383"/>
    <w:rsid w:val="0092463E"/>
    <w:rsid w:val="00926254"/>
    <w:rsid w:val="00937316"/>
    <w:rsid w:val="00956BE8"/>
    <w:rsid w:val="00967FAD"/>
    <w:rsid w:val="00985ED2"/>
    <w:rsid w:val="009C1751"/>
    <w:rsid w:val="009D02BA"/>
    <w:rsid w:val="009D31E4"/>
    <w:rsid w:val="00A06BE6"/>
    <w:rsid w:val="00A43F97"/>
    <w:rsid w:val="00A71599"/>
    <w:rsid w:val="00A739C0"/>
    <w:rsid w:val="00A74E21"/>
    <w:rsid w:val="00AA1048"/>
    <w:rsid w:val="00AA5D0C"/>
    <w:rsid w:val="00AB1025"/>
    <w:rsid w:val="00AB12CE"/>
    <w:rsid w:val="00AC580F"/>
    <w:rsid w:val="00AC689E"/>
    <w:rsid w:val="00AD7B4A"/>
    <w:rsid w:val="00AF593B"/>
    <w:rsid w:val="00B02AF3"/>
    <w:rsid w:val="00B07AC1"/>
    <w:rsid w:val="00B3605C"/>
    <w:rsid w:val="00B41C48"/>
    <w:rsid w:val="00B80B68"/>
    <w:rsid w:val="00B81DBE"/>
    <w:rsid w:val="00BC38AF"/>
    <w:rsid w:val="00BC786B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B66DB"/>
    <w:rsid w:val="00CB78A1"/>
    <w:rsid w:val="00CE42AE"/>
    <w:rsid w:val="00CF4454"/>
    <w:rsid w:val="00D04562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911AA"/>
    <w:rsid w:val="00DA39CC"/>
    <w:rsid w:val="00DB5D99"/>
    <w:rsid w:val="00DC0058"/>
    <w:rsid w:val="00DC052A"/>
    <w:rsid w:val="00DD7489"/>
    <w:rsid w:val="00DD75E2"/>
    <w:rsid w:val="00DF42B0"/>
    <w:rsid w:val="00E1790B"/>
    <w:rsid w:val="00E43F07"/>
    <w:rsid w:val="00E46009"/>
    <w:rsid w:val="00E51685"/>
    <w:rsid w:val="00E90BB1"/>
    <w:rsid w:val="00E941BF"/>
    <w:rsid w:val="00EA7EB6"/>
    <w:rsid w:val="00EB7E5F"/>
    <w:rsid w:val="00EC1DF5"/>
    <w:rsid w:val="00EC313A"/>
    <w:rsid w:val="00EC6249"/>
    <w:rsid w:val="00F06105"/>
    <w:rsid w:val="00F235C8"/>
    <w:rsid w:val="00F33850"/>
    <w:rsid w:val="00F40A9C"/>
    <w:rsid w:val="00F71AB1"/>
    <w:rsid w:val="00F8571C"/>
    <w:rsid w:val="00FB54F6"/>
    <w:rsid w:val="00FD2B51"/>
    <w:rsid w:val="00FD524C"/>
    <w:rsid w:val="00FE45D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89E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rFonts w:cs="Arial Unicode MS"/>
      <w:sz w:val="16"/>
      <w:szCs w:val="16"/>
      <w:lang w:bidi="lo-LA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rFonts w:cs="Arial Unicode MS"/>
      <w:sz w:val="24"/>
      <w:lang w:bidi="lo-LA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DD4A-DF86-489B-937B-3D698DF7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1189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Koncerti” peļņas daļu</dc:title>
  <dc:subject>MKRik_131113_LK_dividendes</dc:subject>
  <dc:creator>I.Treija</dc:creator>
  <dc:description>I.Treija
Tālr.67330268;67330293
iluta.treija@km.gov.lv</dc:description>
  <cp:lastModifiedBy>Dzintra Rozīte</cp:lastModifiedBy>
  <cp:revision>5</cp:revision>
  <cp:lastPrinted>2012-08-17T09:01:00Z</cp:lastPrinted>
  <dcterms:created xsi:type="dcterms:W3CDTF">2013-11-01T19:17:00Z</dcterms:created>
  <dcterms:modified xsi:type="dcterms:W3CDTF">2013-11-14T15:30:00Z</dcterms:modified>
</cp:coreProperties>
</file>