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146534" w:rsidRPr="00BB5EEC" w:rsidRDefault="00146534" w:rsidP="00E2605C">
      <w:pPr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146534" w:rsidRPr="00BB5EEC" w:rsidRDefault="00146534" w:rsidP="00BB5EEC">
      <w:pPr>
        <w:jc w:val="both"/>
        <w:rPr>
          <w:b/>
          <w:sz w:val="28"/>
          <w:szCs w:val="28"/>
        </w:rPr>
      </w:pPr>
    </w:p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633959" w:rsidRDefault="009A11B9" w:rsidP="009A11B9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</w:t>
      </w:r>
      <w:r>
        <w:rPr>
          <w:szCs w:val="28"/>
        </w:rPr>
        <w:t xml:space="preserve"> </w:t>
      </w:r>
      <w:r w:rsidRPr="00BB5EEC">
        <w:rPr>
          <w:szCs w:val="28"/>
        </w:rPr>
        <w:t>piešķirt</w:t>
      </w:r>
      <w:r w:rsidR="00633959">
        <w:rPr>
          <w:szCs w:val="28"/>
        </w:rPr>
        <w:t>:</w:t>
      </w:r>
    </w:p>
    <w:p w:rsidR="009D3352" w:rsidRDefault="00633959" w:rsidP="009D3352">
      <w:pPr>
        <w:pStyle w:val="Galvene"/>
        <w:numPr>
          <w:ilvl w:val="0"/>
          <w:numId w:val="17"/>
        </w:numPr>
        <w:tabs>
          <w:tab w:val="clear" w:pos="4153"/>
          <w:tab w:val="clear" w:pos="8306"/>
        </w:tabs>
        <w:ind w:left="426"/>
        <w:jc w:val="both"/>
        <w:rPr>
          <w:szCs w:val="28"/>
        </w:rPr>
      </w:pPr>
      <w:r w:rsidRPr="00A83B70">
        <w:rPr>
          <w:szCs w:val="28"/>
        </w:rPr>
        <w:t xml:space="preserve">Finanšu ministrijai </w:t>
      </w:r>
      <w:r w:rsidR="00A0197A">
        <w:rPr>
          <w:szCs w:val="28"/>
        </w:rPr>
        <w:t>(</w:t>
      </w:r>
      <w:r w:rsidR="00A0197A" w:rsidRPr="00A83B70">
        <w:rPr>
          <w:szCs w:val="28"/>
        </w:rPr>
        <w:t xml:space="preserve">valsts akciju sabiedrībai „Valsts nekustamie </w:t>
      </w:r>
      <w:r w:rsidR="00A0197A" w:rsidRPr="003F0BE9">
        <w:rPr>
          <w:szCs w:val="28"/>
        </w:rPr>
        <w:t>īpašumi”</w:t>
      </w:r>
      <w:r w:rsidR="00A0197A">
        <w:rPr>
          <w:szCs w:val="28"/>
        </w:rPr>
        <w:t>)</w:t>
      </w:r>
      <w:r w:rsidR="00A0197A" w:rsidRPr="003F0BE9">
        <w:rPr>
          <w:szCs w:val="28"/>
        </w:rPr>
        <w:t xml:space="preserve"> </w:t>
      </w:r>
      <w:r w:rsidR="009D3352">
        <w:rPr>
          <w:szCs w:val="28"/>
        </w:rPr>
        <w:t>45</w:t>
      </w:r>
      <w:r w:rsidR="009174D6">
        <w:rPr>
          <w:szCs w:val="28"/>
        </w:rPr>
        <w:t>7</w:t>
      </w:r>
      <w:r w:rsidR="009D3352">
        <w:rPr>
          <w:szCs w:val="28"/>
        </w:rPr>
        <w:t xml:space="preserve"> </w:t>
      </w:r>
      <w:r w:rsidR="009174D6">
        <w:rPr>
          <w:szCs w:val="28"/>
        </w:rPr>
        <w:t>858</w:t>
      </w:r>
      <w:r w:rsidR="009D3352">
        <w:rPr>
          <w:szCs w:val="28"/>
        </w:rPr>
        <w:t xml:space="preserve"> latus, tai skaitā:</w:t>
      </w:r>
    </w:p>
    <w:p w:rsidR="009D3352" w:rsidRDefault="00633959" w:rsidP="009D3352">
      <w:pPr>
        <w:pStyle w:val="Galvene"/>
        <w:numPr>
          <w:ilvl w:val="1"/>
          <w:numId w:val="19"/>
        </w:numPr>
        <w:tabs>
          <w:tab w:val="clear" w:pos="4153"/>
          <w:tab w:val="clear" w:pos="8306"/>
        </w:tabs>
        <w:ind w:left="1560"/>
        <w:jc w:val="both"/>
        <w:rPr>
          <w:szCs w:val="28"/>
        </w:rPr>
      </w:pPr>
      <w:r w:rsidRPr="00A83B70">
        <w:rPr>
          <w:szCs w:val="28"/>
        </w:rPr>
        <w:t xml:space="preserve">nekustamā īpašuma (nekustamā īpašuma kadastra Nr. 0100 008 0006) Pils laukumā 3, Rīgā (turpmāk – Rīgas pils) saglabāšanas veicamo darbu izdevumu segšanai </w:t>
      </w:r>
      <w:r w:rsidR="00AE514D" w:rsidRPr="003F0BE9">
        <w:rPr>
          <w:szCs w:val="28"/>
        </w:rPr>
        <w:t xml:space="preserve">45 </w:t>
      </w:r>
      <w:r w:rsidR="009174D6">
        <w:rPr>
          <w:szCs w:val="28"/>
        </w:rPr>
        <w:t>36</w:t>
      </w:r>
      <w:r w:rsidR="00AE514D" w:rsidRPr="003F0BE9">
        <w:rPr>
          <w:szCs w:val="28"/>
        </w:rPr>
        <w:t>0</w:t>
      </w:r>
      <w:r w:rsidRPr="003F0BE9">
        <w:rPr>
          <w:szCs w:val="28"/>
        </w:rPr>
        <w:t xml:space="preserve"> </w:t>
      </w:r>
      <w:bookmarkStart w:id="2" w:name="_GoBack"/>
      <w:bookmarkEnd w:id="2"/>
      <w:r w:rsidRPr="003F0BE9">
        <w:rPr>
          <w:szCs w:val="28"/>
        </w:rPr>
        <w:t>latu</w:t>
      </w:r>
      <w:r w:rsidR="009D3352">
        <w:rPr>
          <w:szCs w:val="28"/>
        </w:rPr>
        <w:t>s;</w:t>
      </w:r>
    </w:p>
    <w:p w:rsidR="00633959" w:rsidRPr="009D3352" w:rsidRDefault="009D3352" w:rsidP="009D3352">
      <w:pPr>
        <w:pStyle w:val="Galvene"/>
        <w:numPr>
          <w:ilvl w:val="1"/>
          <w:numId w:val="19"/>
        </w:numPr>
        <w:tabs>
          <w:tab w:val="clear" w:pos="4153"/>
          <w:tab w:val="clear" w:pos="8306"/>
        </w:tabs>
        <w:ind w:left="1560"/>
        <w:jc w:val="both"/>
        <w:rPr>
          <w:szCs w:val="28"/>
        </w:rPr>
      </w:pPr>
      <w:r w:rsidRPr="008C2FA9">
        <w:t xml:space="preserve">krājuma </w:t>
      </w:r>
      <w:r w:rsidRPr="008C2FA9">
        <w:rPr>
          <w:szCs w:val="28"/>
        </w:rPr>
        <w:t xml:space="preserve">izvietošanai nekustamā īpašumā (nekustamā īpašuma kadastra Nr. 0100 040 0021) Lāčplēša ielā 106/108, Rīgā, esošo </w:t>
      </w:r>
      <w:r w:rsidRPr="008C2FA9">
        <w:t xml:space="preserve">pagaidu </w:t>
      </w:r>
      <w:r w:rsidRPr="008C2FA9">
        <w:rPr>
          <w:szCs w:val="28"/>
        </w:rPr>
        <w:t xml:space="preserve">telpu pielāgošanas būvniecības darbu izdevumu segšanai </w:t>
      </w:r>
      <w:r>
        <w:rPr>
          <w:szCs w:val="28"/>
        </w:rPr>
        <w:t>412</w:t>
      </w:r>
      <w:r w:rsidRPr="008C2FA9">
        <w:rPr>
          <w:szCs w:val="28"/>
        </w:rPr>
        <w:t xml:space="preserve"> </w:t>
      </w:r>
      <w:r w:rsidR="009174D6">
        <w:rPr>
          <w:szCs w:val="28"/>
        </w:rPr>
        <w:t>498</w:t>
      </w:r>
      <w:r w:rsidRPr="008C2FA9">
        <w:rPr>
          <w:szCs w:val="28"/>
        </w:rPr>
        <w:t> latus</w:t>
      </w:r>
      <w:r>
        <w:rPr>
          <w:szCs w:val="28"/>
        </w:rPr>
        <w:t>.</w:t>
      </w:r>
    </w:p>
    <w:p w:rsidR="009A11B9" w:rsidRPr="00633959" w:rsidRDefault="009A11B9" w:rsidP="009D3352">
      <w:pPr>
        <w:pStyle w:val="Galvene"/>
        <w:numPr>
          <w:ilvl w:val="0"/>
          <w:numId w:val="19"/>
        </w:numPr>
        <w:tabs>
          <w:tab w:val="clear" w:pos="4153"/>
          <w:tab w:val="clear" w:pos="8306"/>
        </w:tabs>
        <w:spacing w:after="120"/>
        <w:jc w:val="both"/>
        <w:rPr>
          <w:szCs w:val="28"/>
        </w:rPr>
      </w:pPr>
      <w:r w:rsidRPr="00633959">
        <w:rPr>
          <w:szCs w:val="28"/>
        </w:rPr>
        <w:t xml:space="preserve">Kultūras ministrijai </w:t>
      </w:r>
      <w:r w:rsidR="00F77220" w:rsidRPr="00633959">
        <w:rPr>
          <w:szCs w:val="28"/>
        </w:rPr>
        <w:t>Latvijas Nacionālā vēstures muzeja, Rakstniecības un mūzikas muzeja un Latvijas Nacionālā mākslas muzeja</w:t>
      </w:r>
      <w:r w:rsidR="00F77220" w:rsidRPr="00633959">
        <w:rPr>
          <w:rStyle w:val="parastaischar"/>
          <w:szCs w:val="28"/>
        </w:rPr>
        <w:t xml:space="preserve"> </w:t>
      </w:r>
      <w:r w:rsidR="004B203D" w:rsidRPr="00633959">
        <w:rPr>
          <w:rStyle w:val="parastaischar"/>
          <w:szCs w:val="28"/>
        </w:rPr>
        <w:t>krājum</w:t>
      </w:r>
      <w:r w:rsidR="00C26377" w:rsidRPr="00633959">
        <w:rPr>
          <w:rStyle w:val="parastaischar"/>
          <w:szCs w:val="28"/>
        </w:rPr>
        <w:t>u</w:t>
      </w:r>
      <w:r w:rsidR="004B203D" w:rsidRPr="00633959">
        <w:rPr>
          <w:rStyle w:val="parastaischar"/>
          <w:szCs w:val="28"/>
        </w:rPr>
        <w:t xml:space="preserve"> turpmākās bojāšanās novēršanai, t</w:t>
      </w:r>
      <w:r w:rsidR="00C26377" w:rsidRPr="00633959">
        <w:rPr>
          <w:rStyle w:val="parastaischar"/>
          <w:szCs w:val="28"/>
        </w:rPr>
        <w:t>o</w:t>
      </w:r>
      <w:r w:rsidR="004B203D" w:rsidRPr="00633959">
        <w:rPr>
          <w:rStyle w:val="parastaischar"/>
          <w:szCs w:val="28"/>
        </w:rPr>
        <w:t xml:space="preserve"> </w:t>
      </w:r>
      <w:r w:rsidR="004B203D" w:rsidRPr="00944394">
        <w:rPr>
          <w:rStyle w:val="parastaischar"/>
          <w:szCs w:val="28"/>
        </w:rPr>
        <w:t>nepieciešamai pārvietošanai, saglabāšanai un pieejamībai</w:t>
      </w:r>
      <w:r w:rsidR="002D2AB9" w:rsidRPr="00944394">
        <w:rPr>
          <w:rStyle w:val="parastaischar"/>
          <w:szCs w:val="28"/>
        </w:rPr>
        <w:t xml:space="preserve"> </w:t>
      </w:r>
      <w:r w:rsidR="00895C23">
        <w:rPr>
          <w:szCs w:val="28"/>
        </w:rPr>
        <w:t>20</w:t>
      </w:r>
      <w:r w:rsidR="00EE0F16">
        <w:rPr>
          <w:szCs w:val="28"/>
        </w:rPr>
        <w:t>0</w:t>
      </w:r>
      <w:r w:rsidR="00895C23">
        <w:rPr>
          <w:szCs w:val="28"/>
        </w:rPr>
        <w:t xml:space="preserve"> </w:t>
      </w:r>
      <w:r w:rsidR="00EE0F16">
        <w:rPr>
          <w:szCs w:val="28"/>
        </w:rPr>
        <w:t>425</w:t>
      </w:r>
      <w:r w:rsidR="00D51402">
        <w:rPr>
          <w:szCs w:val="28"/>
        </w:rPr>
        <w:t xml:space="preserve"> </w:t>
      </w:r>
      <w:r w:rsidR="002D2AB9" w:rsidRPr="00944394">
        <w:rPr>
          <w:szCs w:val="28"/>
        </w:rPr>
        <w:t>latu</w:t>
      </w:r>
      <w:r w:rsidR="009D3352">
        <w:rPr>
          <w:szCs w:val="28"/>
        </w:rPr>
        <w:t>s</w:t>
      </w:r>
      <w:r w:rsidRPr="00944394">
        <w:rPr>
          <w:iCs/>
          <w:szCs w:val="28"/>
        </w:rPr>
        <w:t>, ta</w:t>
      </w:r>
      <w:r w:rsidR="00F77220" w:rsidRPr="00944394">
        <w:rPr>
          <w:iCs/>
          <w:szCs w:val="28"/>
        </w:rPr>
        <w:t>i</w:t>
      </w:r>
      <w:r w:rsidRPr="00944394">
        <w:rPr>
          <w:iCs/>
          <w:szCs w:val="28"/>
        </w:rPr>
        <w:t xml:space="preserve"> skaitā</w:t>
      </w:r>
      <w:r w:rsidRPr="00633959">
        <w:rPr>
          <w:szCs w:val="28"/>
        </w:rPr>
        <w:t>:</w:t>
      </w:r>
    </w:p>
    <w:p w:rsidR="00F77220" w:rsidRPr="008C2FA9" w:rsidRDefault="009D3352" w:rsidP="009D3352">
      <w:pPr>
        <w:pStyle w:val="naisf"/>
        <w:numPr>
          <w:ilvl w:val="1"/>
          <w:numId w:val="19"/>
        </w:numPr>
        <w:spacing w:before="0" w:beforeAutospacing="0" w:after="120" w:afterAutospacing="0"/>
        <w:ind w:left="156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20" w:rsidRPr="008C2FA9">
        <w:rPr>
          <w:sz w:val="28"/>
          <w:szCs w:val="28"/>
        </w:rPr>
        <w:t>Latvijas Nacionālajam vēstures muzejam:</w:t>
      </w:r>
    </w:p>
    <w:p w:rsidR="000F7BBA" w:rsidRDefault="000F7BBA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1701" w:hanging="306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 xml:space="preserve">zaudējumu </w:t>
      </w:r>
      <w:r w:rsidR="00B96564">
        <w:rPr>
          <w:rStyle w:val="parastaischar"/>
          <w:sz w:val="28"/>
          <w:szCs w:val="28"/>
        </w:rPr>
        <w:t xml:space="preserve">no negūtajiem ieņēmumiem </w:t>
      </w:r>
      <w:r w:rsidRPr="0047730A">
        <w:rPr>
          <w:rStyle w:val="parastaischar"/>
          <w:sz w:val="28"/>
          <w:szCs w:val="28"/>
        </w:rPr>
        <w:t xml:space="preserve">segšanai </w:t>
      </w:r>
      <w:r w:rsidR="00EE0F16">
        <w:rPr>
          <w:rStyle w:val="parastaischar"/>
          <w:sz w:val="28"/>
          <w:szCs w:val="28"/>
        </w:rPr>
        <w:t>15 951</w:t>
      </w:r>
      <w:r w:rsidRPr="0047730A">
        <w:rPr>
          <w:rStyle w:val="parastaischar"/>
          <w:sz w:val="28"/>
          <w:szCs w:val="28"/>
        </w:rPr>
        <w:t xml:space="preserve"> latus</w:t>
      </w:r>
      <w:r>
        <w:rPr>
          <w:rStyle w:val="parastaischar"/>
          <w:sz w:val="28"/>
          <w:szCs w:val="28"/>
        </w:rPr>
        <w:t>;</w:t>
      </w:r>
    </w:p>
    <w:p w:rsidR="00351452" w:rsidRDefault="00C26377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1701" w:hanging="306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>ugunsgrēka</w:t>
      </w:r>
      <w:r w:rsidR="00F77220" w:rsidRPr="0047730A">
        <w:rPr>
          <w:rStyle w:val="parastaischar"/>
          <w:sz w:val="28"/>
          <w:szCs w:val="28"/>
        </w:rPr>
        <w:t xml:space="preserve"> seku novēršana</w:t>
      </w:r>
      <w:r w:rsidR="00FE15C8" w:rsidRPr="0047730A">
        <w:rPr>
          <w:rStyle w:val="parastaischar"/>
          <w:sz w:val="28"/>
          <w:szCs w:val="28"/>
        </w:rPr>
        <w:t>s izdevumu segšanai</w:t>
      </w:r>
      <w:r w:rsidR="00F77220" w:rsidRPr="0047730A">
        <w:rPr>
          <w:rStyle w:val="parastaischar"/>
          <w:sz w:val="28"/>
          <w:szCs w:val="28"/>
        </w:rPr>
        <w:t xml:space="preserve"> </w:t>
      </w:r>
      <w:r w:rsidR="00D51402">
        <w:rPr>
          <w:rStyle w:val="parastaischar"/>
          <w:sz w:val="28"/>
          <w:szCs w:val="28"/>
        </w:rPr>
        <w:t>8</w:t>
      </w:r>
      <w:r w:rsidR="00EE0F16">
        <w:rPr>
          <w:rStyle w:val="parastaischar"/>
          <w:sz w:val="28"/>
          <w:szCs w:val="28"/>
        </w:rPr>
        <w:t>9</w:t>
      </w:r>
      <w:r w:rsidR="00D51402">
        <w:rPr>
          <w:rStyle w:val="parastaischar"/>
          <w:sz w:val="28"/>
          <w:szCs w:val="28"/>
        </w:rPr>
        <w:t xml:space="preserve"> </w:t>
      </w:r>
      <w:r w:rsidR="00EE0F16">
        <w:rPr>
          <w:rStyle w:val="parastaischar"/>
          <w:sz w:val="28"/>
          <w:szCs w:val="28"/>
        </w:rPr>
        <w:t>977</w:t>
      </w:r>
      <w:r w:rsidR="00F77220" w:rsidRPr="0047730A">
        <w:rPr>
          <w:rStyle w:val="parastaischar"/>
          <w:sz w:val="28"/>
          <w:szCs w:val="28"/>
        </w:rPr>
        <w:t xml:space="preserve"> latus</w:t>
      </w:r>
      <w:r w:rsidR="005B5D28">
        <w:rPr>
          <w:rStyle w:val="parastaischar"/>
          <w:sz w:val="28"/>
          <w:szCs w:val="28"/>
        </w:rPr>
        <w:t>.</w:t>
      </w:r>
    </w:p>
    <w:p w:rsidR="00F77220" w:rsidRPr="00355A4C" w:rsidRDefault="009D3352" w:rsidP="009D3352">
      <w:pPr>
        <w:pStyle w:val="naisf"/>
        <w:numPr>
          <w:ilvl w:val="1"/>
          <w:numId w:val="19"/>
        </w:numPr>
        <w:spacing w:before="0" w:beforeAutospacing="0" w:after="120" w:afterAutospacing="0"/>
        <w:ind w:left="1560" w:hanging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77220">
        <w:rPr>
          <w:iCs/>
          <w:sz w:val="28"/>
          <w:szCs w:val="28"/>
        </w:rPr>
        <w:t>Rakstniecības un mūzikas muzejam:</w:t>
      </w:r>
    </w:p>
    <w:p w:rsidR="00351452" w:rsidRDefault="00351452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2127" w:hanging="709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>ugunsgrēka seku novēršanas izdevumu segšanai 33 698 latus</w:t>
      </w:r>
      <w:r>
        <w:rPr>
          <w:rStyle w:val="parastaischar"/>
          <w:sz w:val="28"/>
          <w:szCs w:val="28"/>
        </w:rPr>
        <w:t>;</w:t>
      </w:r>
    </w:p>
    <w:p w:rsidR="00F77220" w:rsidRPr="0047730A" w:rsidRDefault="00F77220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2127" w:hanging="709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 xml:space="preserve">pārcelšanās izdevumu </w:t>
      </w:r>
      <w:r w:rsidRPr="00944394">
        <w:rPr>
          <w:rStyle w:val="parastaischar"/>
          <w:sz w:val="28"/>
          <w:szCs w:val="28"/>
        </w:rPr>
        <w:t xml:space="preserve">segšanai no Rīgas pils uz </w:t>
      </w:r>
      <w:r w:rsidR="002D2AB9" w:rsidRPr="00944394">
        <w:rPr>
          <w:sz w:val="28"/>
          <w:szCs w:val="28"/>
        </w:rPr>
        <w:t>nekustamā īpašum</w:t>
      </w:r>
      <w:r w:rsidR="0078643F" w:rsidRPr="00944394">
        <w:rPr>
          <w:sz w:val="28"/>
          <w:szCs w:val="28"/>
        </w:rPr>
        <w:t>a</w:t>
      </w:r>
      <w:r w:rsidR="002D2AB9" w:rsidRPr="00944394">
        <w:rPr>
          <w:sz w:val="28"/>
          <w:szCs w:val="28"/>
        </w:rPr>
        <w:t xml:space="preserve"> (nekustamā īpašuma kadastra Nr. 0100 028 0138) Tērbatas ielā 75, Rīgā, esoš</w:t>
      </w:r>
      <w:r w:rsidR="0078643F" w:rsidRPr="00944394">
        <w:rPr>
          <w:sz w:val="28"/>
          <w:szCs w:val="28"/>
        </w:rPr>
        <w:t>ām</w:t>
      </w:r>
      <w:r w:rsidR="002D2AB9" w:rsidRPr="00944394">
        <w:rPr>
          <w:sz w:val="28"/>
          <w:szCs w:val="28"/>
        </w:rPr>
        <w:t xml:space="preserve"> </w:t>
      </w:r>
      <w:r w:rsidR="002D2AB9" w:rsidRPr="00944394">
        <w:rPr>
          <w:sz w:val="28"/>
        </w:rPr>
        <w:t xml:space="preserve">pagaidu </w:t>
      </w:r>
      <w:r w:rsidR="0078643F" w:rsidRPr="00944394">
        <w:rPr>
          <w:rStyle w:val="parastaischar"/>
          <w:sz w:val="28"/>
          <w:szCs w:val="28"/>
        </w:rPr>
        <w:t>telpām</w:t>
      </w:r>
      <w:r w:rsidRPr="00944394">
        <w:rPr>
          <w:rStyle w:val="parastaischar"/>
          <w:sz w:val="28"/>
          <w:szCs w:val="28"/>
        </w:rPr>
        <w:t xml:space="preserve"> </w:t>
      </w:r>
      <w:r w:rsidR="007645DD" w:rsidRPr="00944394">
        <w:rPr>
          <w:rStyle w:val="parastaischar"/>
          <w:sz w:val="28"/>
          <w:szCs w:val="28"/>
        </w:rPr>
        <w:t>12 000</w:t>
      </w:r>
      <w:r w:rsidRPr="00944394">
        <w:rPr>
          <w:rStyle w:val="parastaischar"/>
          <w:sz w:val="28"/>
          <w:szCs w:val="28"/>
        </w:rPr>
        <w:t xml:space="preserve"> latu</w:t>
      </w:r>
      <w:r w:rsidR="002676FA" w:rsidRPr="00944394">
        <w:rPr>
          <w:rStyle w:val="parastaischar"/>
          <w:sz w:val="28"/>
          <w:szCs w:val="28"/>
        </w:rPr>
        <w:t>s</w:t>
      </w:r>
      <w:r w:rsidRPr="00944394">
        <w:rPr>
          <w:rStyle w:val="parastaischar"/>
          <w:sz w:val="28"/>
          <w:szCs w:val="28"/>
        </w:rPr>
        <w:t>;</w:t>
      </w:r>
    </w:p>
    <w:p w:rsidR="002676FA" w:rsidRPr="0047730A" w:rsidRDefault="00F77220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2127" w:hanging="709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 xml:space="preserve">aprīkojuma iegādes un ar to saistīto izdevumu segšanai 1 </w:t>
      </w:r>
      <w:r w:rsidR="007645DD" w:rsidRPr="0047730A">
        <w:rPr>
          <w:rStyle w:val="parastaischar"/>
          <w:sz w:val="28"/>
          <w:szCs w:val="28"/>
        </w:rPr>
        <w:t>622</w:t>
      </w:r>
      <w:r w:rsidRPr="0047730A">
        <w:rPr>
          <w:rStyle w:val="parastaischar"/>
          <w:sz w:val="28"/>
          <w:szCs w:val="28"/>
        </w:rPr>
        <w:t xml:space="preserve"> latu</w:t>
      </w:r>
      <w:r w:rsidR="00351452">
        <w:rPr>
          <w:rStyle w:val="parastaischar"/>
          <w:sz w:val="28"/>
          <w:szCs w:val="28"/>
        </w:rPr>
        <w:t>s.</w:t>
      </w:r>
    </w:p>
    <w:p w:rsidR="00F77220" w:rsidRPr="003447A3" w:rsidRDefault="00F77220" w:rsidP="009D3352">
      <w:pPr>
        <w:pStyle w:val="naisf"/>
        <w:numPr>
          <w:ilvl w:val="1"/>
          <w:numId w:val="19"/>
        </w:numPr>
        <w:spacing w:before="0" w:beforeAutospacing="0" w:after="120" w:afterAutospacing="0"/>
        <w:ind w:hanging="949"/>
        <w:jc w:val="both"/>
        <w:rPr>
          <w:sz w:val="28"/>
          <w:szCs w:val="28"/>
        </w:rPr>
      </w:pPr>
      <w:r w:rsidRPr="0047730A">
        <w:rPr>
          <w:sz w:val="28"/>
          <w:szCs w:val="28"/>
        </w:rPr>
        <w:t>Latvijas Nacionālajam mākslas muzejam:</w:t>
      </w:r>
    </w:p>
    <w:p w:rsidR="00C2031D" w:rsidRDefault="00C2031D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2127" w:hanging="709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lastRenderedPageBreak/>
        <w:t>ugunsgrēka seku novēršanas izdevumu segšanai 1 964 latus</w:t>
      </w:r>
      <w:r>
        <w:rPr>
          <w:rStyle w:val="parastaischar"/>
          <w:sz w:val="28"/>
          <w:szCs w:val="28"/>
        </w:rPr>
        <w:t>;</w:t>
      </w:r>
    </w:p>
    <w:p w:rsidR="00F77220" w:rsidRPr="002C1491" w:rsidRDefault="00F77220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2127" w:hanging="709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 xml:space="preserve">pārcelšanās izdevumu segšanai </w:t>
      </w:r>
      <w:r w:rsidRPr="00944394">
        <w:rPr>
          <w:rStyle w:val="parastaischar"/>
          <w:sz w:val="28"/>
          <w:szCs w:val="28"/>
        </w:rPr>
        <w:t xml:space="preserve">no </w:t>
      </w:r>
      <w:r w:rsidRPr="002C1491">
        <w:rPr>
          <w:rStyle w:val="parastaischar"/>
          <w:sz w:val="28"/>
          <w:szCs w:val="28"/>
        </w:rPr>
        <w:t xml:space="preserve">Rīgas pils uz </w:t>
      </w:r>
      <w:r w:rsidR="000F7BBA" w:rsidRPr="002C1491">
        <w:rPr>
          <w:rStyle w:val="parastaischar"/>
          <w:sz w:val="28"/>
          <w:szCs w:val="28"/>
        </w:rPr>
        <w:t xml:space="preserve">privātā sektora telpām </w:t>
      </w:r>
      <w:r w:rsidR="002676FA" w:rsidRPr="002C1491">
        <w:rPr>
          <w:rStyle w:val="parastaischar"/>
          <w:sz w:val="28"/>
          <w:szCs w:val="28"/>
        </w:rPr>
        <w:t>16 222</w:t>
      </w:r>
      <w:r w:rsidRPr="002C1491">
        <w:rPr>
          <w:rStyle w:val="parastaischar"/>
          <w:sz w:val="28"/>
          <w:szCs w:val="28"/>
        </w:rPr>
        <w:t xml:space="preserve"> latu</w:t>
      </w:r>
      <w:r w:rsidR="002676FA" w:rsidRPr="002C1491">
        <w:rPr>
          <w:rStyle w:val="parastaischar"/>
          <w:sz w:val="28"/>
          <w:szCs w:val="28"/>
        </w:rPr>
        <w:t>s</w:t>
      </w:r>
      <w:r w:rsidRPr="002C1491">
        <w:rPr>
          <w:rStyle w:val="parastaischar"/>
          <w:sz w:val="28"/>
          <w:szCs w:val="28"/>
        </w:rPr>
        <w:t>;</w:t>
      </w:r>
    </w:p>
    <w:p w:rsidR="002676FA" w:rsidRPr="0047730A" w:rsidRDefault="002676FA" w:rsidP="009D3352">
      <w:pPr>
        <w:pStyle w:val="naisf"/>
        <w:numPr>
          <w:ilvl w:val="2"/>
          <w:numId w:val="19"/>
        </w:numPr>
        <w:spacing w:before="0" w:beforeAutospacing="0" w:after="120" w:afterAutospacing="0"/>
        <w:ind w:left="2127" w:hanging="709"/>
        <w:jc w:val="both"/>
        <w:rPr>
          <w:rStyle w:val="parastaischar"/>
          <w:sz w:val="28"/>
          <w:szCs w:val="28"/>
        </w:rPr>
      </w:pPr>
      <w:r w:rsidRPr="0047730A">
        <w:rPr>
          <w:rStyle w:val="parastaischar"/>
          <w:sz w:val="28"/>
          <w:szCs w:val="28"/>
        </w:rPr>
        <w:t xml:space="preserve">pagaidu telpu nomas </w:t>
      </w:r>
      <w:r w:rsidR="00040D66" w:rsidRPr="0047730A">
        <w:rPr>
          <w:rStyle w:val="parastaischar"/>
          <w:sz w:val="28"/>
          <w:szCs w:val="28"/>
        </w:rPr>
        <w:t xml:space="preserve">maksas </w:t>
      </w:r>
      <w:r w:rsidRPr="0047730A">
        <w:rPr>
          <w:rStyle w:val="parastaischar"/>
          <w:sz w:val="28"/>
          <w:szCs w:val="28"/>
        </w:rPr>
        <w:t xml:space="preserve">un pielāgošanas izdevumu segšanai </w:t>
      </w:r>
      <w:r w:rsidR="00895C23">
        <w:rPr>
          <w:rStyle w:val="parastaischar"/>
          <w:sz w:val="28"/>
          <w:szCs w:val="28"/>
        </w:rPr>
        <w:t>2</w:t>
      </w:r>
      <w:r w:rsidR="003F4AE1">
        <w:rPr>
          <w:rStyle w:val="parastaischar"/>
          <w:sz w:val="28"/>
          <w:szCs w:val="28"/>
        </w:rPr>
        <w:t>8</w:t>
      </w:r>
      <w:r w:rsidRPr="0047730A">
        <w:rPr>
          <w:rStyle w:val="parastaischar"/>
          <w:sz w:val="28"/>
          <w:szCs w:val="28"/>
        </w:rPr>
        <w:t> </w:t>
      </w:r>
      <w:r w:rsidR="00895C23">
        <w:rPr>
          <w:rStyle w:val="parastaischar"/>
          <w:sz w:val="28"/>
          <w:szCs w:val="28"/>
        </w:rPr>
        <w:t>991</w:t>
      </w:r>
      <w:r w:rsidR="00C2031D">
        <w:rPr>
          <w:rStyle w:val="parastaischar"/>
          <w:sz w:val="28"/>
          <w:szCs w:val="28"/>
        </w:rPr>
        <w:t xml:space="preserve"> latus.</w:t>
      </w:r>
    </w:p>
    <w:p w:rsidR="00FC69D0" w:rsidRPr="0029703E" w:rsidRDefault="00FC69D0" w:rsidP="00FC69D0">
      <w:pPr>
        <w:pStyle w:val="Galvene"/>
        <w:tabs>
          <w:tab w:val="clear" w:pos="4153"/>
          <w:tab w:val="clear" w:pos="8306"/>
        </w:tabs>
        <w:ind w:firstLine="709"/>
        <w:jc w:val="both"/>
      </w:pPr>
    </w:p>
    <w:p w:rsidR="009A11B9" w:rsidRDefault="009A11B9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6C4E3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6C4E36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6C4E36">
        <w:rPr>
          <w:sz w:val="28"/>
          <w:szCs w:val="28"/>
        </w:rPr>
        <w:t xml:space="preserve">a </w:t>
      </w:r>
      <w:proofErr w:type="spellStart"/>
      <w:r w:rsidR="006C4E36">
        <w:rPr>
          <w:sz w:val="28"/>
          <w:szCs w:val="28"/>
        </w:rPr>
        <w:t>p.i</w:t>
      </w:r>
      <w:proofErr w:type="spellEnd"/>
      <w:r w:rsidR="006C4E36">
        <w:rPr>
          <w:sz w:val="28"/>
          <w:szCs w:val="28"/>
        </w:rPr>
        <w:t>.</w:t>
      </w:r>
    </w:p>
    <w:p w:rsidR="00BB5EEC" w:rsidRDefault="006C4E36" w:rsidP="00146534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6C4E36" w:rsidRDefault="006C4E36" w:rsidP="00146534">
      <w:pPr>
        <w:spacing w:before="75" w:after="75"/>
        <w:ind w:firstLine="375"/>
        <w:jc w:val="both"/>
        <w:rPr>
          <w:sz w:val="28"/>
          <w:szCs w:val="28"/>
        </w:rPr>
      </w:pPr>
    </w:p>
    <w:p w:rsidR="0074477E" w:rsidRPr="00BB5EEC" w:rsidRDefault="0074477E" w:rsidP="00146534">
      <w:pPr>
        <w:spacing w:before="75" w:after="75"/>
        <w:ind w:firstLine="375"/>
        <w:jc w:val="both"/>
        <w:rPr>
          <w:sz w:val="28"/>
          <w:szCs w:val="28"/>
        </w:rPr>
      </w:pP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F908DA" w:rsidRPr="00CB052E">
        <w:rPr>
          <w:sz w:val="28"/>
          <w:szCs w:val="28"/>
        </w:rPr>
        <w:t>Valsts sekretārs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6C4E36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>G.Puķītis</w:t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AA2D69" w:rsidRDefault="00AA2D69" w:rsidP="00BB5EEC">
      <w:pPr>
        <w:jc w:val="both"/>
        <w:rPr>
          <w:sz w:val="28"/>
          <w:szCs w:val="28"/>
        </w:rPr>
      </w:pPr>
    </w:p>
    <w:p w:rsidR="00121CB1" w:rsidRDefault="00121CB1" w:rsidP="00BB5EEC">
      <w:pPr>
        <w:jc w:val="both"/>
        <w:rPr>
          <w:sz w:val="28"/>
          <w:szCs w:val="28"/>
        </w:rPr>
      </w:pPr>
    </w:p>
    <w:p w:rsidR="0074477E" w:rsidRDefault="0074477E" w:rsidP="00BB5EEC">
      <w:pPr>
        <w:jc w:val="both"/>
        <w:rPr>
          <w:sz w:val="28"/>
          <w:szCs w:val="28"/>
        </w:rPr>
      </w:pPr>
    </w:p>
    <w:p w:rsidR="0074477E" w:rsidRDefault="0074477E" w:rsidP="00BB5EEC">
      <w:pPr>
        <w:jc w:val="both"/>
        <w:rPr>
          <w:sz w:val="28"/>
          <w:szCs w:val="28"/>
        </w:rPr>
      </w:pPr>
    </w:p>
    <w:p w:rsidR="0074477E" w:rsidRDefault="0074477E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1"/>
      <w:bookmarkStart w:id="4" w:name="OLE_LINK2"/>
    </w:p>
    <w:bookmarkEnd w:id="3"/>
    <w:bookmarkEnd w:id="4"/>
    <w:p w:rsidR="00EC4F53" w:rsidRPr="00B7407E" w:rsidRDefault="00B268AA" w:rsidP="00EC4F53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B7407E">
        <w:rPr>
          <w:sz w:val="22"/>
          <w:szCs w:val="22"/>
        </w:rPr>
        <w:fldChar w:fldCharType="begin"/>
      </w:r>
      <w:r w:rsidR="00EC4F53" w:rsidRPr="00B7407E">
        <w:rPr>
          <w:sz w:val="22"/>
          <w:szCs w:val="22"/>
        </w:rPr>
        <w:instrText xml:space="preserve"> DATE  \@ "yyyy.MM.dd. H:mm"  \* MERGEFORMAT </w:instrText>
      </w:r>
      <w:r w:rsidRPr="00B7407E">
        <w:rPr>
          <w:sz w:val="22"/>
          <w:szCs w:val="22"/>
        </w:rPr>
        <w:fldChar w:fldCharType="separate"/>
      </w:r>
      <w:r w:rsidR="009174D6">
        <w:rPr>
          <w:noProof/>
          <w:sz w:val="22"/>
          <w:szCs w:val="22"/>
        </w:rPr>
        <w:t>2013.09.26. 13:07</w:t>
      </w:r>
      <w:r w:rsidRPr="00B7407E">
        <w:rPr>
          <w:sz w:val="22"/>
          <w:szCs w:val="22"/>
        </w:rPr>
        <w:fldChar w:fldCharType="end"/>
      </w:r>
    </w:p>
    <w:p w:rsidR="00EC4F53" w:rsidRPr="00B7407E" w:rsidRDefault="00B268AA" w:rsidP="00EC4F53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DOCPROPERTY  Words  \* MERGEFORMAT ">
        <w:r w:rsidR="00EE0F16" w:rsidRPr="00EE0F16">
          <w:rPr>
            <w:sz w:val="22"/>
            <w:szCs w:val="22"/>
          </w:rPr>
          <w:t>269</w:t>
        </w:r>
      </w:fldSimple>
    </w:p>
    <w:p w:rsidR="00EC4F53" w:rsidRPr="00B7407E" w:rsidRDefault="00B268AA" w:rsidP="00EC4F53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AUTHOR   \* MERGEFORMAT ">
        <w:r w:rsidR="00EC4F53" w:rsidRPr="00B7407E">
          <w:rPr>
            <w:noProof/>
            <w:sz w:val="22"/>
            <w:szCs w:val="22"/>
          </w:rPr>
          <w:t>L.Plakane</w:t>
        </w:r>
      </w:fldSimple>
    </w:p>
    <w:p w:rsidR="00EC4F53" w:rsidRDefault="00EC4F53" w:rsidP="00EC4F53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Tālr.</w:t>
      </w:r>
      <w:fldSimple w:instr=" COMMENTS   \* MERGEFORMAT ">
        <w:r w:rsidRPr="00B7407E">
          <w:rPr>
            <w:sz w:val="22"/>
            <w:szCs w:val="22"/>
          </w:rPr>
          <w:t>67330258</w:t>
        </w:r>
      </w:fldSimple>
    </w:p>
    <w:p w:rsidR="00EC4F53" w:rsidRPr="00B7407E" w:rsidRDefault="00B268AA" w:rsidP="00EC4F53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8" w:history="1">
        <w:r w:rsidR="00EC4F53" w:rsidRPr="005C1626">
          <w:rPr>
            <w:rStyle w:val="Hipersaite"/>
            <w:sz w:val="22"/>
            <w:szCs w:val="22"/>
          </w:rPr>
          <w:t>Laila.Plakane@km.gov.lv</w:t>
        </w:r>
      </w:hyperlink>
      <w:r w:rsidR="00EC4F53">
        <w:rPr>
          <w:sz w:val="22"/>
          <w:szCs w:val="22"/>
        </w:rPr>
        <w:t xml:space="preserve"> </w:t>
      </w:r>
    </w:p>
    <w:p w:rsidR="007E1BCA" w:rsidRDefault="007E1BCA" w:rsidP="007E1BCA"/>
    <w:sectPr w:rsidR="007E1BCA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1E" w:rsidRDefault="005A011E" w:rsidP="00A42E4C">
      <w:r>
        <w:separator/>
      </w:r>
    </w:p>
  </w:endnote>
  <w:endnote w:type="continuationSeparator" w:id="0">
    <w:p w:rsidR="005A011E" w:rsidRDefault="005A011E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1E" w:rsidRPr="003862A7" w:rsidRDefault="00B268AA" w:rsidP="00EE1725">
    <w:pPr>
      <w:pStyle w:val="Kjene"/>
      <w:jc w:val="both"/>
      <w:rPr>
        <w:sz w:val="20"/>
        <w:szCs w:val="20"/>
      </w:rPr>
    </w:pPr>
    <w:r w:rsidRPr="003862A7">
      <w:rPr>
        <w:sz w:val="20"/>
        <w:szCs w:val="20"/>
        <w:lang w:val="lv-LV"/>
      </w:rPr>
      <w:fldChar w:fldCharType="begin"/>
    </w:r>
    <w:r w:rsidR="005A011E" w:rsidRPr="003862A7">
      <w:rPr>
        <w:sz w:val="20"/>
        <w:szCs w:val="20"/>
        <w:lang w:val="lv-LV"/>
      </w:rPr>
      <w:instrText xml:space="preserve"> FILENAME </w:instrText>
    </w:r>
    <w:r w:rsidRPr="003862A7">
      <w:rPr>
        <w:sz w:val="20"/>
        <w:szCs w:val="20"/>
        <w:lang w:val="lv-LV"/>
      </w:rPr>
      <w:fldChar w:fldCharType="separate"/>
    </w:r>
    <w:r w:rsidR="009174D6">
      <w:rPr>
        <w:noProof/>
        <w:sz w:val="20"/>
        <w:szCs w:val="20"/>
        <w:lang w:val="lv-LV"/>
      </w:rPr>
      <w:t>KMRik_270913_R_pils_LNG</w:t>
    </w:r>
    <w:r w:rsidRPr="003862A7">
      <w:rPr>
        <w:sz w:val="20"/>
        <w:szCs w:val="20"/>
        <w:lang w:val="lv-LV"/>
      </w:rPr>
      <w:fldChar w:fldCharType="end"/>
    </w:r>
    <w:r w:rsidR="005A011E" w:rsidRPr="003862A7">
      <w:rPr>
        <w:sz w:val="20"/>
        <w:szCs w:val="20"/>
        <w:lang w:val="lv-LV"/>
      </w:rPr>
      <w:softHyphen/>
      <w:t xml:space="preserve">; </w:t>
    </w:r>
    <w:bookmarkStart w:id="5" w:name="OLE_LINK3"/>
    <w:bookmarkStart w:id="6" w:name="OLE_LINK4"/>
    <w:bookmarkStart w:id="7" w:name="_Hlk302117065"/>
    <w:r w:rsidR="005A011E" w:rsidRPr="003862A7">
      <w:rPr>
        <w:sz w:val="20"/>
        <w:szCs w:val="20"/>
        <w:lang w:val="lv-LV"/>
      </w:rPr>
      <w:t>Ministru kabineta rīkojuma projekts „Par finanšu līdzekļu piešķiršanu no valsts budžeta programmas „Līdzekļi neparedzētiem gadījumiem””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1E" w:rsidRDefault="005A011E" w:rsidP="00A42E4C">
      <w:r>
        <w:separator/>
      </w:r>
    </w:p>
  </w:footnote>
  <w:footnote w:type="continuationSeparator" w:id="0">
    <w:p w:rsidR="005A011E" w:rsidRDefault="005A011E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1E" w:rsidRDefault="005A011E">
    <w:pPr>
      <w:pStyle w:val="Galvene"/>
      <w:jc w:val="center"/>
    </w:pPr>
  </w:p>
  <w:p w:rsidR="005A011E" w:rsidRDefault="005A011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205B19"/>
    <w:multiLevelType w:val="multilevel"/>
    <w:tmpl w:val="1B6E8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167DB1"/>
    <w:multiLevelType w:val="multilevel"/>
    <w:tmpl w:val="9FF63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3CF716F2"/>
    <w:multiLevelType w:val="multilevel"/>
    <w:tmpl w:val="D242B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2D701F9"/>
    <w:multiLevelType w:val="multilevel"/>
    <w:tmpl w:val="5468A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15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  <w:num w:numId="16">
    <w:abstractNumId w:val="18"/>
  </w:num>
  <w:num w:numId="17">
    <w:abstractNumId w:val="11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3AA8"/>
    <w:rsid w:val="00040D66"/>
    <w:rsid w:val="000427BF"/>
    <w:rsid w:val="00050761"/>
    <w:rsid w:val="00054982"/>
    <w:rsid w:val="00060ED3"/>
    <w:rsid w:val="00061350"/>
    <w:rsid w:val="000619B9"/>
    <w:rsid w:val="0006212E"/>
    <w:rsid w:val="000650DC"/>
    <w:rsid w:val="0006701D"/>
    <w:rsid w:val="000776AE"/>
    <w:rsid w:val="000802EA"/>
    <w:rsid w:val="00080EAF"/>
    <w:rsid w:val="000943D9"/>
    <w:rsid w:val="000A2036"/>
    <w:rsid w:val="000A2CD9"/>
    <w:rsid w:val="000A320B"/>
    <w:rsid w:val="000A3691"/>
    <w:rsid w:val="000A59DF"/>
    <w:rsid w:val="000C2CE0"/>
    <w:rsid w:val="000C3B29"/>
    <w:rsid w:val="000C4802"/>
    <w:rsid w:val="000E3512"/>
    <w:rsid w:val="000F7BBA"/>
    <w:rsid w:val="00100B19"/>
    <w:rsid w:val="00103473"/>
    <w:rsid w:val="00107734"/>
    <w:rsid w:val="0011267E"/>
    <w:rsid w:val="00121B86"/>
    <w:rsid w:val="00121CB1"/>
    <w:rsid w:val="00123F21"/>
    <w:rsid w:val="00145A41"/>
    <w:rsid w:val="00146534"/>
    <w:rsid w:val="00146640"/>
    <w:rsid w:val="001476EE"/>
    <w:rsid w:val="00156C99"/>
    <w:rsid w:val="0016058F"/>
    <w:rsid w:val="00165251"/>
    <w:rsid w:val="001767BA"/>
    <w:rsid w:val="00177318"/>
    <w:rsid w:val="0019034C"/>
    <w:rsid w:val="001944D7"/>
    <w:rsid w:val="001A13EA"/>
    <w:rsid w:val="001A21EB"/>
    <w:rsid w:val="001B4349"/>
    <w:rsid w:val="001B6D6B"/>
    <w:rsid w:val="001C1533"/>
    <w:rsid w:val="001C2216"/>
    <w:rsid w:val="001C661E"/>
    <w:rsid w:val="001D6AC6"/>
    <w:rsid w:val="001E1FEB"/>
    <w:rsid w:val="001E50CA"/>
    <w:rsid w:val="001F3899"/>
    <w:rsid w:val="001F5AB2"/>
    <w:rsid w:val="0020697E"/>
    <w:rsid w:val="002121E9"/>
    <w:rsid w:val="002130F5"/>
    <w:rsid w:val="002236F3"/>
    <w:rsid w:val="00234442"/>
    <w:rsid w:val="0025209F"/>
    <w:rsid w:val="00252726"/>
    <w:rsid w:val="002675D7"/>
    <w:rsid w:val="002676FA"/>
    <w:rsid w:val="002718EA"/>
    <w:rsid w:val="00274874"/>
    <w:rsid w:val="00281CBB"/>
    <w:rsid w:val="0029703E"/>
    <w:rsid w:val="002978D7"/>
    <w:rsid w:val="002A0F3A"/>
    <w:rsid w:val="002B371A"/>
    <w:rsid w:val="002C1491"/>
    <w:rsid w:val="002D2AB9"/>
    <w:rsid w:val="002E037E"/>
    <w:rsid w:val="002E242B"/>
    <w:rsid w:val="002F2E05"/>
    <w:rsid w:val="002F3F4E"/>
    <w:rsid w:val="002F4F9F"/>
    <w:rsid w:val="00305ACD"/>
    <w:rsid w:val="00305D58"/>
    <w:rsid w:val="00312BA4"/>
    <w:rsid w:val="00347962"/>
    <w:rsid w:val="00351214"/>
    <w:rsid w:val="00351452"/>
    <w:rsid w:val="00356BE6"/>
    <w:rsid w:val="0036265F"/>
    <w:rsid w:val="0037033A"/>
    <w:rsid w:val="003801E1"/>
    <w:rsid w:val="003862A7"/>
    <w:rsid w:val="003A7069"/>
    <w:rsid w:val="003D4B7A"/>
    <w:rsid w:val="003D6894"/>
    <w:rsid w:val="003E0E3A"/>
    <w:rsid w:val="003E2B5E"/>
    <w:rsid w:val="003E7C22"/>
    <w:rsid w:val="003F0BE9"/>
    <w:rsid w:val="003F4AE1"/>
    <w:rsid w:val="00413B01"/>
    <w:rsid w:val="004302BB"/>
    <w:rsid w:val="00433E4E"/>
    <w:rsid w:val="004447E2"/>
    <w:rsid w:val="0044661E"/>
    <w:rsid w:val="00450524"/>
    <w:rsid w:val="004603B9"/>
    <w:rsid w:val="00472B91"/>
    <w:rsid w:val="00473E9C"/>
    <w:rsid w:val="0047730A"/>
    <w:rsid w:val="00481788"/>
    <w:rsid w:val="004852B2"/>
    <w:rsid w:val="0048631F"/>
    <w:rsid w:val="004A0A04"/>
    <w:rsid w:val="004B203D"/>
    <w:rsid w:val="004B2106"/>
    <w:rsid w:val="004C679E"/>
    <w:rsid w:val="004D42D5"/>
    <w:rsid w:val="004D562A"/>
    <w:rsid w:val="004E65A8"/>
    <w:rsid w:val="004F12C3"/>
    <w:rsid w:val="004F18E6"/>
    <w:rsid w:val="00502723"/>
    <w:rsid w:val="0050594D"/>
    <w:rsid w:val="00510B2F"/>
    <w:rsid w:val="005110CB"/>
    <w:rsid w:val="00526540"/>
    <w:rsid w:val="00526F10"/>
    <w:rsid w:val="00537E5B"/>
    <w:rsid w:val="005714C9"/>
    <w:rsid w:val="00573535"/>
    <w:rsid w:val="00582344"/>
    <w:rsid w:val="0059383F"/>
    <w:rsid w:val="00595BFC"/>
    <w:rsid w:val="00597DD2"/>
    <w:rsid w:val="005A011E"/>
    <w:rsid w:val="005A2877"/>
    <w:rsid w:val="005B5D28"/>
    <w:rsid w:val="005C3863"/>
    <w:rsid w:val="005D00C7"/>
    <w:rsid w:val="005D1F9D"/>
    <w:rsid w:val="005D29C2"/>
    <w:rsid w:val="005D2CB1"/>
    <w:rsid w:val="005E2561"/>
    <w:rsid w:val="005E2C31"/>
    <w:rsid w:val="005F2556"/>
    <w:rsid w:val="005F2D84"/>
    <w:rsid w:val="005F3506"/>
    <w:rsid w:val="005F7641"/>
    <w:rsid w:val="00601F6C"/>
    <w:rsid w:val="00616FCD"/>
    <w:rsid w:val="00633959"/>
    <w:rsid w:val="00634BCA"/>
    <w:rsid w:val="006367DF"/>
    <w:rsid w:val="00640620"/>
    <w:rsid w:val="00647189"/>
    <w:rsid w:val="00651DA9"/>
    <w:rsid w:val="006553C4"/>
    <w:rsid w:val="00657794"/>
    <w:rsid w:val="0066116B"/>
    <w:rsid w:val="00665EBC"/>
    <w:rsid w:val="00667F16"/>
    <w:rsid w:val="00681F0E"/>
    <w:rsid w:val="0068404C"/>
    <w:rsid w:val="0069790A"/>
    <w:rsid w:val="006A6121"/>
    <w:rsid w:val="006B08AB"/>
    <w:rsid w:val="006C17B8"/>
    <w:rsid w:val="006C282B"/>
    <w:rsid w:val="006C3035"/>
    <w:rsid w:val="006C4E36"/>
    <w:rsid w:val="006D20EC"/>
    <w:rsid w:val="006D427F"/>
    <w:rsid w:val="006D6470"/>
    <w:rsid w:val="00711EB0"/>
    <w:rsid w:val="00715D94"/>
    <w:rsid w:val="007167AA"/>
    <w:rsid w:val="00722E63"/>
    <w:rsid w:val="00736C23"/>
    <w:rsid w:val="00737DC2"/>
    <w:rsid w:val="0074089D"/>
    <w:rsid w:val="0074477E"/>
    <w:rsid w:val="00761992"/>
    <w:rsid w:val="007645DD"/>
    <w:rsid w:val="00764690"/>
    <w:rsid w:val="00765C75"/>
    <w:rsid w:val="007715EF"/>
    <w:rsid w:val="00772EBA"/>
    <w:rsid w:val="00782E1D"/>
    <w:rsid w:val="00783263"/>
    <w:rsid w:val="0078498C"/>
    <w:rsid w:val="0078643F"/>
    <w:rsid w:val="007905E4"/>
    <w:rsid w:val="00794482"/>
    <w:rsid w:val="007B4D7D"/>
    <w:rsid w:val="007C52BC"/>
    <w:rsid w:val="007D08A8"/>
    <w:rsid w:val="007D1018"/>
    <w:rsid w:val="007E1BCA"/>
    <w:rsid w:val="007E7DC6"/>
    <w:rsid w:val="007F35EE"/>
    <w:rsid w:val="00804680"/>
    <w:rsid w:val="008172EF"/>
    <w:rsid w:val="00820C97"/>
    <w:rsid w:val="00832DBB"/>
    <w:rsid w:val="00833FB0"/>
    <w:rsid w:val="0083756C"/>
    <w:rsid w:val="00852C3D"/>
    <w:rsid w:val="00864C32"/>
    <w:rsid w:val="00875127"/>
    <w:rsid w:val="008764FE"/>
    <w:rsid w:val="008846A4"/>
    <w:rsid w:val="0088790A"/>
    <w:rsid w:val="00893232"/>
    <w:rsid w:val="00895C23"/>
    <w:rsid w:val="008A29F3"/>
    <w:rsid w:val="008A583F"/>
    <w:rsid w:val="008B3BFA"/>
    <w:rsid w:val="008C2FA9"/>
    <w:rsid w:val="008C4254"/>
    <w:rsid w:val="008C4BD6"/>
    <w:rsid w:val="008D7EBA"/>
    <w:rsid w:val="008E2852"/>
    <w:rsid w:val="008E36D6"/>
    <w:rsid w:val="008E40A2"/>
    <w:rsid w:val="008F3545"/>
    <w:rsid w:val="00901D2D"/>
    <w:rsid w:val="00902CAD"/>
    <w:rsid w:val="0091191B"/>
    <w:rsid w:val="009174D6"/>
    <w:rsid w:val="00922406"/>
    <w:rsid w:val="0092283D"/>
    <w:rsid w:val="0092494E"/>
    <w:rsid w:val="00930BA6"/>
    <w:rsid w:val="009347B0"/>
    <w:rsid w:val="00940AE9"/>
    <w:rsid w:val="00941853"/>
    <w:rsid w:val="00944394"/>
    <w:rsid w:val="00945973"/>
    <w:rsid w:val="00945A9F"/>
    <w:rsid w:val="009654A8"/>
    <w:rsid w:val="00974544"/>
    <w:rsid w:val="00983807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7A04"/>
    <w:rsid w:val="009C412E"/>
    <w:rsid w:val="009D06DA"/>
    <w:rsid w:val="009D1152"/>
    <w:rsid w:val="009D116D"/>
    <w:rsid w:val="009D3352"/>
    <w:rsid w:val="009D3EDB"/>
    <w:rsid w:val="009D5778"/>
    <w:rsid w:val="009D6682"/>
    <w:rsid w:val="009E0485"/>
    <w:rsid w:val="009E0CD4"/>
    <w:rsid w:val="009E1C74"/>
    <w:rsid w:val="009E502A"/>
    <w:rsid w:val="009E6484"/>
    <w:rsid w:val="009F5D6E"/>
    <w:rsid w:val="00A0197A"/>
    <w:rsid w:val="00A02628"/>
    <w:rsid w:val="00A05D18"/>
    <w:rsid w:val="00A0738B"/>
    <w:rsid w:val="00A12F99"/>
    <w:rsid w:val="00A176A1"/>
    <w:rsid w:val="00A20D7A"/>
    <w:rsid w:val="00A42E4C"/>
    <w:rsid w:val="00A46059"/>
    <w:rsid w:val="00A52F95"/>
    <w:rsid w:val="00A63948"/>
    <w:rsid w:val="00A63F2F"/>
    <w:rsid w:val="00A73567"/>
    <w:rsid w:val="00A75195"/>
    <w:rsid w:val="00A80916"/>
    <w:rsid w:val="00A83B70"/>
    <w:rsid w:val="00AA2D69"/>
    <w:rsid w:val="00AB1F64"/>
    <w:rsid w:val="00AB7BCF"/>
    <w:rsid w:val="00AC26C1"/>
    <w:rsid w:val="00AC5F48"/>
    <w:rsid w:val="00AC6672"/>
    <w:rsid w:val="00AE03C4"/>
    <w:rsid w:val="00AE514D"/>
    <w:rsid w:val="00AF0719"/>
    <w:rsid w:val="00AF1CE3"/>
    <w:rsid w:val="00AF2603"/>
    <w:rsid w:val="00AF70DB"/>
    <w:rsid w:val="00AF766D"/>
    <w:rsid w:val="00B03BE8"/>
    <w:rsid w:val="00B053CB"/>
    <w:rsid w:val="00B06BBD"/>
    <w:rsid w:val="00B17793"/>
    <w:rsid w:val="00B262B2"/>
    <w:rsid w:val="00B268AA"/>
    <w:rsid w:val="00B3018D"/>
    <w:rsid w:val="00B31F22"/>
    <w:rsid w:val="00B32344"/>
    <w:rsid w:val="00B403F1"/>
    <w:rsid w:val="00B4203C"/>
    <w:rsid w:val="00B47825"/>
    <w:rsid w:val="00B51353"/>
    <w:rsid w:val="00B51D8E"/>
    <w:rsid w:val="00B572A5"/>
    <w:rsid w:val="00B606A9"/>
    <w:rsid w:val="00B659B0"/>
    <w:rsid w:val="00B7111E"/>
    <w:rsid w:val="00B75532"/>
    <w:rsid w:val="00B81E05"/>
    <w:rsid w:val="00B861DA"/>
    <w:rsid w:val="00B95D2D"/>
    <w:rsid w:val="00B96564"/>
    <w:rsid w:val="00BB5EEC"/>
    <w:rsid w:val="00BD4445"/>
    <w:rsid w:val="00BD6F64"/>
    <w:rsid w:val="00BE4F4D"/>
    <w:rsid w:val="00BF071B"/>
    <w:rsid w:val="00C2031D"/>
    <w:rsid w:val="00C26377"/>
    <w:rsid w:val="00C31967"/>
    <w:rsid w:val="00C50EE4"/>
    <w:rsid w:val="00C627B1"/>
    <w:rsid w:val="00C64923"/>
    <w:rsid w:val="00C710BD"/>
    <w:rsid w:val="00C73719"/>
    <w:rsid w:val="00C73C48"/>
    <w:rsid w:val="00C74BA5"/>
    <w:rsid w:val="00C757DB"/>
    <w:rsid w:val="00C76360"/>
    <w:rsid w:val="00C91D59"/>
    <w:rsid w:val="00CA4736"/>
    <w:rsid w:val="00CB1C9D"/>
    <w:rsid w:val="00CC224D"/>
    <w:rsid w:val="00CC3C78"/>
    <w:rsid w:val="00CC73AE"/>
    <w:rsid w:val="00CE059C"/>
    <w:rsid w:val="00CE1C18"/>
    <w:rsid w:val="00CF4672"/>
    <w:rsid w:val="00CF7A6E"/>
    <w:rsid w:val="00D04BC9"/>
    <w:rsid w:val="00D11087"/>
    <w:rsid w:val="00D25C98"/>
    <w:rsid w:val="00D30B10"/>
    <w:rsid w:val="00D325E5"/>
    <w:rsid w:val="00D340E3"/>
    <w:rsid w:val="00D415D4"/>
    <w:rsid w:val="00D42D81"/>
    <w:rsid w:val="00D44912"/>
    <w:rsid w:val="00D504D9"/>
    <w:rsid w:val="00D51402"/>
    <w:rsid w:val="00D545EE"/>
    <w:rsid w:val="00D644A5"/>
    <w:rsid w:val="00D67903"/>
    <w:rsid w:val="00D76F8D"/>
    <w:rsid w:val="00D838CA"/>
    <w:rsid w:val="00D87993"/>
    <w:rsid w:val="00D93290"/>
    <w:rsid w:val="00D9694D"/>
    <w:rsid w:val="00D96B99"/>
    <w:rsid w:val="00DA4473"/>
    <w:rsid w:val="00DA76E5"/>
    <w:rsid w:val="00DB12B1"/>
    <w:rsid w:val="00DC1EE2"/>
    <w:rsid w:val="00DC43E8"/>
    <w:rsid w:val="00DC64B6"/>
    <w:rsid w:val="00DD319F"/>
    <w:rsid w:val="00DE457F"/>
    <w:rsid w:val="00DE5DAB"/>
    <w:rsid w:val="00DF30B2"/>
    <w:rsid w:val="00DF3B1D"/>
    <w:rsid w:val="00E00F06"/>
    <w:rsid w:val="00E01D9B"/>
    <w:rsid w:val="00E05A0E"/>
    <w:rsid w:val="00E10883"/>
    <w:rsid w:val="00E15237"/>
    <w:rsid w:val="00E22399"/>
    <w:rsid w:val="00E2605C"/>
    <w:rsid w:val="00E32096"/>
    <w:rsid w:val="00E3251C"/>
    <w:rsid w:val="00E36C6F"/>
    <w:rsid w:val="00E40090"/>
    <w:rsid w:val="00E413FB"/>
    <w:rsid w:val="00E42350"/>
    <w:rsid w:val="00E667BF"/>
    <w:rsid w:val="00E72A9F"/>
    <w:rsid w:val="00E77234"/>
    <w:rsid w:val="00E85890"/>
    <w:rsid w:val="00EB0379"/>
    <w:rsid w:val="00EB589B"/>
    <w:rsid w:val="00EB73C3"/>
    <w:rsid w:val="00EC34EB"/>
    <w:rsid w:val="00EC4F53"/>
    <w:rsid w:val="00ED50C5"/>
    <w:rsid w:val="00EE0F16"/>
    <w:rsid w:val="00EE0F77"/>
    <w:rsid w:val="00EE1725"/>
    <w:rsid w:val="00EE219B"/>
    <w:rsid w:val="00F0263A"/>
    <w:rsid w:val="00F06383"/>
    <w:rsid w:val="00F06534"/>
    <w:rsid w:val="00F150E5"/>
    <w:rsid w:val="00F15DD5"/>
    <w:rsid w:val="00F16AC3"/>
    <w:rsid w:val="00F377CA"/>
    <w:rsid w:val="00F453BD"/>
    <w:rsid w:val="00F63000"/>
    <w:rsid w:val="00F7126B"/>
    <w:rsid w:val="00F71471"/>
    <w:rsid w:val="00F74B83"/>
    <w:rsid w:val="00F75F37"/>
    <w:rsid w:val="00F77220"/>
    <w:rsid w:val="00F84024"/>
    <w:rsid w:val="00F85757"/>
    <w:rsid w:val="00F908DA"/>
    <w:rsid w:val="00F90BE7"/>
    <w:rsid w:val="00FA0100"/>
    <w:rsid w:val="00FA01E1"/>
    <w:rsid w:val="00FA0FCA"/>
    <w:rsid w:val="00FA6997"/>
    <w:rsid w:val="00FB0217"/>
    <w:rsid w:val="00FB3F88"/>
    <w:rsid w:val="00FB4273"/>
    <w:rsid w:val="00FB5F7D"/>
    <w:rsid w:val="00FB796D"/>
    <w:rsid w:val="00FC28A3"/>
    <w:rsid w:val="00FC4604"/>
    <w:rsid w:val="00FC69D0"/>
    <w:rsid w:val="00FC74DF"/>
    <w:rsid w:val="00FD0204"/>
    <w:rsid w:val="00FD1F2A"/>
    <w:rsid w:val="00FD20D7"/>
    <w:rsid w:val="00FD72D8"/>
    <w:rsid w:val="00FE15C8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Parastais"/>
    <w:rsid w:val="007E1BCA"/>
    <w:pPr>
      <w:spacing w:before="100" w:beforeAutospacing="1" w:after="100" w:afterAutospacing="1"/>
    </w:pPr>
    <w:rPr>
      <w:rFonts w:eastAsia="Times New Roman"/>
    </w:rPr>
  </w:style>
  <w:style w:type="character" w:customStyle="1" w:styleId="parastaischar">
    <w:name w:val="parastais__char"/>
    <w:basedOn w:val="Noklusjumarindkopasfonts"/>
    <w:rsid w:val="00F7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Plakane@km.gov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DF21-2F77-427D-A5AC-1137FE85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L.Plakane</dc:creator>
  <dc:description>L.Plakane
67330258
Laila.Plakane@km.gov.lv</dc:description>
  <cp:lastModifiedBy>lailap</cp:lastModifiedBy>
  <cp:revision>12</cp:revision>
  <cp:lastPrinted>2013-09-11T05:54:00Z</cp:lastPrinted>
  <dcterms:created xsi:type="dcterms:W3CDTF">2013-09-20T14:02:00Z</dcterms:created>
  <dcterms:modified xsi:type="dcterms:W3CDTF">2013-09-26T10:08:00Z</dcterms:modified>
</cp:coreProperties>
</file>