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60"/>
        <w:tblW w:w="9039" w:type="dxa"/>
        <w:tblLook w:val="04A0"/>
      </w:tblPr>
      <w:tblGrid>
        <w:gridCol w:w="496"/>
        <w:gridCol w:w="8543"/>
      </w:tblGrid>
      <w:tr w:rsidR="00F51BF1" w:rsidRPr="00DB431A" w:rsidTr="003D3589">
        <w:trPr>
          <w:trHeight w:val="6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F1" w:rsidRPr="00DB431A" w:rsidRDefault="00F51BF1" w:rsidP="0014452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lv-LV" w:bidi="yi-Hebr"/>
              </w:rPr>
            </w:pPr>
          </w:p>
        </w:tc>
        <w:tc>
          <w:tcPr>
            <w:tcW w:w="8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526" w:rsidRDefault="00144526" w:rsidP="00144526">
            <w:pPr>
              <w:spacing w:after="0" w:line="240" w:lineRule="auto"/>
              <w:ind w:left="-25" w:firstLine="25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lv-LV" w:bidi="yi-Hebr"/>
              </w:rPr>
            </w:pPr>
            <w:r w:rsidRPr="00DB431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lv-LV" w:bidi="yi-Hebr"/>
              </w:rPr>
              <w:t>1.pielikums</w:t>
            </w:r>
          </w:p>
          <w:p w:rsidR="00FD16F5" w:rsidRPr="00DB431A" w:rsidRDefault="00FD16F5" w:rsidP="00144526">
            <w:pPr>
              <w:spacing w:after="0" w:line="240" w:lineRule="auto"/>
              <w:ind w:left="-25" w:firstLine="25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lv-LV" w:bidi="yi-Hebr"/>
              </w:rPr>
            </w:pPr>
          </w:p>
          <w:p w:rsidR="00144526" w:rsidRPr="00DB431A" w:rsidRDefault="00144526" w:rsidP="00144526">
            <w:pPr>
              <w:spacing w:after="0" w:line="240" w:lineRule="auto"/>
              <w:ind w:left="-25" w:firstLine="25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lv-LV" w:bidi="yi-Hebr"/>
              </w:rPr>
            </w:pPr>
          </w:p>
          <w:p w:rsidR="00F51BF1" w:rsidRPr="00DB431A" w:rsidRDefault="00F51BF1" w:rsidP="00144526">
            <w:pPr>
              <w:spacing w:after="0" w:line="240" w:lineRule="auto"/>
              <w:ind w:left="-25" w:firstLine="25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lv-LV" w:bidi="yi-Hebr"/>
              </w:rPr>
            </w:pPr>
            <w:bookmarkStart w:id="0" w:name="OLE_LINK1"/>
            <w:bookmarkStart w:id="1" w:name="OLE_LINK2"/>
            <w:r w:rsidRPr="00DB431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lv-LV" w:bidi="yi-Hebr"/>
              </w:rPr>
              <w:t xml:space="preserve">XXV Vispārējo latviešu Dziesmu un XV Deju svētku </w:t>
            </w:r>
          </w:p>
          <w:p w:rsidR="00F51BF1" w:rsidRDefault="00F51BF1" w:rsidP="00144526">
            <w:pPr>
              <w:spacing w:after="120" w:line="240" w:lineRule="auto"/>
              <w:ind w:left="-23" w:firstLine="2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lv-LV" w:bidi="yi-Hebr"/>
              </w:rPr>
            </w:pPr>
            <w:r w:rsidRPr="00DB431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lv-LV" w:bidi="yi-Hebr"/>
              </w:rPr>
              <w:t xml:space="preserve">mākslinieciskie kolektīvi - </w:t>
            </w:r>
            <w:proofErr w:type="spellStart"/>
            <w:r w:rsidRPr="00DB431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lv-LV" w:bidi="yi-Hebr"/>
              </w:rPr>
              <w:t>finālkonkursu</w:t>
            </w:r>
            <w:proofErr w:type="spellEnd"/>
            <w:r w:rsidRPr="00DB431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lv-LV" w:bidi="yi-Hebr"/>
              </w:rPr>
              <w:t xml:space="preserve"> uzvarētāji</w:t>
            </w:r>
          </w:p>
          <w:bookmarkEnd w:id="0"/>
          <w:bookmarkEnd w:id="1"/>
          <w:p w:rsidR="003D3589" w:rsidRDefault="003D3589" w:rsidP="00144526">
            <w:pPr>
              <w:spacing w:after="120" w:line="240" w:lineRule="auto"/>
              <w:ind w:left="-23" w:firstLine="2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lv-LV" w:bidi="yi-Hebr"/>
              </w:rPr>
            </w:pPr>
          </w:p>
          <w:p w:rsidR="003D3589" w:rsidRPr="00DB431A" w:rsidRDefault="003D3589" w:rsidP="00144526">
            <w:pPr>
              <w:spacing w:after="120" w:line="240" w:lineRule="auto"/>
              <w:ind w:left="-23" w:firstLine="23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lv-LV" w:bidi="yi-Hebr"/>
              </w:rPr>
            </w:pPr>
          </w:p>
        </w:tc>
      </w:tr>
      <w:tr w:rsidR="00F51BF1" w:rsidRPr="00DB431A" w:rsidTr="003D3589">
        <w:trPr>
          <w:trHeight w:val="311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BF1" w:rsidRPr="00DB431A" w:rsidRDefault="00F51BF1" w:rsidP="0014452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lv-LV" w:bidi="yi-Hebr"/>
              </w:rPr>
            </w:pPr>
          </w:p>
        </w:tc>
        <w:tc>
          <w:tcPr>
            <w:tcW w:w="8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Reatabula"/>
              <w:tblW w:w="5000" w:type="pct"/>
              <w:tblLook w:val="04A0"/>
            </w:tblPr>
            <w:tblGrid>
              <w:gridCol w:w="642"/>
              <w:gridCol w:w="3995"/>
              <w:gridCol w:w="2026"/>
              <w:gridCol w:w="1654"/>
            </w:tblGrid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Nr.</w:t>
                  </w: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Kolektīvs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Pašvaldība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Novērtējums</w:t>
                  </w:r>
                </w:p>
              </w:tc>
            </w:tr>
            <w:tr w:rsidR="00F51BF1" w:rsidRPr="00DB431A" w:rsidTr="00FD16F5">
              <w:tc>
                <w:tcPr>
                  <w:tcW w:w="5000" w:type="pct"/>
                  <w:gridSpan w:val="4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lang w:eastAsia="lv-LV" w:bidi="yi-Hebr"/>
                    </w:rPr>
                    <w:t>Deju kolektīvi (A, D grupa, seniori)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Rīgas pašvaldības Kultūras iestāžu apvienības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koncertorganizācijas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„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Ave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Sol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” tautas deju ansamblis „Teiksma” (A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Lielā balva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FF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Latvijas Universitātes biedrības „Juventus” vidējās paaudzes deju kolektīvs „Dancis” (D grupa</w:t>
                  </w:r>
                  <w:r w:rsidR="000A56C5"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Lielā balva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Madonas kultūras nama senioru deju kolektīvs „Atvasara”</w:t>
                  </w:r>
                </w:p>
              </w:tc>
              <w:tc>
                <w:tcPr>
                  <w:tcW w:w="1210" w:type="pct"/>
                </w:tcPr>
                <w:p w:rsidR="00F51BF1" w:rsidRPr="00DB431A" w:rsidRDefault="00144526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Madonas novads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Lielā balva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Rīgas kultūras un tautas mākslas centra „Mazā ģilde” deju ansamblis „Daiļrade” (A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1.vieta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Latvijas Universitātes biedrības „Juventus” tautas deju ansamblis „Dancis” (A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1.vieta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VEF Kultūras pils vidējās paaudzes deju kolektīvs „Mana Rotaļa” (D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1.vieta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Mārupes novada kultūras nama vidējās paaudzes deju kolektīvs „Mārupieši” (D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Mārupes novads 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1.vieta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Rīgas kultūras un tautas mākslas centra „Mazā ģilde” Tautas deju ansamblis „Līgo” (A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Burtnieku novada jauniešu deju kolektīvs „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Sadancis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” (A grupa) 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Burtnieku novads 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Tautas deju un mūzikas kluba „Liesma” tautas deju ansamblis „Liesma” (A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Rīgas pašvaldības kultūras iestāžu apvienības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lastRenderedPageBreak/>
                    <w:t>koncertorganizācijas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„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Ave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Sol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” vidējās paaudzes deju</w:t>
                  </w:r>
                  <w:r w:rsidR="000A56C5"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kolektīvs „Teiksma” (D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lastRenderedPageBreak/>
                    <w:t xml:space="preserve">Rīga 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Talsu tautas nama vidējās paaudzes deju kolektīvs „Talsu Kurši” (D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144526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Talsu novads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Madonas pilsētas kultūras nama vidējās paaudzes deju kolektīvs „Vidzeme” (D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Madona</w:t>
                  </w:r>
                  <w:r w:rsidR="00144526"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s novads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Valmieras Kultūras centra tautas deju ansambļa „Gauja” vidējās paaudzes deju kolektīvs (D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Valmiera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  <w:vAlign w:val="bottom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Rīgas Stradiņa universitātes Tautas deju ansamblis „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Ačkups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” (A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3.vieta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  <w:vAlign w:val="bottom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Rīgas Tehniskās universitātes Tautas deju ansamblis „Vektors” (A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3.vieta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  <w:vAlign w:val="bottom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VEF kultūras pils tautas deju ansamblis „Rotaļa” (A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3.vieta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Jelgavas pilsētas pašvaldības iestādes „Kultūra” tautas deju ansamblis „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Diždancis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” (A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Jelgava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3.vieta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Siguldas novada Siguldas pagasta jauniešu deju kolektīvs „Vizbulīte” (A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Siguldas </w:t>
                  </w:r>
                  <w:r w:rsidR="00144526"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novads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3.vieta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Rīgas Kultūras un tautas mākslas centra „Mazā Ģilde” vidējās paaudzes deju kolektīvs „Līgo” (D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3.vieta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Daugavpils Latviešu kultūras centra vidējās paaudzes deju kolektīvs „Saime” (D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Daugavpils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3.vieta</w:t>
                  </w:r>
                </w:p>
              </w:tc>
            </w:tr>
            <w:tr w:rsidR="00F51BF1" w:rsidRPr="00DB431A" w:rsidTr="00FD16F5">
              <w:tc>
                <w:tcPr>
                  <w:tcW w:w="5000" w:type="pct"/>
                  <w:gridSpan w:val="4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lang w:eastAsia="lv-LV" w:bidi="yi-Hebr"/>
                    </w:rPr>
                    <w:t>Kori (jauktie, sieviešu, vīru, senioru)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Latvijas Kultūras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akadēmijas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jauktais koris „Sola”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Lielā balva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Rīgas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pašvaldības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kultūras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iestāžu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apvienības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koncertorganizācijas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“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Ave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Sol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” jauniešu koris „Kamēr...”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Lielā balva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Rīgas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Pedagoģijas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un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izglītības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vadības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akadēmijas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sieviešu koris </w:t>
                  </w: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lastRenderedPageBreak/>
                    <w:t>„Balta”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lastRenderedPageBreak/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Lielā balva un 1.vieta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Rīgas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Tehniskās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universi</w:t>
                  </w:r>
                  <w:r w:rsidR="000A56C5"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tātes</w:t>
                  </w:r>
                  <w:proofErr w:type="spellEnd"/>
                  <w:r w:rsidR="000A56C5"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="000A56C5"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vīru</w:t>
                  </w:r>
                  <w:proofErr w:type="spellEnd"/>
                  <w:r w:rsidR="000A56C5"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koris „</w:t>
                  </w:r>
                  <w:proofErr w:type="spellStart"/>
                  <w:r w:rsidR="000A56C5"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Gaudeamus</w:t>
                  </w:r>
                  <w:proofErr w:type="spellEnd"/>
                  <w:r w:rsidR="000A56C5"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”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Lielā balva un 1.vieta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VEF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Kultūras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pils senioru sieviešu koris „Daugavas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Vanadzes</w:t>
                  </w:r>
                  <w:proofErr w:type="spellEnd"/>
                  <w:r w:rsidR="00DB431A"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”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Lielā balva un 1.vieta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Rīgas Kultūras un tautas mākslas centra "Mazā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Ģilde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" jauniešu koris „Balsis”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1.vieta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„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Swedbank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koris”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1.vieta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144526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Jelgavas 4.</w:t>
                  </w:r>
                  <w:r w:rsidR="00F51BF1"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vidusskolas </w:t>
                  </w:r>
                  <w:proofErr w:type="spellStart"/>
                  <w:r w:rsidR="00F51BF1"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meiteņu</w:t>
                  </w:r>
                  <w:proofErr w:type="spellEnd"/>
                  <w:r w:rsidR="00F51BF1"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koris „Spīgo”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Jelgava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1.vieta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Babītes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pagasta jauniešu koris „Maska”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Babīte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1.vieta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Rīgas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Latviešu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biedrības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kamerkoris „Austrums”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Rīgas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Mediņa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Rīgas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1.mūzikas skolas sieviešu koris „Ausma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Daugavpils Latviešu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kultūras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centra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vīru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koris „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Forte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”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Daugavpils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Liepājas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Universitātes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sieviešu koris „Atbalss”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Liepāja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Ventspils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pilsētas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domes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Kultūras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centra sieviešu koris „Venda”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Ventspils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Jelgavas novada senioru jauktais koris „Gaisma”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Jelgavas novads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Krustpils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kultūras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nama senioru jauktais koris „Atvasara”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Krustpils</w:t>
                  </w:r>
                  <w:r w:rsidR="00144526"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Rīgas Kultūras un tautas mākslas centra „Mazā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Ģilde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” jauktais koris „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Sonore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”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3.vieta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Rīgas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pašvaldības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kultūras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iestāžu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apvienības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koncertorganizācijas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„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Ave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Sol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” „Rīgas Kamerkoris”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3.vieta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Latvijas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Universitātes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sieviešu koris „Minjona”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3.vieta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Rīgas Kultūras un tautas mākslas centra „Ritums”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vīru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koris „Tēvzeme”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3.vieta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Rīgas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Latviešu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biedrības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senioru koris „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Erelbe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”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3.vieta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Dobeles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pilsētas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kultūras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nama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lastRenderedPageBreak/>
                    <w:t>skolotāju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koris „Sidrabe”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lastRenderedPageBreak/>
                    <w:t>Dobele</w:t>
                  </w:r>
                  <w:r w:rsidR="00144526"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s novads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3.vieta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Vecumnieku novada sieviešu koris „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Via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Stella”</w:t>
                  </w:r>
                </w:p>
              </w:tc>
              <w:tc>
                <w:tcPr>
                  <w:tcW w:w="1210" w:type="pct"/>
                </w:tcPr>
                <w:p w:rsidR="00F51BF1" w:rsidRPr="00DB431A" w:rsidRDefault="00144526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Vecumnieku novads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3.vieta</w:t>
                  </w:r>
                </w:p>
              </w:tc>
            </w:tr>
            <w:tr w:rsidR="00F51BF1" w:rsidRPr="00DB431A" w:rsidTr="00FD16F5">
              <w:tc>
                <w:tcPr>
                  <w:tcW w:w="5000" w:type="pct"/>
                  <w:gridSpan w:val="4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lang w:eastAsia="lv-LV" w:bidi="yi-Hebr"/>
                    </w:rPr>
                    <w:t>Pūtēju orķestri (I, II, III grupa)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FF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Jāzepa Mediņa Rīgas Mūzikas vidusskolas pūtēju orķestris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Lielā balva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Rīgas pilsētas kultūras iestāžu apvienības kultūras pils "Ziemeļblāzma" Jauniešu pūtēju orķestris „Auseklītis” (I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1.vieta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DB431A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Latvijas Universitātes b</w:t>
                  </w:r>
                  <w:r w:rsidR="00F51BF1"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iedrības „Juventus” Latvijas Universitātes pūtēju orķestris (I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1.vieta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Balvu kultūras un atpūtas centra pūtēju orķestris „Balvi” (II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Balvi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1.vieta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Madonas kultūras nama pūtēju orķestris (II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Madona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1.vieta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Smiltenes kultūras pārvaldes pūtēju orķestris „Smiltene” (II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Smiltene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1.vieta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Rēzeknes novada un Jāņa Ivanova Rēzeknes Mūzikas vidusskolas pūtēju orķestris (III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sz w:val="28"/>
                      <w:szCs w:val="28"/>
                      <w:lang w:eastAsia="lv-LV" w:bidi="yi-Hebr"/>
                    </w:rPr>
                    <w:t>Rēzeknes</w:t>
                  </w:r>
                  <w:r w:rsidR="000A56C5" w:rsidRPr="00DB431A">
                    <w:rPr>
                      <w:rFonts w:asciiTheme="majorBidi" w:eastAsia="Times New Roman" w:hAnsiTheme="majorBidi" w:cstheme="majorBidi"/>
                      <w:sz w:val="28"/>
                      <w:szCs w:val="28"/>
                      <w:lang w:eastAsia="lv-LV" w:bidi="yi-Hebr"/>
                    </w:rPr>
                    <w:t xml:space="preserve"> novads/</w:t>
                  </w:r>
                  <w:r w:rsidRPr="00DB431A">
                    <w:rPr>
                      <w:rFonts w:asciiTheme="majorBidi" w:eastAsia="Times New Roman" w:hAnsiTheme="majorBidi" w:cstheme="majorBidi"/>
                      <w:sz w:val="28"/>
                      <w:szCs w:val="28"/>
                      <w:lang w:eastAsia="lv-LV" w:bidi="yi-Hebr"/>
                    </w:rPr>
                    <w:t>Rēzekne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1.vieta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Rīgas pilsētas kultūras iestāžu apvienības kultūras pils "Ziemeļblāzma" pūtēju orķestris „Fanfara” (I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Rīgas Tehniskās universitātes Studentu pūtēju orķestris „SPO” (I 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Jelgavas novada orķestris „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Zelmeri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” (I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144526" w:rsidP="0057088F">
                  <w:pPr>
                    <w:framePr w:hSpace="180" w:wrap="around" w:hAnchor="margin" w:y="-460"/>
                    <w:ind w:left="-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Jelgavas novads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Jelgavas 4.vidusskolas pūtēju orķestris „Rota” (II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Jelgava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Ogres novada kultūras centra pūtēju orķestris „Horizonts” (II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144526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Ogres novads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Rūjienas kultūras nama pūtēju orķestris „Tālavas Taurētājs” (II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Rūjiena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Saldus novada pašvaldības pūtēju </w:t>
                  </w: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lastRenderedPageBreak/>
                    <w:t>orķestris „Saldus” (II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144526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lastRenderedPageBreak/>
                    <w:t>Saldus novads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Siguldas Mākslu skolas "Baltais flīģelis" un Siguldas Valsts ģimnāzijas pūtēju orķestris „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Sudrabskaņa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” (II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Sigulda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Talsu tautas nama Talsu pūtēju orķestris (II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Talsi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Gulbenes kultūras centra pūtēju orķestris (III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Gulbene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Gulbenes mūzikas skolas pūtēju orķestris (III grupa</w:t>
                  </w:r>
                  <w:r w:rsidR="000A56C5"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Gulbene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Madlienas pagasta kultūras nama pūtēju orķestris „Madliena” (III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0A56C5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Madlienas pagasts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Naujenes Mūzikas un mākslas skolas Naujenes pūšamo instrumentu orķestris (II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Naujene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3. 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Strenču pūtēju orķestris (III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Strenči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3. 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Tukuma pilsētas kultūras nama pūtēju orķestris „Tukums” (III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Tukums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3. 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Valmieras kultūras centra pūtēju orķestris „Signāls” (III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Valmiera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3. vieta</w:t>
                  </w:r>
                </w:p>
              </w:tc>
            </w:tr>
            <w:tr w:rsidR="00F51BF1" w:rsidRPr="00DB431A" w:rsidTr="00FD16F5">
              <w:tc>
                <w:tcPr>
                  <w:tcW w:w="5000" w:type="pct"/>
                  <w:gridSpan w:val="4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8"/>
                      <w:szCs w:val="28"/>
                      <w:lang w:eastAsia="lv-LV" w:bidi="yi-Hebr"/>
                    </w:rPr>
                    <w:t>Koklētāju ansambļi (I, II, III grupa)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Babītes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koklētāju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ansamblis “Balti” (III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Babīte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Lielā balva un 1.vieta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Koncertorganizācijas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"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Ave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Sol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"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koklētāju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ansamblis “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Cantata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” (III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1.vieta</w:t>
                  </w:r>
                </w:p>
              </w:tc>
            </w:tr>
            <w:tr w:rsidR="00F51BF1" w:rsidRPr="00DB431A" w:rsidTr="00FD16F5"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Valmieras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Mūzikas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skolas un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Cēsu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Mūzikas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skolas absolventu apvienotais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kokļu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ansamblis (II grupa</w:t>
                  </w:r>
                  <w:r w:rsidR="000A56C5"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0A56C5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Valmiera/</w:t>
                  </w:r>
                  <w:r w:rsidR="00F51BF1"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Cēsis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1. vieta</w:t>
                  </w:r>
                </w:p>
              </w:tc>
            </w:tr>
            <w:tr w:rsidR="00F51BF1" w:rsidRPr="00DB431A" w:rsidTr="00FD16F5">
              <w:trPr>
                <w:trHeight w:val="937"/>
              </w:trPr>
              <w:tc>
                <w:tcPr>
                  <w:tcW w:w="389" w:type="pct"/>
                </w:tcPr>
                <w:p w:rsidR="00F51BF1" w:rsidRPr="00DB431A" w:rsidRDefault="00F51BF1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Bērnu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un jaunatnes centra „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Rīgas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Skolēnu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pils”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koklētāju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ansambļa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„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Austriņa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”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jaunāka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̄ grupa (I grupa)</w:t>
                  </w:r>
                </w:p>
              </w:tc>
              <w:tc>
                <w:tcPr>
                  <w:tcW w:w="1210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F51BF1" w:rsidRPr="00DB431A" w:rsidRDefault="00F51BF1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1.vieta</w:t>
                  </w:r>
                </w:p>
              </w:tc>
            </w:tr>
            <w:tr w:rsidR="00144526" w:rsidRPr="00DB431A" w:rsidTr="00FD16F5">
              <w:tc>
                <w:tcPr>
                  <w:tcW w:w="389" w:type="pct"/>
                </w:tcPr>
                <w:p w:rsidR="00144526" w:rsidRPr="00DB431A" w:rsidRDefault="00144526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144526" w:rsidRPr="00DB431A" w:rsidRDefault="00144526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Jūrmalas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Mūzikas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vidusskolas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koklētāju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ansamblis (III grupa</w:t>
                  </w:r>
                  <w:r w:rsidRPr="00DB431A">
                    <w:rPr>
                      <w:rFonts w:asciiTheme="majorBidi" w:eastAsia="Times New Roman" w:hAnsiTheme="majorBidi" w:cstheme="majorBidi"/>
                      <w:sz w:val="28"/>
                      <w:szCs w:val="28"/>
                      <w:lang w:eastAsia="lv-LV" w:bidi="yi-Hebr"/>
                    </w:rPr>
                    <w:t>)</w:t>
                  </w:r>
                </w:p>
              </w:tc>
              <w:tc>
                <w:tcPr>
                  <w:tcW w:w="1210" w:type="pct"/>
                </w:tcPr>
                <w:p w:rsidR="00144526" w:rsidRPr="00DB431A" w:rsidRDefault="00144526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Jūrmala</w:t>
                  </w:r>
                </w:p>
              </w:tc>
              <w:tc>
                <w:tcPr>
                  <w:tcW w:w="997" w:type="pct"/>
                </w:tcPr>
                <w:p w:rsidR="00144526" w:rsidRPr="00DB431A" w:rsidRDefault="00144526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144526" w:rsidRPr="00DB431A" w:rsidTr="00FD16F5">
              <w:tc>
                <w:tcPr>
                  <w:tcW w:w="389" w:type="pct"/>
                </w:tcPr>
                <w:p w:rsidR="00144526" w:rsidRPr="00DB431A" w:rsidRDefault="00144526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144526" w:rsidRPr="00DB431A" w:rsidRDefault="00144526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Jāzepa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Mediņa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Rīgas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1.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mūzikas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skolas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koklētāju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ansamblis “Karameles” (II grupa)</w:t>
                  </w:r>
                </w:p>
              </w:tc>
              <w:tc>
                <w:tcPr>
                  <w:tcW w:w="1210" w:type="pct"/>
                </w:tcPr>
                <w:p w:rsidR="00144526" w:rsidRPr="00DB431A" w:rsidRDefault="00144526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144526" w:rsidRPr="00DB431A" w:rsidRDefault="00144526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144526" w:rsidRPr="00DB431A" w:rsidTr="00FD16F5">
              <w:tc>
                <w:tcPr>
                  <w:tcW w:w="389" w:type="pct"/>
                </w:tcPr>
                <w:p w:rsidR="00144526" w:rsidRPr="00DB431A" w:rsidRDefault="00144526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144526" w:rsidRPr="00DB431A" w:rsidRDefault="00144526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Babītes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Mūzikas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skolas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koklētāju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ansamblis “Dzītariņi” (I grupa)</w:t>
                  </w:r>
                </w:p>
              </w:tc>
              <w:tc>
                <w:tcPr>
                  <w:tcW w:w="1210" w:type="pct"/>
                </w:tcPr>
                <w:p w:rsidR="00144526" w:rsidRPr="00DB431A" w:rsidRDefault="00144526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Babīte</w:t>
                  </w:r>
                </w:p>
              </w:tc>
              <w:tc>
                <w:tcPr>
                  <w:tcW w:w="997" w:type="pct"/>
                </w:tcPr>
                <w:p w:rsidR="00144526" w:rsidRPr="00DB431A" w:rsidRDefault="00144526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2.vieta</w:t>
                  </w:r>
                </w:p>
              </w:tc>
            </w:tr>
            <w:tr w:rsidR="00144526" w:rsidRPr="00DB431A" w:rsidTr="00FD16F5">
              <w:tc>
                <w:tcPr>
                  <w:tcW w:w="389" w:type="pct"/>
                </w:tcPr>
                <w:p w:rsidR="00144526" w:rsidRPr="00DB431A" w:rsidRDefault="00144526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144526" w:rsidRPr="00DB431A" w:rsidRDefault="00144526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Jāņa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Dūmiņa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Baldones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Mūzikas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skolas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koklētāju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ansamblis “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Ekosēze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” (III grupa)</w:t>
                  </w:r>
                </w:p>
              </w:tc>
              <w:tc>
                <w:tcPr>
                  <w:tcW w:w="1210" w:type="pct"/>
                </w:tcPr>
                <w:p w:rsidR="00144526" w:rsidRPr="00DB431A" w:rsidRDefault="00144526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Baldone</w:t>
                  </w:r>
                </w:p>
              </w:tc>
              <w:tc>
                <w:tcPr>
                  <w:tcW w:w="997" w:type="pct"/>
                </w:tcPr>
                <w:p w:rsidR="00144526" w:rsidRPr="00DB431A" w:rsidRDefault="00144526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3.vieta</w:t>
                  </w:r>
                </w:p>
              </w:tc>
            </w:tr>
            <w:tr w:rsidR="00144526" w:rsidRPr="00DB431A" w:rsidTr="00FD16F5">
              <w:tc>
                <w:tcPr>
                  <w:tcW w:w="389" w:type="pct"/>
                </w:tcPr>
                <w:p w:rsidR="00144526" w:rsidRPr="00DB431A" w:rsidRDefault="00144526" w:rsidP="0057088F">
                  <w:pPr>
                    <w:pStyle w:val="Sarakstarindkopa"/>
                    <w:framePr w:hSpace="180" w:wrap="around" w:hAnchor="margin" w:y="-460"/>
                    <w:numPr>
                      <w:ilvl w:val="0"/>
                      <w:numId w:val="1"/>
                    </w:numPr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</w:p>
              </w:tc>
              <w:tc>
                <w:tcPr>
                  <w:tcW w:w="2404" w:type="pct"/>
                </w:tcPr>
                <w:p w:rsidR="00144526" w:rsidRPr="00DB431A" w:rsidRDefault="00144526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Augusta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Dombrovska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Mūzikas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skolas </w:t>
                  </w:r>
                  <w:proofErr w:type="spellStart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koklētāju</w:t>
                  </w:r>
                  <w:proofErr w:type="spellEnd"/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 xml:space="preserve"> ansamblis (I grupa) </w:t>
                  </w:r>
                </w:p>
              </w:tc>
              <w:tc>
                <w:tcPr>
                  <w:tcW w:w="1210" w:type="pct"/>
                </w:tcPr>
                <w:p w:rsidR="00144526" w:rsidRPr="00DB431A" w:rsidRDefault="00144526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Rīga</w:t>
                  </w:r>
                </w:p>
              </w:tc>
              <w:tc>
                <w:tcPr>
                  <w:tcW w:w="997" w:type="pct"/>
                </w:tcPr>
                <w:p w:rsidR="00144526" w:rsidRPr="00DB431A" w:rsidRDefault="00144526" w:rsidP="0057088F">
                  <w:pPr>
                    <w:framePr w:hSpace="180" w:wrap="around" w:hAnchor="margin" w:y="-460"/>
                    <w:ind w:left="-25" w:firstLine="25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</w:pPr>
                  <w:r w:rsidRPr="00DB431A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lang w:eastAsia="lv-LV" w:bidi="yi-Hebr"/>
                    </w:rPr>
                    <w:t>3.vieta</w:t>
                  </w:r>
                </w:p>
              </w:tc>
            </w:tr>
          </w:tbl>
          <w:p w:rsidR="00F51BF1" w:rsidRDefault="00F51BF1" w:rsidP="0014452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lv-LV" w:bidi="yi-Hebr"/>
              </w:rPr>
            </w:pPr>
          </w:p>
          <w:p w:rsidR="00E51052" w:rsidRDefault="00E51052" w:rsidP="0014452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lv-LV" w:bidi="yi-Hebr"/>
              </w:rPr>
            </w:pPr>
          </w:p>
          <w:p w:rsidR="00E51052" w:rsidRDefault="00E51052" w:rsidP="0014452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lv-LV" w:bidi="yi-Hebr"/>
              </w:rPr>
            </w:pPr>
          </w:p>
          <w:p w:rsidR="00E51052" w:rsidRDefault="00E51052" w:rsidP="0014452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lv-LV" w:bidi="yi-Hebr"/>
              </w:rPr>
            </w:pPr>
          </w:p>
          <w:p w:rsidR="00E51052" w:rsidRDefault="00E51052" w:rsidP="0014452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lv-LV" w:bidi="yi-Hebr"/>
              </w:rPr>
            </w:pPr>
          </w:p>
          <w:p w:rsidR="00FD16F5" w:rsidRPr="00FD16F5" w:rsidRDefault="00FD16F5" w:rsidP="00E51052">
            <w:pPr>
              <w:spacing w:after="0" w:line="240" w:lineRule="auto"/>
              <w:ind w:left="5883" w:hanging="5883"/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  <w:lang w:eastAsia="lv-LV" w:bidi="yi-Hebr"/>
              </w:rPr>
            </w:pPr>
            <w:r w:rsidRPr="00FD16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lv-LV" w:bidi="yi-Hebr"/>
              </w:rPr>
              <w:t xml:space="preserve">Kultūras </w:t>
            </w:r>
            <w:r w:rsidR="00E51052"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  <w:lang w:eastAsia="lv-LV" w:bidi="yi-Hebr"/>
              </w:rPr>
              <w:t>ministre</w:t>
            </w:r>
            <w:proofErr w:type="gramStart"/>
            <w:r w:rsidR="00E51052"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  <w:lang w:eastAsia="lv-LV" w:bidi="yi-Hebr"/>
              </w:rPr>
              <w:t xml:space="preserve">                                                       </w:t>
            </w:r>
            <w:proofErr w:type="spellStart"/>
            <w:proofErr w:type="gramEnd"/>
            <w:r w:rsidR="00E51052"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  <w:lang w:eastAsia="lv-LV" w:bidi="yi-Hebr"/>
              </w:rPr>
              <w:t>D.Melbārde</w:t>
            </w:r>
            <w:proofErr w:type="spellEnd"/>
          </w:p>
          <w:p w:rsidR="00FD16F5" w:rsidRPr="00FD16F5" w:rsidRDefault="00FD16F5" w:rsidP="00FD16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lv-LV" w:bidi="yi-Hebr"/>
              </w:rPr>
            </w:pPr>
          </w:p>
          <w:p w:rsidR="00FD16F5" w:rsidRPr="00FD16F5" w:rsidRDefault="00FD16F5" w:rsidP="00FD16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lv-LV" w:bidi="yi-Hebr"/>
              </w:rPr>
            </w:pPr>
            <w:r w:rsidRPr="00FD16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lv-LV" w:bidi="yi-Hebr"/>
              </w:rPr>
              <w:t>Vīza: Valsts sekretārs</w:t>
            </w:r>
            <w:r w:rsidRPr="00FD16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lv-LV" w:bidi="yi-Hebr"/>
              </w:rPr>
              <w:tab/>
              <w:t>                                          G.Puķītis</w:t>
            </w:r>
          </w:p>
          <w:p w:rsidR="00FD16F5" w:rsidRPr="00FD16F5" w:rsidRDefault="00FD16F5" w:rsidP="00FD16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lv-LV" w:bidi="yi-Hebr"/>
              </w:rPr>
            </w:pPr>
          </w:p>
          <w:p w:rsidR="00FD16F5" w:rsidRPr="00FD16F5" w:rsidRDefault="00FD16F5" w:rsidP="00FD16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lv-LV" w:bidi="yi-Hebr"/>
              </w:rPr>
            </w:pPr>
          </w:p>
          <w:p w:rsidR="00FD16F5" w:rsidRPr="00FD16F5" w:rsidRDefault="00FD16F5" w:rsidP="00FD16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lv-LV" w:bidi="yi-Hebr"/>
              </w:rPr>
            </w:pPr>
          </w:p>
          <w:p w:rsidR="00FD16F5" w:rsidRPr="00FD16F5" w:rsidRDefault="00FD16F5" w:rsidP="00FD16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lv-LV" w:bidi="yi-Hebr"/>
              </w:rPr>
            </w:pPr>
          </w:p>
          <w:p w:rsidR="00FD16F5" w:rsidRPr="00FD16F5" w:rsidRDefault="00E51052" w:rsidP="00FD16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lv-LV" w:bidi="yi-Hebr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lv-LV" w:bidi="yi-Hebr"/>
              </w:rPr>
              <w:t>2</w:t>
            </w:r>
            <w:r w:rsidR="0001431A">
              <w:rPr>
                <w:rFonts w:asciiTheme="majorBidi" w:eastAsia="Times New Roman" w:hAnsiTheme="majorBidi" w:cstheme="majorBidi"/>
                <w:color w:val="000000"/>
                <w:lang w:eastAsia="lv-LV" w:bidi="yi-Hebr"/>
              </w:rPr>
              <w:t>8</w:t>
            </w:r>
            <w:bookmarkStart w:id="2" w:name="_GoBack"/>
            <w:bookmarkEnd w:id="2"/>
            <w:r w:rsidR="007C1B89">
              <w:rPr>
                <w:rFonts w:asciiTheme="majorBidi" w:eastAsia="Times New Roman" w:hAnsiTheme="majorBidi" w:cstheme="majorBidi"/>
                <w:color w:val="000000"/>
                <w:lang w:eastAsia="lv-LV" w:bidi="yi-Hebr"/>
              </w:rPr>
              <w:t>.11</w:t>
            </w:r>
            <w:r w:rsidR="00FD16F5" w:rsidRPr="00FD16F5">
              <w:rPr>
                <w:rFonts w:asciiTheme="majorBidi" w:eastAsia="Times New Roman" w:hAnsiTheme="majorBidi" w:cstheme="majorBidi"/>
                <w:color w:val="000000"/>
                <w:lang w:eastAsia="lv-LV" w:bidi="yi-Hebr"/>
              </w:rPr>
              <w:t>.2013.</w:t>
            </w:r>
          </w:p>
          <w:p w:rsidR="00FD16F5" w:rsidRPr="00FD16F5" w:rsidRDefault="00E51052" w:rsidP="00FD16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lv-LV" w:bidi="yi-Hebr"/>
              </w:rPr>
            </w:pPr>
            <w:r w:rsidRPr="00FD16F5">
              <w:rPr>
                <w:rFonts w:asciiTheme="majorBidi" w:eastAsia="Times New Roman" w:hAnsiTheme="majorBidi" w:cstheme="majorBidi"/>
                <w:color w:val="000000"/>
                <w:lang w:eastAsia="lv-LV" w:bidi="yi-Heb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lang w:eastAsia="lv-LV" w:bidi="yi-Hebr"/>
              </w:rPr>
              <w:t>011</w:t>
            </w:r>
          </w:p>
          <w:p w:rsidR="00FD16F5" w:rsidRPr="00FD16F5" w:rsidRDefault="00FD16F5" w:rsidP="00FD16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lv-LV" w:bidi="yi-Hebr"/>
              </w:rPr>
            </w:pPr>
            <w:bookmarkStart w:id="3" w:name="OLE_LINK3"/>
            <w:bookmarkStart w:id="4" w:name="OLE_LINK4"/>
            <w:r w:rsidRPr="00FD16F5">
              <w:rPr>
                <w:rFonts w:asciiTheme="majorBidi" w:eastAsia="Times New Roman" w:hAnsiTheme="majorBidi" w:cstheme="majorBidi"/>
                <w:color w:val="000000"/>
                <w:lang w:eastAsia="lv-LV" w:bidi="yi-Hebr"/>
              </w:rPr>
              <w:t>S.Pujāte</w:t>
            </w:r>
            <w:bookmarkEnd w:id="3"/>
            <w:bookmarkEnd w:id="4"/>
            <w:r w:rsidRPr="00FD16F5">
              <w:rPr>
                <w:rFonts w:asciiTheme="majorBidi" w:eastAsia="Times New Roman" w:hAnsiTheme="majorBidi" w:cstheme="majorBidi"/>
                <w:color w:val="000000"/>
                <w:lang w:eastAsia="lv-LV" w:bidi="yi-Hebr"/>
              </w:rPr>
              <w:tab/>
            </w:r>
          </w:p>
          <w:p w:rsidR="00FD16F5" w:rsidRPr="00FD16F5" w:rsidRDefault="00FD16F5" w:rsidP="00FD16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lv-LV" w:bidi="yi-Hebr"/>
              </w:rPr>
            </w:pPr>
            <w:bookmarkStart w:id="5" w:name="OLE_LINK5"/>
            <w:bookmarkStart w:id="6" w:name="OLE_LINK6"/>
            <w:r w:rsidRPr="00FD16F5">
              <w:rPr>
                <w:rFonts w:asciiTheme="majorBidi" w:eastAsia="Times New Roman" w:hAnsiTheme="majorBidi" w:cstheme="majorBidi"/>
                <w:color w:val="000000"/>
                <w:lang w:eastAsia="lv-LV" w:bidi="yi-Hebr"/>
              </w:rPr>
              <w:t>Tālr.67228985; fakss 67227405</w:t>
            </w:r>
          </w:p>
          <w:p w:rsidR="00FD16F5" w:rsidRPr="00FD16F5" w:rsidRDefault="00C045BE" w:rsidP="00FD16F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lv-LV" w:bidi="yi-Hebr"/>
              </w:rPr>
            </w:pPr>
            <w:hyperlink r:id="rId7" w:history="1">
              <w:r w:rsidR="00FD16F5" w:rsidRPr="00FD16F5">
                <w:rPr>
                  <w:rStyle w:val="Hipersaite"/>
                  <w:rFonts w:asciiTheme="majorBidi" w:eastAsia="Times New Roman" w:hAnsiTheme="majorBidi" w:cstheme="majorBidi"/>
                  <w:lang w:eastAsia="lv-LV" w:bidi="yi-Hebr"/>
                </w:rPr>
                <w:t>Signe.Pujate@lnkc.gov.lv</w:t>
              </w:r>
            </w:hyperlink>
            <w:r w:rsidR="00FD16F5" w:rsidRPr="00FD16F5">
              <w:rPr>
                <w:rFonts w:asciiTheme="majorBidi" w:eastAsia="Times New Roman" w:hAnsiTheme="majorBidi" w:cstheme="majorBidi"/>
                <w:color w:val="000000"/>
                <w:lang w:eastAsia="lv-LV" w:bidi="yi-Hebr"/>
              </w:rPr>
              <w:t xml:space="preserve"> </w:t>
            </w:r>
          </w:p>
          <w:bookmarkEnd w:id="5"/>
          <w:bookmarkEnd w:id="6"/>
          <w:p w:rsidR="00FD16F5" w:rsidRPr="00DB431A" w:rsidRDefault="00FD16F5" w:rsidP="0014452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lv-LV" w:bidi="yi-Hebr"/>
              </w:rPr>
            </w:pPr>
          </w:p>
        </w:tc>
      </w:tr>
      <w:tr w:rsidR="00FD16F5" w:rsidRPr="00DB431A" w:rsidTr="003D3589">
        <w:trPr>
          <w:trHeight w:val="311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6F5" w:rsidRPr="00DB431A" w:rsidRDefault="00FD16F5" w:rsidP="0014452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lv-LV" w:bidi="yi-Hebr"/>
              </w:rPr>
            </w:pPr>
          </w:p>
        </w:tc>
        <w:tc>
          <w:tcPr>
            <w:tcW w:w="8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6F5" w:rsidRPr="00DB431A" w:rsidRDefault="00FD16F5" w:rsidP="00FD16F5">
            <w:pPr>
              <w:ind w:left="-25" w:firstLine="25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lv-LV" w:bidi="yi-Hebr"/>
              </w:rPr>
            </w:pPr>
          </w:p>
        </w:tc>
      </w:tr>
    </w:tbl>
    <w:p w:rsidR="00F51BF1" w:rsidRPr="00DB431A" w:rsidRDefault="00F51BF1">
      <w:pPr>
        <w:rPr>
          <w:rFonts w:asciiTheme="majorBidi" w:hAnsiTheme="majorBidi" w:cstheme="majorBidi"/>
          <w:sz w:val="28"/>
          <w:szCs w:val="28"/>
        </w:rPr>
      </w:pPr>
    </w:p>
    <w:sectPr w:rsidR="00F51BF1" w:rsidRPr="00DB431A" w:rsidSect="005C714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76B" w:rsidRDefault="0038176B" w:rsidP="00F51BF1">
      <w:pPr>
        <w:spacing w:after="0" w:line="240" w:lineRule="auto"/>
      </w:pPr>
      <w:r>
        <w:separator/>
      </w:r>
    </w:p>
    <w:p w:rsidR="000B3C93" w:rsidRDefault="000B3C93"/>
  </w:endnote>
  <w:endnote w:type="continuationSeparator" w:id="0">
    <w:p w:rsidR="0038176B" w:rsidRDefault="0038176B" w:rsidP="00F51BF1">
      <w:pPr>
        <w:spacing w:after="0" w:line="240" w:lineRule="auto"/>
      </w:pPr>
      <w:r>
        <w:continuationSeparator/>
      </w:r>
    </w:p>
    <w:p w:rsidR="000B3C93" w:rsidRDefault="000B3C9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F1" w:rsidRPr="009034D9" w:rsidRDefault="009034D9" w:rsidP="009034D9">
    <w:pPr>
      <w:spacing w:after="0" w:line="240" w:lineRule="auto"/>
      <w:jc w:val="both"/>
      <w:rPr>
        <w:rFonts w:asciiTheme="majorBidi" w:hAnsiTheme="majorBidi" w:cstheme="majorBidi"/>
        <w:noProof/>
        <w:lang w:bidi="yi-Hebr"/>
      </w:rPr>
    </w:pPr>
    <w:r w:rsidRPr="00B066A7">
      <w:rPr>
        <w:rFonts w:ascii="Times New Roman" w:hAnsi="Times New Roman" w:cs="Times New Roman"/>
        <w:bCs/>
        <w:szCs w:val="28"/>
      </w:rPr>
      <w:t>KMZinop</w:t>
    </w:r>
    <w:r>
      <w:rPr>
        <w:rFonts w:ascii="Times New Roman" w:hAnsi="Times New Roman" w:cs="Times New Roman"/>
        <w:bCs/>
        <w:szCs w:val="28"/>
      </w:rPr>
      <w:t>0</w:t>
    </w:r>
    <w:r w:rsidRPr="00B066A7">
      <w:rPr>
        <w:rFonts w:ascii="Times New Roman" w:hAnsi="Times New Roman" w:cs="Times New Roman"/>
        <w:bCs/>
        <w:szCs w:val="28"/>
      </w:rPr>
      <w:t>1_</w:t>
    </w:r>
    <w:r w:rsidR="0001431A">
      <w:rPr>
        <w:rFonts w:ascii="Times New Roman" w:hAnsi="Times New Roman" w:cs="Times New Roman"/>
        <w:bCs/>
        <w:szCs w:val="28"/>
      </w:rPr>
      <w:t>28</w:t>
    </w:r>
    <w:r w:rsidR="00E51052">
      <w:rPr>
        <w:rFonts w:ascii="Times New Roman" w:hAnsi="Times New Roman" w:cs="Times New Roman"/>
        <w:bCs/>
        <w:szCs w:val="28"/>
      </w:rPr>
      <w:t>11</w:t>
    </w:r>
    <w:r w:rsidR="00E51052" w:rsidRPr="00B066A7">
      <w:rPr>
        <w:rFonts w:ascii="Times New Roman" w:hAnsi="Times New Roman" w:cs="Times New Roman"/>
        <w:bCs/>
        <w:szCs w:val="28"/>
      </w:rPr>
      <w:t>13</w:t>
    </w:r>
    <w:r w:rsidRPr="00B066A7">
      <w:rPr>
        <w:rFonts w:ascii="Times New Roman" w:hAnsi="Times New Roman" w:cs="Times New Roman"/>
        <w:bCs/>
        <w:szCs w:val="28"/>
      </w:rPr>
      <w:t>_DzSv</w:t>
    </w:r>
    <w:r w:rsidRPr="00B066A7">
      <w:rPr>
        <w:rFonts w:ascii="Times New Roman" w:hAnsi="Times New Roman" w:cs="Times New Roman"/>
      </w:rPr>
      <w:t>; Informatīv</w:t>
    </w:r>
    <w:r>
      <w:rPr>
        <w:rFonts w:ascii="Times New Roman" w:hAnsi="Times New Roman" w:cs="Times New Roman"/>
      </w:rPr>
      <w:t>ā</w:t>
    </w:r>
    <w:r w:rsidRPr="00B066A7">
      <w:rPr>
        <w:rFonts w:ascii="Times New Roman" w:hAnsi="Times New Roman" w:cs="Times New Roman"/>
      </w:rPr>
      <w:t xml:space="preserve"> ziņojum</w:t>
    </w:r>
    <w:r>
      <w:rPr>
        <w:rFonts w:ascii="Times New Roman" w:hAnsi="Times New Roman" w:cs="Times New Roman"/>
      </w:rPr>
      <w:t>a</w:t>
    </w:r>
    <w:r w:rsidRPr="00B066A7">
      <w:rPr>
        <w:rFonts w:ascii="Times New Roman" w:hAnsi="Times New Roman" w:cs="Times New Roman"/>
      </w:rPr>
      <w:t xml:space="preserve"> „</w:t>
    </w:r>
    <w:r w:rsidRPr="00B066A7">
      <w:rPr>
        <w:rFonts w:ascii="Times New Roman" w:hAnsi="Times New Roman" w:cs="Times New Roman"/>
        <w:noProof/>
        <w:lang w:bidi="yi-Hebr"/>
      </w:rPr>
      <w:t xml:space="preserve">Par XXV Vispārējo latviešu dziesmu un XV Deju svētku </w:t>
    </w:r>
    <w:r w:rsidRPr="00B066A7">
      <w:rPr>
        <w:rFonts w:ascii="Times New Roman" w:hAnsi="Times New Roman" w:cs="Times New Roman"/>
      </w:rPr>
      <w:t>īstenošanai piešķirtā finansējuma izlietojumu”</w:t>
    </w:r>
    <w:r>
      <w:rPr>
        <w:rFonts w:ascii="Times New Roman" w:hAnsi="Times New Roman" w:cs="Times New Roman"/>
      </w:rPr>
      <w:t xml:space="preserve"> 1.pielikums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F1" w:rsidRPr="00B066A7" w:rsidRDefault="00CE78BA" w:rsidP="00B066A7">
    <w:pPr>
      <w:spacing w:after="0" w:line="240" w:lineRule="auto"/>
      <w:jc w:val="both"/>
      <w:rPr>
        <w:rFonts w:ascii="Times New Roman" w:hAnsi="Times New Roman" w:cs="Times New Roman"/>
        <w:noProof/>
        <w:lang w:bidi="yi-Hebr"/>
      </w:rPr>
    </w:pPr>
    <w:r w:rsidRPr="00B066A7">
      <w:rPr>
        <w:rFonts w:ascii="Times New Roman" w:hAnsi="Times New Roman" w:cs="Times New Roman"/>
        <w:bCs/>
        <w:szCs w:val="28"/>
      </w:rPr>
      <w:t>KMZinop</w:t>
    </w:r>
    <w:r w:rsidR="009034D9">
      <w:rPr>
        <w:rFonts w:ascii="Times New Roman" w:hAnsi="Times New Roman" w:cs="Times New Roman"/>
        <w:bCs/>
        <w:szCs w:val="28"/>
      </w:rPr>
      <w:t>0</w:t>
    </w:r>
    <w:r w:rsidRPr="00B066A7">
      <w:rPr>
        <w:rFonts w:ascii="Times New Roman" w:hAnsi="Times New Roman" w:cs="Times New Roman"/>
        <w:bCs/>
        <w:szCs w:val="28"/>
      </w:rPr>
      <w:t>1_</w:t>
    </w:r>
    <w:r w:rsidR="0001431A">
      <w:rPr>
        <w:rFonts w:ascii="Times New Roman" w:hAnsi="Times New Roman" w:cs="Times New Roman"/>
        <w:bCs/>
        <w:szCs w:val="28"/>
      </w:rPr>
      <w:t>28</w:t>
    </w:r>
    <w:r w:rsidR="007C1B89">
      <w:rPr>
        <w:rFonts w:ascii="Times New Roman" w:hAnsi="Times New Roman" w:cs="Times New Roman"/>
        <w:bCs/>
        <w:szCs w:val="28"/>
      </w:rPr>
      <w:t>11</w:t>
    </w:r>
    <w:r w:rsidR="00F51BF1" w:rsidRPr="00B066A7">
      <w:rPr>
        <w:rFonts w:ascii="Times New Roman" w:hAnsi="Times New Roman" w:cs="Times New Roman"/>
        <w:bCs/>
        <w:szCs w:val="28"/>
      </w:rPr>
      <w:t>13_DzSv</w:t>
    </w:r>
    <w:r w:rsidR="00F51BF1" w:rsidRPr="00B066A7">
      <w:rPr>
        <w:rFonts w:ascii="Times New Roman" w:hAnsi="Times New Roman" w:cs="Times New Roman"/>
      </w:rPr>
      <w:t>; Informatīv</w:t>
    </w:r>
    <w:r w:rsidR="009034D9">
      <w:rPr>
        <w:rFonts w:ascii="Times New Roman" w:hAnsi="Times New Roman" w:cs="Times New Roman"/>
      </w:rPr>
      <w:t>ā</w:t>
    </w:r>
    <w:r w:rsidR="00F51BF1" w:rsidRPr="00B066A7">
      <w:rPr>
        <w:rFonts w:ascii="Times New Roman" w:hAnsi="Times New Roman" w:cs="Times New Roman"/>
      </w:rPr>
      <w:t xml:space="preserve"> ziņojum</w:t>
    </w:r>
    <w:r w:rsidR="009034D9">
      <w:rPr>
        <w:rFonts w:ascii="Times New Roman" w:hAnsi="Times New Roman" w:cs="Times New Roman"/>
      </w:rPr>
      <w:t>a</w:t>
    </w:r>
    <w:r w:rsidR="00F51BF1" w:rsidRPr="00B066A7">
      <w:rPr>
        <w:rFonts w:ascii="Times New Roman" w:hAnsi="Times New Roman" w:cs="Times New Roman"/>
      </w:rPr>
      <w:t xml:space="preserve"> „</w:t>
    </w:r>
    <w:r w:rsidRPr="00B066A7">
      <w:rPr>
        <w:rFonts w:ascii="Times New Roman" w:hAnsi="Times New Roman" w:cs="Times New Roman"/>
        <w:noProof/>
        <w:lang w:bidi="yi-Hebr"/>
      </w:rPr>
      <w:t xml:space="preserve">Par XXV Vispārējo latviešu dziesmu un XV Deju svētku </w:t>
    </w:r>
    <w:r w:rsidRPr="00B066A7">
      <w:rPr>
        <w:rFonts w:ascii="Times New Roman" w:hAnsi="Times New Roman" w:cs="Times New Roman"/>
      </w:rPr>
      <w:t>īstenošanai piešķirtā finansējuma izlietojumu”</w:t>
    </w:r>
    <w:r w:rsidR="009034D9">
      <w:rPr>
        <w:rFonts w:ascii="Times New Roman" w:hAnsi="Times New Roman" w:cs="Times New Roman"/>
      </w:rPr>
      <w:t xml:space="preserve"> 1.pielikums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76B" w:rsidRDefault="0038176B" w:rsidP="00F51BF1">
      <w:pPr>
        <w:spacing w:after="0" w:line="240" w:lineRule="auto"/>
      </w:pPr>
      <w:r>
        <w:separator/>
      </w:r>
    </w:p>
    <w:p w:rsidR="000B3C93" w:rsidRDefault="000B3C93"/>
  </w:footnote>
  <w:footnote w:type="continuationSeparator" w:id="0">
    <w:p w:rsidR="0038176B" w:rsidRDefault="0038176B" w:rsidP="00F51BF1">
      <w:pPr>
        <w:spacing w:after="0" w:line="240" w:lineRule="auto"/>
      </w:pPr>
      <w:r>
        <w:continuationSeparator/>
      </w:r>
    </w:p>
    <w:p w:rsidR="000B3C93" w:rsidRDefault="000B3C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BA" w:rsidRDefault="00CE78BA">
    <w:pPr>
      <w:pStyle w:val="Galvene"/>
    </w:pPr>
  </w:p>
  <w:p w:rsidR="000B3C93" w:rsidRDefault="000B3C9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1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C7144" w:rsidRDefault="00C045BE">
        <w:pPr>
          <w:pStyle w:val="Galvene"/>
          <w:jc w:val="center"/>
        </w:pPr>
        <w:r w:rsidRPr="005C7144">
          <w:rPr>
            <w:rFonts w:ascii="Times New Roman" w:hAnsi="Times New Roman" w:cs="Times New Roman"/>
          </w:rPr>
          <w:fldChar w:fldCharType="begin"/>
        </w:r>
        <w:r w:rsidR="005C7144" w:rsidRPr="005C7144">
          <w:rPr>
            <w:rFonts w:ascii="Times New Roman" w:hAnsi="Times New Roman" w:cs="Times New Roman"/>
          </w:rPr>
          <w:instrText xml:space="preserve"> PAGE   \* MERGEFORMAT </w:instrText>
        </w:r>
        <w:r w:rsidRPr="005C7144">
          <w:rPr>
            <w:rFonts w:ascii="Times New Roman" w:hAnsi="Times New Roman" w:cs="Times New Roman"/>
          </w:rPr>
          <w:fldChar w:fldCharType="separate"/>
        </w:r>
        <w:r w:rsidR="0057088F">
          <w:rPr>
            <w:rFonts w:ascii="Times New Roman" w:hAnsi="Times New Roman" w:cs="Times New Roman"/>
            <w:noProof/>
          </w:rPr>
          <w:t>2</w:t>
        </w:r>
        <w:r w:rsidRPr="005C7144">
          <w:rPr>
            <w:rFonts w:ascii="Times New Roman" w:hAnsi="Times New Roman" w:cs="Times New Roman"/>
          </w:rPr>
          <w:fldChar w:fldCharType="end"/>
        </w:r>
      </w:p>
    </w:sdtContent>
  </w:sdt>
  <w:p w:rsidR="000B3C93" w:rsidRDefault="000B3C9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1588"/>
      <w:docPartObj>
        <w:docPartGallery w:val="Page Numbers (Top of Page)"/>
        <w:docPartUnique/>
      </w:docPartObj>
    </w:sdtPr>
    <w:sdtContent>
      <w:p w:rsidR="005C7144" w:rsidRDefault="00C045BE">
        <w:pPr>
          <w:pStyle w:val="Galvene"/>
          <w:jc w:val="center"/>
        </w:pPr>
      </w:p>
    </w:sdtContent>
  </w:sdt>
  <w:p w:rsidR="00144526" w:rsidRDefault="0014452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721FD"/>
    <w:multiLevelType w:val="hybridMultilevel"/>
    <w:tmpl w:val="3590519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7F1E77"/>
    <w:multiLevelType w:val="hybridMultilevel"/>
    <w:tmpl w:val="9106298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BF1"/>
    <w:rsid w:val="0001431A"/>
    <w:rsid w:val="000A56C5"/>
    <w:rsid w:val="000B3C93"/>
    <w:rsid w:val="00144526"/>
    <w:rsid w:val="0038176B"/>
    <w:rsid w:val="003B3B58"/>
    <w:rsid w:val="003D3589"/>
    <w:rsid w:val="00423C51"/>
    <w:rsid w:val="00480E8E"/>
    <w:rsid w:val="00532801"/>
    <w:rsid w:val="00567EA8"/>
    <w:rsid w:val="0057088F"/>
    <w:rsid w:val="005C7144"/>
    <w:rsid w:val="007C1B89"/>
    <w:rsid w:val="00863CDF"/>
    <w:rsid w:val="008A12F2"/>
    <w:rsid w:val="009034D9"/>
    <w:rsid w:val="00914E15"/>
    <w:rsid w:val="00A16855"/>
    <w:rsid w:val="00A711F8"/>
    <w:rsid w:val="00A9204F"/>
    <w:rsid w:val="00A96EB3"/>
    <w:rsid w:val="00AF2336"/>
    <w:rsid w:val="00B066A7"/>
    <w:rsid w:val="00C045BE"/>
    <w:rsid w:val="00C220FB"/>
    <w:rsid w:val="00C57B28"/>
    <w:rsid w:val="00CE78BA"/>
    <w:rsid w:val="00D84EDD"/>
    <w:rsid w:val="00DA5EF6"/>
    <w:rsid w:val="00DB431A"/>
    <w:rsid w:val="00DC297F"/>
    <w:rsid w:val="00E37ADC"/>
    <w:rsid w:val="00E51052"/>
    <w:rsid w:val="00E81187"/>
    <w:rsid w:val="00EE360D"/>
    <w:rsid w:val="00F51BF1"/>
    <w:rsid w:val="00FD16F5"/>
    <w:rsid w:val="00FD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B3B5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F51B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51BF1"/>
  </w:style>
  <w:style w:type="paragraph" w:styleId="Kjene">
    <w:name w:val="footer"/>
    <w:basedOn w:val="Parastais"/>
    <w:link w:val="KjeneRakstz"/>
    <w:uiPriority w:val="99"/>
    <w:unhideWhenUsed/>
    <w:rsid w:val="00F51B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51BF1"/>
  </w:style>
  <w:style w:type="table" w:styleId="Reatabula">
    <w:name w:val="Table Grid"/>
    <w:basedOn w:val="Parastatabula"/>
    <w:uiPriority w:val="59"/>
    <w:rsid w:val="00F5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raatsauce">
    <w:name w:val="annotation reference"/>
    <w:basedOn w:val="Noklusjumarindkopasfonts"/>
    <w:uiPriority w:val="99"/>
    <w:semiHidden/>
    <w:unhideWhenUsed/>
    <w:rsid w:val="00F51BF1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F51BF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51BF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51BF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51BF1"/>
    <w:rPr>
      <w:b/>
      <w:bCs/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5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1BF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F51BF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D1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gne.Pujate@lnkc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4851</Words>
  <Characters>2766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 Vispārējo latviešu Dziesmu un XV Deju svētku mākslinieciskie kolektīvi - finālkonkursu uzvarētāji</dc:title>
  <dc:subject>informatīvā ziņojuma 1.pielikums</dc:subject>
  <dc:creator>S.Pujāte</dc:creator>
  <dc:description>Tālr.67228985; fakss 67227405
Signe.Pujate@lnkc.gov.lv </dc:description>
  <cp:lastModifiedBy>Dzintra Rozīte</cp:lastModifiedBy>
  <cp:revision>11</cp:revision>
  <cp:lastPrinted>2013-11-22T11:40:00Z</cp:lastPrinted>
  <dcterms:created xsi:type="dcterms:W3CDTF">2013-10-28T08:34:00Z</dcterms:created>
  <dcterms:modified xsi:type="dcterms:W3CDTF">2013-11-29T08:18:00Z</dcterms:modified>
</cp:coreProperties>
</file>