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089BE" w14:textId="77777777" w:rsidR="007276E9" w:rsidRPr="00F5458C" w:rsidRDefault="007276E9" w:rsidP="007276E9">
      <w:pPr>
        <w:tabs>
          <w:tab w:val="left" w:pos="6804"/>
        </w:tabs>
        <w:jc w:val="both"/>
        <w:rPr>
          <w:rFonts w:ascii="Times New Roman" w:hAnsi="Times New Roman"/>
          <w:sz w:val="28"/>
          <w:szCs w:val="28"/>
          <w:lang w:val="de-DE"/>
        </w:rPr>
      </w:pPr>
    </w:p>
    <w:p w14:paraId="3821165D" w14:textId="77777777" w:rsidR="007276E9" w:rsidRPr="00F5458C" w:rsidRDefault="007276E9" w:rsidP="007276E9">
      <w:pPr>
        <w:tabs>
          <w:tab w:val="left" w:pos="6663"/>
        </w:tabs>
        <w:rPr>
          <w:rFonts w:ascii="Times New Roman" w:hAnsi="Times New Roman"/>
          <w:sz w:val="28"/>
          <w:szCs w:val="28"/>
        </w:rPr>
      </w:pPr>
    </w:p>
    <w:p w14:paraId="6863CD8B" w14:textId="77777777" w:rsidR="007276E9" w:rsidRPr="00F5458C" w:rsidRDefault="007276E9" w:rsidP="007276E9">
      <w:pPr>
        <w:tabs>
          <w:tab w:val="left" w:pos="6663"/>
        </w:tabs>
        <w:rPr>
          <w:rFonts w:ascii="Times New Roman" w:hAnsi="Times New Roman"/>
          <w:sz w:val="28"/>
          <w:szCs w:val="28"/>
        </w:rPr>
      </w:pPr>
    </w:p>
    <w:p w14:paraId="57D12C94" w14:textId="77777777" w:rsidR="007276E9" w:rsidRPr="00F5458C" w:rsidRDefault="007276E9" w:rsidP="007276E9">
      <w:pPr>
        <w:tabs>
          <w:tab w:val="left" w:pos="6663"/>
        </w:tabs>
        <w:rPr>
          <w:rFonts w:ascii="Times New Roman" w:hAnsi="Times New Roman"/>
          <w:sz w:val="28"/>
          <w:szCs w:val="28"/>
        </w:rPr>
      </w:pPr>
    </w:p>
    <w:p w14:paraId="0EA816DD" w14:textId="77777777" w:rsidR="007276E9" w:rsidRPr="00F5458C" w:rsidRDefault="007276E9" w:rsidP="007276E9">
      <w:pPr>
        <w:tabs>
          <w:tab w:val="left" w:pos="6663"/>
        </w:tabs>
        <w:rPr>
          <w:rFonts w:ascii="Times New Roman" w:hAnsi="Times New Roman"/>
          <w:sz w:val="28"/>
          <w:szCs w:val="28"/>
        </w:rPr>
      </w:pPr>
    </w:p>
    <w:p w14:paraId="6181E1BE" w14:textId="0E8B9761" w:rsidR="007276E9" w:rsidRPr="007276E9" w:rsidRDefault="007276E9" w:rsidP="007276E9">
      <w:pPr>
        <w:tabs>
          <w:tab w:val="left" w:pos="6663"/>
        </w:tabs>
        <w:rPr>
          <w:rFonts w:ascii="Times New Roman" w:hAnsi="Times New Roman" w:cs="Times New Roman"/>
          <w:sz w:val="28"/>
          <w:szCs w:val="28"/>
        </w:rPr>
      </w:pPr>
      <w:r w:rsidRPr="007276E9">
        <w:rPr>
          <w:rFonts w:ascii="Times New Roman" w:hAnsi="Times New Roman" w:cs="Times New Roman"/>
          <w:sz w:val="28"/>
          <w:szCs w:val="28"/>
        </w:rPr>
        <w:t xml:space="preserve">2013.gada </w:t>
      </w:r>
      <w:r w:rsidR="004B4080">
        <w:rPr>
          <w:rFonts w:ascii="Times New Roman" w:hAnsi="Times New Roman"/>
          <w:sz w:val="28"/>
          <w:szCs w:val="28"/>
        </w:rPr>
        <w:t>12.novembrī</w:t>
      </w:r>
      <w:bookmarkStart w:id="0" w:name="_GoBack"/>
      <w:bookmarkEnd w:id="0"/>
      <w:r w:rsidRPr="007276E9">
        <w:rPr>
          <w:rFonts w:ascii="Times New Roman" w:hAnsi="Times New Roman" w:cs="Times New Roman"/>
          <w:sz w:val="28"/>
          <w:szCs w:val="28"/>
        </w:rPr>
        <w:t xml:space="preserve"> </w:t>
      </w:r>
      <w:r w:rsidRPr="007276E9">
        <w:rPr>
          <w:rFonts w:ascii="Times New Roman" w:hAnsi="Times New Roman" w:cs="Times New Roman"/>
          <w:sz w:val="28"/>
          <w:szCs w:val="28"/>
        </w:rPr>
        <w:tab/>
        <w:t>Noteikumi Nr.</w:t>
      </w:r>
      <w:r w:rsidR="004B4080">
        <w:rPr>
          <w:rFonts w:ascii="Times New Roman" w:hAnsi="Times New Roman" w:cs="Times New Roman"/>
          <w:sz w:val="28"/>
          <w:szCs w:val="28"/>
        </w:rPr>
        <w:t xml:space="preserve"> 1304</w:t>
      </w:r>
    </w:p>
    <w:p w14:paraId="4EBE1E79" w14:textId="64FADA1F" w:rsidR="007276E9" w:rsidRPr="00F5458C" w:rsidRDefault="007276E9" w:rsidP="007276E9">
      <w:pPr>
        <w:tabs>
          <w:tab w:val="left" w:pos="6663"/>
        </w:tabs>
        <w:rPr>
          <w:rFonts w:ascii="Times New Roman" w:hAnsi="Times New Roman"/>
        </w:rPr>
      </w:pPr>
      <w:r w:rsidRPr="00F5458C">
        <w:rPr>
          <w:rFonts w:ascii="Times New Roman" w:hAnsi="Times New Roman"/>
          <w:sz w:val="28"/>
          <w:szCs w:val="28"/>
        </w:rPr>
        <w:t>Rīgā</w:t>
      </w:r>
      <w:r w:rsidRPr="00F5458C">
        <w:rPr>
          <w:rFonts w:ascii="Times New Roman" w:hAnsi="Times New Roman"/>
          <w:sz w:val="28"/>
          <w:szCs w:val="28"/>
        </w:rPr>
        <w:tab/>
        <w:t>(prot. Nr.</w:t>
      </w:r>
      <w:r w:rsidR="004B4080">
        <w:rPr>
          <w:rFonts w:ascii="Times New Roman" w:hAnsi="Times New Roman"/>
          <w:sz w:val="28"/>
          <w:szCs w:val="28"/>
        </w:rPr>
        <w:t xml:space="preserve"> 60 18</w:t>
      </w:r>
      <w:r w:rsidRPr="00F5458C">
        <w:rPr>
          <w:rFonts w:ascii="Times New Roman" w:hAnsi="Times New Roman"/>
          <w:sz w:val="28"/>
          <w:szCs w:val="28"/>
        </w:rPr>
        <w:t>.§)</w:t>
      </w:r>
    </w:p>
    <w:p w14:paraId="729430EB" w14:textId="719D8627" w:rsidR="00F716AE" w:rsidRPr="008F6965" w:rsidRDefault="00F716AE" w:rsidP="007276E9">
      <w:pPr>
        <w:rPr>
          <w:rFonts w:ascii="Times New Roman" w:hAnsi="Times New Roman" w:cs="Times New Roman"/>
          <w:sz w:val="28"/>
          <w:szCs w:val="28"/>
        </w:rPr>
      </w:pPr>
    </w:p>
    <w:p w14:paraId="729430EC" w14:textId="74764A5D" w:rsidR="00F716AE" w:rsidRPr="00AB31A0" w:rsidRDefault="00F716AE" w:rsidP="007276E9">
      <w:pPr>
        <w:pStyle w:val="BodyText"/>
        <w:rPr>
          <w:rFonts w:ascii="Times New Roman" w:hAnsi="Times New Roman" w:cs="Times New Roman"/>
          <w:b/>
          <w:bCs/>
        </w:rPr>
      </w:pPr>
      <w:r>
        <w:rPr>
          <w:rFonts w:ascii="Times New Roman" w:hAnsi="Times New Roman" w:cs="Times New Roman"/>
          <w:b/>
          <w:bCs/>
        </w:rPr>
        <w:t>Grozījumi</w:t>
      </w:r>
      <w:r w:rsidRPr="00AB31A0">
        <w:rPr>
          <w:rFonts w:ascii="Times New Roman" w:hAnsi="Times New Roman" w:cs="Times New Roman"/>
          <w:b/>
          <w:bCs/>
        </w:rPr>
        <w:t xml:space="preserve"> Ministru kabineta 2010.gada 7.septembra noteikumos Nr.827 </w:t>
      </w:r>
      <w:r w:rsidR="007276E9">
        <w:rPr>
          <w:rFonts w:ascii="Times New Roman" w:hAnsi="Times New Roman" w:cs="Times New Roman"/>
          <w:b/>
          <w:bCs/>
        </w:rPr>
        <w:t>"</w:t>
      </w:r>
      <w:r w:rsidRPr="00AB31A0">
        <w:rPr>
          <w:rFonts w:ascii="Times New Roman" w:hAnsi="Times New Roman" w:cs="Times New Roman"/>
          <w:b/>
          <w:bCs/>
        </w:rPr>
        <w:t xml:space="preserve">Noteikumi par valsts sociālās apdrošināšanas obligāto iemaksu veicēju reģistrāciju un </w:t>
      </w:r>
      <w:smartTag w:uri="schemas-tilde-lv/tildestengine" w:element="veidnes">
        <w:smartTagPr>
          <w:attr w:name="baseform" w:val="ziņojum|s"/>
          <w:attr w:name="id" w:val="-1"/>
          <w:attr w:name="text" w:val="ziņojumiem"/>
        </w:smartTagPr>
        <w:r w:rsidRPr="00AB31A0">
          <w:rPr>
            <w:rFonts w:ascii="Times New Roman" w:hAnsi="Times New Roman" w:cs="Times New Roman"/>
            <w:b/>
            <w:bCs/>
          </w:rPr>
          <w:t>ziņojumiem</w:t>
        </w:r>
      </w:smartTag>
      <w:r w:rsidRPr="00AB31A0">
        <w:rPr>
          <w:rFonts w:ascii="Times New Roman" w:hAnsi="Times New Roman" w:cs="Times New Roman"/>
          <w:b/>
          <w:bCs/>
        </w:rPr>
        <w:t xml:space="preserve"> par valsts sociālās apdrošināšanas obligātajām iemaksām un iedzīvotāju ienākuma nodokli</w:t>
      </w:r>
      <w:r w:rsidR="007276E9">
        <w:rPr>
          <w:rFonts w:ascii="Times New Roman" w:hAnsi="Times New Roman" w:cs="Times New Roman"/>
          <w:b/>
          <w:bCs/>
        </w:rPr>
        <w:t>"</w:t>
      </w:r>
    </w:p>
    <w:p w14:paraId="729430ED" w14:textId="77777777" w:rsidR="00F716AE" w:rsidRPr="008F6965" w:rsidRDefault="00F716AE" w:rsidP="007276E9">
      <w:pPr>
        <w:pStyle w:val="BodyText"/>
      </w:pPr>
    </w:p>
    <w:p w14:paraId="729430EE" w14:textId="77777777" w:rsidR="00F716AE" w:rsidRPr="005B7FBF" w:rsidRDefault="00F716AE" w:rsidP="007276E9">
      <w:pPr>
        <w:pStyle w:val="naislab"/>
        <w:spacing w:before="0" w:beforeAutospacing="0" w:after="0" w:afterAutospacing="0"/>
        <w:jc w:val="right"/>
        <w:rPr>
          <w:rFonts w:ascii="Times New Roman" w:hAnsi="Times New Roman" w:cs="Times New Roman"/>
          <w:sz w:val="28"/>
          <w:szCs w:val="28"/>
        </w:rPr>
      </w:pPr>
      <w:r w:rsidRPr="005B7FBF">
        <w:rPr>
          <w:rFonts w:ascii="Times New Roman" w:hAnsi="Times New Roman" w:cs="Times New Roman"/>
          <w:sz w:val="28"/>
          <w:szCs w:val="28"/>
        </w:rPr>
        <w:t>Izdoti saskaņā ar likuma</w:t>
      </w:r>
    </w:p>
    <w:p w14:paraId="729430EF" w14:textId="24660578" w:rsidR="00F716AE" w:rsidRPr="005B7FBF" w:rsidRDefault="007276E9" w:rsidP="007276E9">
      <w:pPr>
        <w:pStyle w:val="naislab"/>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w:t>
      </w:r>
      <w:hyperlink r:id="rId9" w:tgtFrame="_top" w:tooltip="Par valsts sociālo apdrošināšanu" w:history="1">
        <w:r w:rsidR="00F716AE" w:rsidRPr="005B7FBF">
          <w:rPr>
            <w:rStyle w:val="Hyperlink"/>
            <w:rFonts w:ascii="Times New Roman" w:hAnsi="Times New Roman"/>
            <w:color w:val="auto"/>
            <w:sz w:val="28"/>
            <w:szCs w:val="28"/>
            <w:u w:val="none"/>
          </w:rPr>
          <w:t>Par valsts sociālo apdrošināšanu</w:t>
        </w:r>
      </w:hyperlink>
      <w:r>
        <w:rPr>
          <w:rFonts w:ascii="Times New Roman" w:hAnsi="Times New Roman" w:cs="Times New Roman"/>
          <w:sz w:val="28"/>
          <w:szCs w:val="28"/>
        </w:rPr>
        <w:t>"</w:t>
      </w:r>
    </w:p>
    <w:p w14:paraId="729430F0" w14:textId="77777777" w:rsidR="00F716AE" w:rsidRDefault="004B4080" w:rsidP="007276E9">
      <w:pPr>
        <w:pStyle w:val="naislab"/>
        <w:spacing w:before="0" w:beforeAutospacing="0" w:after="0" w:afterAutospacing="0"/>
        <w:jc w:val="right"/>
        <w:rPr>
          <w:rFonts w:ascii="Times New Roman" w:hAnsi="Times New Roman" w:cs="Times New Roman"/>
          <w:sz w:val="28"/>
          <w:szCs w:val="28"/>
        </w:rPr>
      </w:pPr>
      <w:hyperlink r:id="rId10" w:anchor="1" w:tgtFrame="_top" w:tooltip="Par valsts sociālo apdrošināšanu" w:history="1">
        <w:r w:rsidR="00F716AE" w:rsidRPr="005B7FBF">
          <w:rPr>
            <w:rStyle w:val="Hyperlink"/>
            <w:rFonts w:ascii="Times New Roman" w:hAnsi="Times New Roman"/>
            <w:color w:val="auto"/>
            <w:sz w:val="28"/>
            <w:szCs w:val="28"/>
            <w:u w:val="none"/>
          </w:rPr>
          <w:t>13.panta pirmo, otro</w:t>
        </w:r>
        <w:r w:rsidR="00F716AE">
          <w:rPr>
            <w:rStyle w:val="Hyperlink"/>
            <w:rFonts w:ascii="Times New Roman" w:hAnsi="Times New Roman"/>
            <w:color w:val="auto"/>
            <w:sz w:val="28"/>
            <w:szCs w:val="28"/>
            <w:u w:val="none"/>
          </w:rPr>
          <w:t xml:space="preserve">, </w:t>
        </w:r>
        <w:r w:rsidR="00F716AE" w:rsidRPr="005B7FBF">
          <w:rPr>
            <w:rStyle w:val="Hyperlink"/>
            <w:rFonts w:ascii="Times New Roman" w:hAnsi="Times New Roman"/>
            <w:color w:val="auto"/>
            <w:sz w:val="28"/>
            <w:szCs w:val="28"/>
            <w:u w:val="none"/>
          </w:rPr>
          <w:t>ceturto</w:t>
        </w:r>
        <w:r w:rsidR="00F716AE">
          <w:rPr>
            <w:rStyle w:val="Hyperlink"/>
            <w:rFonts w:ascii="Times New Roman" w:hAnsi="Times New Roman"/>
            <w:color w:val="auto"/>
            <w:sz w:val="28"/>
            <w:szCs w:val="28"/>
            <w:u w:val="none"/>
          </w:rPr>
          <w:t xml:space="preserve"> un piekto</w:t>
        </w:r>
        <w:r w:rsidR="00F716AE" w:rsidRPr="005B7FBF">
          <w:rPr>
            <w:rStyle w:val="Hyperlink"/>
            <w:rFonts w:ascii="Times New Roman" w:hAnsi="Times New Roman"/>
            <w:color w:val="auto"/>
            <w:sz w:val="28"/>
            <w:szCs w:val="28"/>
            <w:u w:val="none"/>
          </w:rPr>
          <w:t xml:space="preserve"> daļu</w:t>
        </w:r>
      </w:hyperlink>
      <w:r w:rsidR="00F716AE" w:rsidRPr="005B7FBF">
        <w:rPr>
          <w:rFonts w:ascii="Times New Roman" w:hAnsi="Times New Roman" w:cs="Times New Roman"/>
          <w:sz w:val="28"/>
          <w:szCs w:val="28"/>
        </w:rPr>
        <w:t xml:space="preserve">, </w:t>
      </w:r>
    </w:p>
    <w:p w14:paraId="729430F1" w14:textId="77777777" w:rsidR="00F716AE" w:rsidRPr="005B7FBF" w:rsidRDefault="004B4080" w:rsidP="007276E9">
      <w:pPr>
        <w:pStyle w:val="naislab"/>
        <w:spacing w:before="0" w:beforeAutospacing="0" w:after="0" w:afterAutospacing="0"/>
        <w:jc w:val="right"/>
        <w:rPr>
          <w:rFonts w:ascii="Times New Roman" w:hAnsi="Times New Roman" w:cs="Times New Roman"/>
          <w:sz w:val="28"/>
          <w:szCs w:val="28"/>
        </w:rPr>
      </w:pPr>
      <w:hyperlink r:id="rId11" w:anchor="2" w:tgtFrame="_top" w:tooltip="Par valsts sociālo apdrošināšanu" w:history="1">
        <w:r w:rsidR="00F716AE" w:rsidRPr="005B7FBF">
          <w:rPr>
            <w:rStyle w:val="Hyperlink"/>
            <w:rFonts w:ascii="Times New Roman" w:hAnsi="Times New Roman"/>
            <w:color w:val="auto"/>
            <w:sz w:val="28"/>
            <w:szCs w:val="28"/>
            <w:u w:val="none"/>
          </w:rPr>
          <w:t>20.</w:t>
        </w:r>
      </w:hyperlink>
      <w:r w:rsidR="00F716AE" w:rsidRPr="005B7FBF">
        <w:rPr>
          <w:rFonts w:ascii="Times New Roman" w:hAnsi="Times New Roman" w:cs="Times New Roman"/>
          <w:sz w:val="28"/>
          <w:szCs w:val="28"/>
          <w:vertAlign w:val="superscript"/>
        </w:rPr>
        <w:t>1 </w:t>
      </w:r>
      <w:r w:rsidR="00F716AE" w:rsidRPr="005B7FBF">
        <w:rPr>
          <w:rFonts w:ascii="Times New Roman" w:hAnsi="Times New Roman" w:cs="Times New Roman"/>
          <w:sz w:val="28"/>
          <w:szCs w:val="28"/>
        </w:rPr>
        <w:t>pant</w:t>
      </w:r>
      <w:r w:rsidR="00F716AE">
        <w:rPr>
          <w:rFonts w:ascii="Times New Roman" w:hAnsi="Times New Roman" w:cs="Times New Roman"/>
          <w:sz w:val="28"/>
          <w:szCs w:val="28"/>
        </w:rPr>
        <w:t>a trešo un ceturto daļu, 20.</w:t>
      </w:r>
      <w:r w:rsidR="00F716AE">
        <w:rPr>
          <w:rFonts w:ascii="Times New Roman" w:hAnsi="Times New Roman" w:cs="Times New Roman"/>
          <w:sz w:val="28"/>
          <w:szCs w:val="28"/>
          <w:vertAlign w:val="superscript"/>
        </w:rPr>
        <w:t>2</w:t>
      </w:r>
      <w:r w:rsidR="00F716AE">
        <w:rPr>
          <w:rFonts w:ascii="Times New Roman" w:hAnsi="Times New Roman" w:cs="Times New Roman"/>
          <w:sz w:val="28"/>
          <w:szCs w:val="28"/>
        </w:rPr>
        <w:t xml:space="preserve"> panta piekto daļu</w:t>
      </w:r>
    </w:p>
    <w:p w14:paraId="729430F2" w14:textId="77777777" w:rsidR="00F716AE" w:rsidRPr="005B7FBF" w:rsidRDefault="00F716AE" w:rsidP="007276E9">
      <w:pPr>
        <w:pStyle w:val="naislab"/>
        <w:spacing w:before="0" w:beforeAutospacing="0" w:after="0" w:afterAutospacing="0"/>
        <w:jc w:val="right"/>
        <w:rPr>
          <w:rFonts w:ascii="Times New Roman" w:hAnsi="Times New Roman" w:cs="Times New Roman"/>
          <w:sz w:val="28"/>
          <w:szCs w:val="28"/>
        </w:rPr>
      </w:pPr>
      <w:r w:rsidRPr="005B7FBF">
        <w:rPr>
          <w:rFonts w:ascii="Times New Roman" w:hAnsi="Times New Roman" w:cs="Times New Roman"/>
          <w:sz w:val="28"/>
          <w:szCs w:val="28"/>
        </w:rPr>
        <w:t xml:space="preserve">un </w:t>
      </w:r>
      <w:hyperlink r:id="rId12" w:anchor="3" w:tgtFrame="_top" w:tooltip="Par valsts sociālo apdrošināšanu" w:history="1">
        <w:r w:rsidRPr="005B7FBF">
          <w:rPr>
            <w:rStyle w:val="Hyperlink"/>
            <w:rFonts w:ascii="Times New Roman" w:hAnsi="Times New Roman"/>
            <w:color w:val="auto"/>
            <w:sz w:val="28"/>
            <w:szCs w:val="28"/>
            <w:u w:val="none"/>
          </w:rPr>
          <w:t>23.panta pirmo un otro daļu</w:t>
        </w:r>
      </w:hyperlink>
      <w:r w:rsidRPr="005B7FBF">
        <w:rPr>
          <w:rFonts w:ascii="Times New Roman" w:hAnsi="Times New Roman" w:cs="Times New Roman"/>
          <w:sz w:val="28"/>
          <w:szCs w:val="28"/>
        </w:rPr>
        <w:t>,</w:t>
      </w:r>
    </w:p>
    <w:p w14:paraId="729430F3" w14:textId="24F13917" w:rsidR="00F716AE" w:rsidRPr="005B7FBF" w:rsidRDefault="00F716AE" w:rsidP="007276E9">
      <w:pPr>
        <w:pStyle w:val="naislab"/>
        <w:spacing w:before="0" w:beforeAutospacing="0" w:after="0" w:afterAutospacing="0"/>
        <w:jc w:val="right"/>
        <w:rPr>
          <w:rStyle w:val="Hyperlink"/>
          <w:rFonts w:ascii="Times New Roman" w:hAnsi="Times New Roman"/>
          <w:color w:val="auto"/>
          <w:sz w:val="28"/>
          <w:szCs w:val="28"/>
          <w:u w:val="none"/>
        </w:rPr>
      </w:pPr>
      <w:r w:rsidRPr="005B7FBF">
        <w:rPr>
          <w:rFonts w:ascii="Times New Roman" w:hAnsi="Times New Roman" w:cs="Times New Roman"/>
          <w:sz w:val="28"/>
          <w:szCs w:val="28"/>
        </w:rPr>
        <w:t xml:space="preserve">likuma </w:t>
      </w:r>
      <w:r w:rsidR="007276E9">
        <w:rPr>
          <w:rFonts w:ascii="Times New Roman" w:hAnsi="Times New Roman" w:cs="Times New Roman"/>
          <w:sz w:val="28"/>
          <w:szCs w:val="28"/>
        </w:rPr>
        <w:t>"</w:t>
      </w:r>
      <w:r w:rsidRPr="005B7FBF">
        <w:rPr>
          <w:rFonts w:ascii="Times New Roman" w:hAnsi="Times New Roman" w:cs="Times New Roman"/>
          <w:sz w:val="28"/>
          <w:szCs w:val="28"/>
        </w:rPr>
        <w:fldChar w:fldCharType="begin"/>
      </w:r>
      <w:r w:rsidRPr="005B7FBF">
        <w:rPr>
          <w:rFonts w:ascii="Times New Roman" w:hAnsi="Times New Roman" w:cs="Times New Roman"/>
          <w:sz w:val="28"/>
          <w:szCs w:val="28"/>
        </w:rPr>
        <w:instrText xml:space="preserve"> HYPERLINK "http://pro.nais.dati.lv/naiser/text.cfm?Ref=0101032008112000942&amp;Req=0101032008112000942&amp;Key=0127011993051132779&amp;Hash=" \o "Par iedzīvotāju ienākuma nodokli" \t "_top" </w:instrText>
      </w:r>
      <w:r w:rsidRPr="005B7FBF">
        <w:rPr>
          <w:rFonts w:ascii="Times New Roman" w:hAnsi="Times New Roman" w:cs="Times New Roman"/>
          <w:sz w:val="28"/>
          <w:szCs w:val="28"/>
        </w:rPr>
        <w:fldChar w:fldCharType="separate"/>
      </w:r>
      <w:r w:rsidRPr="005B7FBF">
        <w:rPr>
          <w:rStyle w:val="Hyperlink"/>
          <w:rFonts w:ascii="Times New Roman" w:hAnsi="Times New Roman"/>
          <w:color w:val="auto"/>
          <w:sz w:val="28"/>
          <w:szCs w:val="28"/>
          <w:u w:val="none"/>
        </w:rPr>
        <w:t>Par iedzīvotāju ienākuma</w:t>
      </w:r>
    </w:p>
    <w:p w14:paraId="729430F4" w14:textId="7952BD63" w:rsidR="00F716AE" w:rsidRPr="005B7FBF" w:rsidRDefault="00F716AE" w:rsidP="007276E9">
      <w:pPr>
        <w:pStyle w:val="naislab"/>
        <w:spacing w:before="0" w:beforeAutospacing="0" w:after="0" w:afterAutospacing="0"/>
        <w:jc w:val="right"/>
        <w:rPr>
          <w:rFonts w:ascii="Times New Roman" w:hAnsi="Times New Roman" w:cs="Times New Roman"/>
          <w:sz w:val="28"/>
          <w:szCs w:val="28"/>
        </w:rPr>
      </w:pPr>
      <w:r w:rsidRPr="005B7FBF">
        <w:rPr>
          <w:rFonts w:ascii="Times New Roman" w:hAnsi="Times New Roman" w:cs="Times New Roman"/>
          <w:sz w:val="28"/>
          <w:szCs w:val="28"/>
        </w:rPr>
        <w:fldChar w:fldCharType="end"/>
      </w:r>
      <w:r>
        <w:rPr>
          <w:rFonts w:ascii="Times New Roman" w:hAnsi="Times New Roman" w:cs="Times New Roman"/>
          <w:sz w:val="28"/>
          <w:szCs w:val="28"/>
        </w:rPr>
        <w:t>nodokli</w:t>
      </w:r>
      <w:r w:rsidR="007276E9">
        <w:rPr>
          <w:rFonts w:ascii="Times New Roman" w:hAnsi="Times New Roman" w:cs="Times New Roman"/>
          <w:sz w:val="28"/>
          <w:szCs w:val="28"/>
        </w:rPr>
        <w:t>"</w:t>
      </w:r>
      <w:r w:rsidRPr="005B7FBF">
        <w:rPr>
          <w:rFonts w:ascii="Times New Roman" w:hAnsi="Times New Roman" w:cs="Times New Roman"/>
          <w:sz w:val="28"/>
          <w:szCs w:val="28"/>
        </w:rPr>
        <w:t xml:space="preserve"> </w:t>
      </w:r>
      <w:hyperlink r:id="rId13" w:anchor="1" w:tgtFrame="_top" w:tooltip="Par iedzīvotāju ienākuma nodokli" w:history="1">
        <w:r w:rsidRPr="005B7FBF">
          <w:rPr>
            <w:rStyle w:val="Hyperlink"/>
            <w:rFonts w:ascii="Times New Roman" w:hAnsi="Times New Roman"/>
            <w:color w:val="auto"/>
            <w:sz w:val="28"/>
            <w:szCs w:val="28"/>
            <w:u w:val="none"/>
          </w:rPr>
          <w:t>38.panta otro daļu</w:t>
        </w:r>
      </w:hyperlink>
      <w:r w:rsidRPr="005B7FBF">
        <w:rPr>
          <w:rFonts w:ascii="Times New Roman" w:hAnsi="Times New Roman" w:cs="Times New Roman"/>
          <w:sz w:val="28"/>
          <w:szCs w:val="28"/>
        </w:rPr>
        <w:t xml:space="preserve"> un Mikrouzņēmumu </w:t>
      </w:r>
    </w:p>
    <w:p w14:paraId="729430F5" w14:textId="77777777" w:rsidR="00F716AE" w:rsidRPr="005B7FBF" w:rsidRDefault="00F716AE" w:rsidP="007276E9">
      <w:pPr>
        <w:pStyle w:val="naislab"/>
        <w:spacing w:before="0" w:beforeAutospacing="0" w:after="0" w:afterAutospacing="0"/>
        <w:jc w:val="right"/>
        <w:rPr>
          <w:rFonts w:ascii="Times New Roman" w:hAnsi="Times New Roman" w:cs="Times New Roman"/>
          <w:sz w:val="28"/>
          <w:szCs w:val="28"/>
        </w:rPr>
      </w:pPr>
      <w:r w:rsidRPr="005B7FBF">
        <w:rPr>
          <w:rFonts w:ascii="Times New Roman" w:hAnsi="Times New Roman" w:cs="Times New Roman"/>
          <w:sz w:val="28"/>
          <w:szCs w:val="28"/>
        </w:rPr>
        <w:t>nodokļa likuma 4.panta devīto daļu</w:t>
      </w:r>
    </w:p>
    <w:p w14:paraId="729430F6" w14:textId="77777777" w:rsidR="00F716AE" w:rsidRPr="005B7FBF" w:rsidRDefault="00F716AE" w:rsidP="007276E9">
      <w:pPr>
        <w:pStyle w:val="naislab"/>
        <w:spacing w:before="0" w:beforeAutospacing="0" w:after="0" w:afterAutospacing="0"/>
        <w:jc w:val="right"/>
        <w:rPr>
          <w:rFonts w:ascii="Times New Roman" w:hAnsi="Times New Roman" w:cs="Times New Roman"/>
          <w:sz w:val="28"/>
          <w:szCs w:val="28"/>
        </w:rPr>
      </w:pPr>
    </w:p>
    <w:p w14:paraId="729430F7" w14:textId="52B66007" w:rsidR="00F716AE" w:rsidRDefault="00F716AE" w:rsidP="007276E9">
      <w:pPr>
        <w:ind w:firstLine="720"/>
        <w:jc w:val="both"/>
        <w:rPr>
          <w:rFonts w:ascii="Times New Roman" w:hAnsi="Times New Roman" w:cs="Times New Roman"/>
          <w:sz w:val="28"/>
          <w:szCs w:val="28"/>
        </w:rPr>
      </w:pPr>
      <w:r>
        <w:rPr>
          <w:rFonts w:ascii="Times New Roman" w:hAnsi="Times New Roman" w:cs="Times New Roman"/>
          <w:sz w:val="28"/>
          <w:szCs w:val="28"/>
        </w:rPr>
        <w:t>1.</w:t>
      </w:r>
      <w:r w:rsidR="00900803">
        <w:rPr>
          <w:rFonts w:ascii="Times New Roman" w:hAnsi="Times New Roman" w:cs="Times New Roman"/>
          <w:sz w:val="28"/>
          <w:szCs w:val="28"/>
        </w:rPr>
        <w:t> </w:t>
      </w:r>
      <w:r w:rsidRPr="00B40D08">
        <w:rPr>
          <w:rFonts w:ascii="Times New Roman" w:hAnsi="Times New Roman" w:cs="Times New Roman"/>
          <w:sz w:val="28"/>
          <w:szCs w:val="28"/>
        </w:rPr>
        <w:t xml:space="preserve">Izdarīt Ministru kabineta 2010.gada 7.septembra noteikumos Nr.827 </w:t>
      </w:r>
      <w:r w:rsidR="007276E9">
        <w:rPr>
          <w:rFonts w:ascii="Times New Roman" w:hAnsi="Times New Roman" w:cs="Times New Roman"/>
          <w:sz w:val="28"/>
          <w:szCs w:val="28"/>
        </w:rPr>
        <w:t>"</w:t>
      </w:r>
      <w:r w:rsidRPr="00B40D08">
        <w:rPr>
          <w:rFonts w:ascii="Times New Roman" w:hAnsi="Times New Roman" w:cs="Times New Roman"/>
          <w:sz w:val="28"/>
          <w:szCs w:val="28"/>
        </w:rPr>
        <w:t xml:space="preserve">Noteikumi par valsts sociālās apdrošināšanas obligāto iemaksu veicēju reģistrāciju un </w:t>
      </w:r>
      <w:smartTag w:uri="schemas-tilde-lv/tildestengine" w:element="veidnes">
        <w:smartTagPr>
          <w:attr w:name="baseform" w:val="ziņojum|s"/>
          <w:attr w:name="id" w:val="-1"/>
          <w:attr w:name="text" w:val="ziņojumiem"/>
        </w:smartTagPr>
        <w:r w:rsidRPr="00B40D08">
          <w:rPr>
            <w:rFonts w:ascii="Times New Roman" w:hAnsi="Times New Roman" w:cs="Times New Roman"/>
            <w:sz w:val="28"/>
            <w:szCs w:val="28"/>
          </w:rPr>
          <w:t>ziņojumiem</w:t>
        </w:r>
      </w:smartTag>
      <w:r w:rsidRPr="00B40D08">
        <w:rPr>
          <w:rFonts w:ascii="Times New Roman" w:hAnsi="Times New Roman" w:cs="Times New Roman"/>
          <w:sz w:val="28"/>
          <w:szCs w:val="28"/>
        </w:rPr>
        <w:t xml:space="preserve"> par valsts sociālās apdrošināšanas obligātajām iemaksām un iedzīvotāju ienākuma nodokli</w:t>
      </w:r>
      <w:r w:rsidR="007276E9">
        <w:rPr>
          <w:rFonts w:ascii="Times New Roman" w:hAnsi="Times New Roman" w:cs="Times New Roman"/>
          <w:sz w:val="28"/>
          <w:szCs w:val="28"/>
        </w:rPr>
        <w:t>"</w:t>
      </w:r>
      <w:r w:rsidRPr="00B40D08">
        <w:rPr>
          <w:rFonts w:ascii="Times New Roman" w:hAnsi="Times New Roman" w:cs="Times New Roman"/>
          <w:sz w:val="28"/>
          <w:szCs w:val="28"/>
        </w:rPr>
        <w:t xml:space="preserve"> (Latvijas Vēstnesis, </w:t>
      </w:r>
      <w:r w:rsidRPr="00A0499A">
        <w:rPr>
          <w:rFonts w:ascii="Times New Roman" w:hAnsi="Times New Roman" w:cs="Times New Roman"/>
          <w:sz w:val="28"/>
          <w:szCs w:val="28"/>
        </w:rPr>
        <w:t xml:space="preserve">2010, 145.nr.; 2011, 52., </w:t>
      </w:r>
      <w:r>
        <w:rPr>
          <w:rFonts w:ascii="Times New Roman" w:hAnsi="Times New Roman" w:cs="Times New Roman"/>
          <w:sz w:val="28"/>
          <w:szCs w:val="28"/>
        </w:rPr>
        <w:t>157., 205</w:t>
      </w:r>
      <w:r w:rsidRPr="00A0499A">
        <w:rPr>
          <w:rFonts w:ascii="Times New Roman" w:hAnsi="Times New Roman" w:cs="Times New Roman"/>
          <w:sz w:val="28"/>
          <w:szCs w:val="28"/>
        </w:rPr>
        <w:t>.nr.</w:t>
      </w:r>
      <w:r>
        <w:rPr>
          <w:rFonts w:ascii="Times New Roman" w:hAnsi="Times New Roman" w:cs="Times New Roman"/>
          <w:sz w:val="28"/>
          <w:szCs w:val="28"/>
        </w:rPr>
        <w:t>; 2012, 48., 161.nr.; 2013, 37.nr.</w:t>
      </w:r>
      <w:r w:rsidRPr="00A0499A">
        <w:rPr>
          <w:rFonts w:ascii="Times New Roman" w:hAnsi="Times New Roman" w:cs="Times New Roman"/>
          <w:sz w:val="28"/>
          <w:szCs w:val="28"/>
        </w:rPr>
        <w:t>)</w:t>
      </w:r>
      <w:r w:rsidRPr="00B40D08">
        <w:rPr>
          <w:rFonts w:ascii="Times New Roman" w:hAnsi="Times New Roman" w:cs="Times New Roman"/>
          <w:sz w:val="28"/>
          <w:szCs w:val="28"/>
        </w:rPr>
        <w:t xml:space="preserve"> </w:t>
      </w:r>
      <w:r>
        <w:rPr>
          <w:rFonts w:ascii="Times New Roman" w:hAnsi="Times New Roman" w:cs="Times New Roman"/>
          <w:sz w:val="28"/>
          <w:szCs w:val="28"/>
        </w:rPr>
        <w:t>šādus grozījumus:</w:t>
      </w:r>
    </w:p>
    <w:p w14:paraId="729430F9" w14:textId="33380E0B" w:rsidR="00F716AE" w:rsidRPr="007276E9" w:rsidRDefault="007276E9" w:rsidP="007276E9">
      <w:pPr>
        <w:ind w:left="720"/>
        <w:jc w:val="both"/>
        <w:rPr>
          <w:rFonts w:ascii="Times New Roman" w:hAnsi="Times New Roman" w:cs="Times New Roman"/>
          <w:sz w:val="28"/>
          <w:szCs w:val="28"/>
        </w:rPr>
      </w:pPr>
      <w:r>
        <w:rPr>
          <w:rFonts w:ascii="Times New Roman" w:hAnsi="Times New Roman" w:cs="Times New Roman"/>
          <w:sz w:val="28"/>
          <w:szCs w:val="28"/>
        </w:rPr>
        <w:t>1.1. </w:t>
      </w:r>
      <w:r w:rsidR="00F716AE" w:rsidRPr="007276E9">
        <w:rPr>
          <w:rFonts w:ascii="Times New Roman" w:hAnsi="Times New Roman" w:cs="Times New Roman"/>
          <w:sz w:val="28"/>
          <w:szCs w:val="28"/>
        </w:rPr>
        <w:t>papildināt noteikumus ar 43.</w:t>
      </w:r>
      <w:r w:rsidR="00F716AE" w:rsidRPr="007276E9">
        <w:rPr>
          <w:rFonts w:ascii="Times New Roman" w:hAnsi="Times New Roman" w:cs="Times New Roman"/>
          <w:sz w:val="28"/>
          <w:szCs w:val="28"/>
          <w:vertAlign w:val="superscript"/>
        </w:rPr>
        <w:t>3</w:t>
      </w:r>
      <w:r w:rsidR="002B05FF">
        <w:rPr>
          <w:rFonts w:ascii="Times New Roman" w:hAnsi="Times New Roman" w:cs="Times New Roman"/>
          <w:sz w:val="28"/>
          <w:szCs w:val="28"/>
        </w:rPr>
        <w:t xml:space="preserve">, </w:t>
      </w:r>
      <w:r w:rsidR="00AE78F7" w:rsidRPr="007276E9">
        <w:rPr>
          <w:rFonts w:ascii="Times New Roman" w:hAnsi="Times New Roman" w:cs="Times New Roman"/>
          <w:sz w:val="28"/>
          <w:szCs w:val="28"/>
        </w:rPr>
        <w:t>43.</w:t>
      </w:r>
      <w:r w:rsidR="00AE78F7" w:rsidRPr="007276E9">
        <w:rPr>
          <w:rFonts w:ascii="Times New Roman" w:hAnsi="Times New Roman" w:cs="Times New Roman"/>
          <w:sz w:val="28"/>
          <w:szCs w:val="28"/>
          <w:vertAlign w:val="superscript"/>
        </w:rPr>
        <w:t>4</w:t>
      </w:r>
      <w:r w:rsidR="00AE78F7" w:rsidRPr="007276E9">
        <w:rPr>
          <w:rFonts w:ascii="Times New Roman" w:hAnsi="Times New Roman" w:cs="Times New Roman"/>
          <w:sz w:val="28"/>
          <w:szCs w:val="28"/>
        </w:rPr>
        <w:t xml:space="preserve"> </w:t>
      </w:r>
      <w:r w:rsidR="0042309D" w:rsidRPr="007276E9">
        <w:rPr>
          <w:rFonts w:ascii="Times New Roman" w:hAnsi="Times New Roman" w:cs="Times New Roman"/>
          <w:sz w:val="28"/>
          <w:szCs w:val="28"/>
        </w:rPr>
        <w:t>un 43.</w:t>
      </w:r>
      <w:r w:rsidR="0042309D" w:rsidRPr="007276E9">
        <w:rPr>
          <w:rFonts w:ascii="Times New Roman" w:hAnsi="Times New Roman" w:cs="Times New Roman"/>
          <w:sz w:val="28"/>
          <w:szCs w:val="28"/>
          <w:vertAlign w:val="superscript"/>
        </w:rPr>
        <w:t>5</w:t>
      </w:r>
      <w:r w:rsidR="0042309D" w:rsidRPr="007276E9">
        <w:rPr>
          <w:rFonts w:ascii="Times New Roman" w:hAnsi="Times New Roman" w:cs="Times New Roman"/>
          <w:sz w:val="28"/>
          <w:szCs w:val="28"/>
        </w:rPr>
        <w:t xml:space="preserve"> </w:t>
      </w:r>
      <w:r w:rsidR="00F716AE" w:rsidRPr="007276E9">
        <w:rPr>
          <w:rFonts w:ascii="Times New Roman" w:hAnsi="Times New Roman" w:cs="Times New Roman"/>
          <w:sz w:val="28"/>
          <w:szCs w:val="28"/>
        </w:rPr>
        <w:t>punktu šādā redakcijā:</w:t>
      </w:r>
    </w:p>
    <w:p w14:paraId="729430FA" w14:textId="77777777" w:rsidR="00443CAB" w:rsidRDefault="00443CAB" w:rsidP="007276E9">
      <w:pPr>
        <w:pStyle w:val="ListParagraph"/>
        <w:jc w:val="both"/>
        <w:rPr>
          <w:rFonts w:ascii="Times New Roman" w:hAnsi="Times New Roman" w:cs="Times New Roman"/>
          <w:sz w:val="28"/>
          <w:szCs w:val="28"/>
        </w:rPr>
      </w:pPr>
    </w:p>
    <w:p w14:paraId="729430FB" w14:textId="3529B19A" w:rsidR="00AE78F7" w:rsidRDefault="007276E9" w:rsidP="007276E9">
      <w:pPr>
        <w:pStyle w:val="ListParagraph"/>
        <w:ind w:left="0" w:firstLine="720"/>
        <w:jc w:val="both"/>
        <w:rPr>
          <w:rFonts w:ascii="Times New Roman" w:hAnsi="Times New Roman" w:cs="Times New Roman"/>
          <w:sz w:val="28"/>
          <w:szCs w:val="28"/>
        </w:rPr>
      </w:pPr>
      <w:r>
        <w:rPr>
          <w:rFonts w:ascii="Times New Roman" w:hAnsi="Times New Roman" w:cs="Times New Roman"/>
          <w:sz w:val="28"/>
          <w:szCs w:val="28"/>
        </w:rPr>
        <w:t>"</w:t>
      </w:r>
      <w:r w:rsidR="00F716AE" w:rsidRPr="007F4E88">
        <w:rPr>
          <w:rFonts w:ascii="Times New Roman" w:hAnsi="Times New Roman" w:cs="Times New Roman"/>
          <w:sz w:val="28"/>
          <w:szCs w:val="28"/>
        </w:rPr>
        <w:t>43.</w:t>
      </w:r>
      <w:r w:rsidR="00F716AE" w:rsidRPr="007F4E88">
        <w:rPr>
          <w:rFonts w:ascii="Times New Roman" w:hAnsi="Times New Roman" w:cs="Times New Roman"/>
          <w:sz w:val="28"/>
          <w:szCs w:val="28"/>
          <w:vertAlign w:val="superscript"/>
        </w:rPr>
        <w:t>3</w:t>
      </w:r>
      <w:r w:rsidR="00900803" w:rsidRPr="00900803">
        <w:rPr>
          <w:rFonts w:ascii="Times New Roman" w:hAnsi="Times New Roman" w:cs="Times New Roman"/>
          <w:sz w:val="28"/>
          <w:szCs w:val="28"/>
        </w:rPr>
        <w:t> </w:t>
      </w:r>
      <w:r w:rsidR="00F716AE" w:rsidRPr="007F4E88">
        <w:rPr>
          <w:rFonts w:ascii="Times New Roman" w:hAnsi="Times New Roman" w:cs="Times New Roman"/>
          <w:sz w:val="28"/>
          <w:szCs w:val="28"/>
        </w:rPr>
        <w:t xml:space="preserve">Darba devējs </w:t>
      </w:r>
      <w:r w:rsidR="00443CAB" w:rsidRPr="00443CAB">
        <w:rPr>
          <w:rFonts w:ascii="Times New Roman" w:hAnsi="Times New Roman" w:cs="Times New Roman"/>
          <w:sz w:val="28"/>
          <w:szCs w:val="28"/>
        </w:rPr>
        <w:t>(</w:t>
      </w:r>
      <w:r w:rsidR="00F716AE" w:rsidRPr="007F4E88">
        <w:rPr>
          <w:rFonts w:ascii="Times New Roman" w:hAnsi="Times New Roman" w:cs="Times New Roman"/>
          <w:sz w:val="28"/>
          <w:szCs w:val="28"/>
        </w:rPr>
        <w:t xml:space="preserve">maksātnespējas procesa administrators), iesniedzot darba devēja ziņojumu </w:t>
      </w:r>
      <w:r w:rsidR="008860B7">
        <w:rPr>
          <w:rFonts w:ascii="Times New Roman" w:hAnsi="Times New Roman" w:cs="Times New Roman"/>
          <w:sz w:val="28"/>
          <w:szCs w:val="28"/>
        </w:rPr>
        <w:t xml:space="preserve">(3.pielikums) </w:t>
      </w:r>
      <w:r w:rsidR="00F716AE" w:rsidRPr="007F4E88">
        <w:rPr>
          <w:rFonts w:ascii="Times New Roman" w:hAnsi="Times New Roman" w:cs="Times New Roman"/>
          <w:sz w:val="28"/>
          <w:szCs w:val="28"/>
        </w:rPr>
        <w:t>par 2014.gada janvāri, 4. un 5.ailē darba ienākumus un aprēķinātās obligātās iemaksas</w:t>
      </w:r>
      <w:r w:rsidR="009D5479" w:rsidRPr="007F4E88">
        <w:rPr>
          <w:rFonts w:ascii="Times New Roman" w:hAnsi="Times New Roman" w:cs="Times New Roman"/>
          <w:sz w:val="28"/>
          <w:szCs w:val="28"/>
        </w:rPr>
        <w:t>, kā arī 8.ailē ieturēto iedzīvotāju ienākuma nodokli</w:t>
      </w:r>
      <w:r w:rsidR="00F716AE" w:rsidRPr="007F4E88">
        <w:rPr>
          <w:rFonts w:ascii="Times New Roman" w:hAnsi="Times New Roman" w:cs="Times New Roman"/>
          <w:sz w:val="28"/>
          <w:szCs w:val="28"/>
        </w:rPr>
        <w:t xml:space="preserve"> </w:t>
      </w:r>
      <w:r w:rsidR="008860B7">
        <w:rPr>
          <w:rFonts w:ascii="Times New Roman" w:hAnsi="Times New Roman" w:cs="Times New Roman"/>
          <w:sz w:val="28"/>
          <w:szCs w:val="28"/>
        </w:rPr>
        <w:t xml:space="preserve">un 9.ailē uzņēmējdarbības riska valsts nodevu </w:t>
      </w:r>
      <w:r w:rsidR="00F716AE" w:rsidRPr="007F4E88">
        <w:rPr>
          <w:rFonts w:ascii="Times New Roman" w:hAnsi="Times New Roman" w:cs="Times New Roman"/>
          <w:sz w:val="28"/>
          <w:szCs w:val="28"/>
        </w:rPr>
        <w:t xml:space="preserve">norāda </w:t>
      </w:r>
      <w:proofErr w:type="spellStart"/>
      <w:r w:rsidR="00F716AE" w:rsidRPr="007B5976">
        <w:rPr>
          <w:rFonts w:ascii="Times New Roman" w:hAnsi="Times New Roman" w:cs="Times New Roman"/>
          <w:i/>
          <w:sz w:val="28"/>
          <w:szCs w:val="28"/>
        </w:rPr>
        <w:t>euro</w:t>
      </w:r>
      <w:proofErr w:type="spellEnd"/>
      <w:r w:rsidR="00F716AE" w:rsidRPr="007F4E88">
        <w:rPr>
          <w:rFonts w:ascii="Times New Roman" w:hAnsi="Times New Roman" w:cs="Times New Roman"/>
          <w:sz w:val="28"/>
          <w:szCs w:val="28"/>
        </w:rPr>
        <w:t xml:space="preserve">, </w:t>
      </w:r>
      <w:r w:rsidR="00E64BF9">
        <w:rPr>
          <w:rFonts w:ascii="Times New Roman" w:hAnsi="Times New Roman" w:cs="Times New Roman"/>
          <w:sz w:val="28"/>
          <w:szCs w:val="28"/>
        </w:rPr>
        <w:t>bet</w:t>
      </w:r>
      <w:r w:rsidR="00E64BF9" w:rsidRPr="007F4E88">
        <w:rPr>
          <w:rFonts w:ascii="Times New Roman" w:hAnsi="Times New Roman" w:cs="Times New Roman"/>
          <w:sz w:val="28"/>
          <w:szCs w:val="28"/>
        </w:rPr>
        <w:t xml:space="preserve"> </w:t>
      </w:r>
      <w:r w:rsidR="00F716AE" w:rsidRPr="007F4E88">
        <w:rPr>
          <w:rFonts w:ascii="Times New Roman" w:hAnsi="Times New Roman" w:cs="Times New Roman"/>
          <w:sz w:val="28"/>
          <w:szCs w:val="28"/>
        </w:rPr>
        <w:t>precizētos darba ienākumus un obligātās iemaksas par 2013.gada decembri 6. un 7.ailē norāda latos.</w:t>
      </w:r>
    </w:p>
    <w:p w14:paraId="729430FC" w14:textId="77777777" w:rsidR="00AE78F7" w:rsidRDefault="00AE78F7" w:rsidP="007276E9">
      <w:pPr>
        <w:pStyle w:val="ListParagraph"/>
        <w:ind w:left="0" w:firstLine="720"/>
        <w:jc w:val="both"/>
        <w:rPr>
          <w:rFonts w:ascii="Times New Roman" w:hAnsi="Times New Roman" w:cs="Times New Roman"/>
          <w:sz w:val="28"/>
          <w:szCs w:val="28"/>
        </w:rPr>
      </w:pPr>
    </w:p>
    <w:p w14:paraId="729430FD" w14:textId="605C07DD" w:rsidR="00BF726E" w:rsidRDefault="00AE78F7" w:rsidP="007276E9">
      <w:pPr>
        <w:pStyle w:val="ListParagraph"/>
        <w:ind w:left="0" w:firstLine="720"/>
        <w:jc w:val="both"/>
        <w:rPr>
          <w:rFonts w:ascii="Times New Roman" w:hAnsi="Times New Roman" w:cs="Times New Roman"/>
          <w:sz w:val="28"/>
          <w:szCs w:val="28"/>
        </w:rPr>
      </w:pPr>
      <w:r>
        <w:rPr>
          <w:rFonts w:ascii="Times New Roman" w:hAnsi="Times New Roman" w:cs="Times New Roman"/>
          <w:sz w:val="28"/>
          <w:szCs w:val="28"/>
        </w:rPr>
        <w:t>43.</w:t>
      </w:r>
      <w:r w:rsidRPr="00443CAB">
        <w:rPr>
          <w:rFonts w:ascii="Times New Roman" w:hAnsi="Times New Roman" w:cs="Times New Roman"/>
          <w:sz w:val="28"/>
          <w:szCs w:val="28"/>
          <w:vertAlign w:val="superscript"/>
        </w:rPr>
        <w:t>4</w:t>
      </w:r>
      <w:r w:rsidR="00900803">
        <w:rPr>
          <w:rFonts w:ascii="Times New Roman" w:hAnsi="Times New Roman" w:cs="Times New Roman"/>
          <w:sz w:val="28"/>
          <w:szCs w:val="28"/>
        </w:rPr>
        <w:t> </w:t>
      </w:r>
      <w:r>
        <w:rPr>
          <w:rFonts w:ascii="Times New Roman" w:hAnsi="Times New Roman" w:cs="Times New Roman"/>
          <w:sz w:val="28"/>
          <w:szCs w:val="28"/>
        </w:rPr>
        <w:t xml:space="preserve">Precizējot darba ņēmēja </w:t>
      </w:r>
      <w:r w:rsidR="00443CAB">
        <w:rPr>
          <w:rFonts w:ascii="Times New Roman" w:hAnsi="Times New Roman" w:cs="Times New Roman"/>
          <w:sz w:val="28"/>
          <w:szCs w:val="28"/>
        </w:rPr>
        <w:t xml:space="preserve">darba </w:t>
      </w:r>
      <w:r>
        <w:rPr>
          <w:rFonts w:ascii="Times New Roman" w:hAnsi="Times New Roman" w:cs="Times New Roman"/>
          <w:sz w:val="28"/>
          <w:szCs w:val="28"/>
        </w:rPr>
        <w:t>ienākumus un obligātās iemaksas saskaņā ar šo noteikumu 30. vai 30.</w:t>
      </w:r>
      <w:r w:rsidR="00E64BF9">
        <w:rPr>
          <w:rFonts w:ascii="Times New Roman" w:hAnsi="Times New Roman" w:cs="Times New Roman"/>
          <w:sz w:val="28"/>
          <w:szCs w:val="28"/>
          <w:vertAlign w:val="superscript"/>
        </w:rPr>
        <w:t>1</w:t>
      </w:r>
      <w:r w:rsidR="00E64BF9">
        <w:rPr>
          <w:rFonts w:ascii="Times New Roman" w:hAnsi="Times New Roman" w:cs="Times New Roman"/>
          <w:sz w:val="28"/>
          <w:szCs w:val="28"/>
        </w:rPr>
        <w:t> </w:t>
      </w:r>
      <w:r>
        <w:rPr>
          <w:rFonts w:ascii="Times New Roman" w:hAnsi="Times New Roman" w:cs="Times New Roman"/>
          <w:sz w:val="28"/>
          <w:szCs w:val="28"/>
        </w:rPr>
        <w:t xml:space="preserve">punktu par </w:t>
      </w:r>
      <w:r w:rsidR="00E64BF9">
        <w:rPr>
          <w:rFonts w:ascii="Times New Roman" w:hAnsi="Times New Roman" w:cs="Times New Roman"/>
          <w:sz w:val="28"/>
          <w:szCs w:val="28"/>
        </w:rPr>
        <w:t xml:space="preserve">laikposmu </w:t>
      </w:r>
      <w:r>
        <w:rPr>
          <w:rFonts w:ascii="Times New Roman" w:hAnsi="Times New Roman" w:cs="Times New Roman"/>
          <w:sz w:val="28"/>
          <w:szCs w:val="28"/>
        </w:rPr>
        <w:t xml:space="preserve">līdz </w:t>
      </w:r>
      <w:r w:rsidR="005509A4">
        <w:rPr>
          <w:rFonts w:ascii="Times New Roman" w:hAnsi="Times New Roman" w:cs="Times New Roman"/>
          <w:sz w:val="28"/>
          <w:szCs w:val="28"/>
        </w:rPr>
        <w:t>2013.gada 31.decembrim</w:t>
      </w:r>
      <w:r>
        <w:rPr>
          <w:rFonts w:ascii="Times New Roman" w:hAnsi="Times New Roman" w:cs="Times New Roman"/>
          <w:sz w:val="28"/>
          <w:szCs w:val="28"/>
        </w:rPr>
        <w:t xml:space="preserve">, </w:t>
      </w:r>
      <w:r w:rsidR="00971434">
        <w:rPr>
          <w:rFonts w:ascii="Times New Roman" w:hAnsi="Times New Roman" w:cs="Times New Roman"/>
          <w:sz w:val="28"/>
          <w:szCs w:val="28"/>
        </w:rPr>
        <w:t xml:space="preserve">naudas </w:t>
      </w:r>
      <w:r w:rsidR="00610F0D">
        <w:rPr>
          <w:rFonts w:ascii="Times New Roman" w:hAnsi="Times New Roman" w:cs="Times New Roman"/>
          <w:sz w:val="28"/>
          <w:szCs w:val="28"/>
        </w:rPr>
        <w:t>summas norāda lato</w:t>
      </w:r>
      <w:r w:rsidR="00610F0D" w:rsidRPr="005509A4">
        <w:rPr>
          <w:rFonts w:ascii="Times New Roman" w:hAnsi="Times New Roman" w:cs="Times New Roman"/>
          <w:sz w:val="28"/>
          <w:szCs w:val="28"/>
        </w:rPr>
        <w:t>s</w:t>
      </w:r>
      <w:r w:rsidR="005509A4" w:rsidRPr="005509A4">
        <w:rPr>
          <w:rFonts w:ascii="Times New Roman" w:hAnsi="Times New Roman" w:cs="Times New Roman"/>
          <w:sz w:val="28"/>
          <w:szCs w:val="28"/>
        </w:rPr>
        <w:t>.</w:t>
      </w:r>
    </w:p>
    <w:p w14:paraId="729430FE" w14:textId="77777777" w:rsidR="00BF726E" w:rsidRDefault="00BF726E" w:rsidP="007276E9">
      <w:pPr>
        <w:pStyle w:val="ListParagraph"/>
        <w:ind w:left="0" w:firstLine="720"/>
        <w:jc w:val="both"/>
        <w:rPr>
          <w:rFonts w:ascii="Times New Roman" w:hAnsi="Times New Roman" w:cs="Times New Roman"/>
          <w:sz w:val="28"/>
          <w:szCs w:val="28"/>
        </w:rPr>
      </w:pPr>
    </w:p>
    <w:p w14:paraId="729430FF" w14:textId="05A175B6" w:rsidR="00F716AE" w:rsidRPr="007F4E88" w:rsidRDefault="00BF726E" w:rsidP="007276E9">
      <w:pPr>
        <w:pStyle w:val="ListParagraph"/>
        <w:ind w:left="0" w:firstLine="720"/>
        <w:jc w:val="both"/>
        <w:rPr>
          <w:rFonts w:ascii="Times New Roman" w:hAnsi="Times New Roman" w:cs="Times New Roman"/>
          <w:sz w:val="28"/>
          <w:szCs w:val="28"/>
        </w:rPr>
      </w:pPr>
      <w:r>
        <w:rPr>
          <w:rFonts w:ascii="Times New Roman" w:hAnsi="Times New Roman" w:cs="Times New Roman"/>
          <w:sz w:val="28"/>
          <w:szCs w:val="28"/>
        </w:rPr>
        <w:t>43.</w:t>
      </w:r>
      <w:r w:rsidRPr="007B5976">
        <w:rPr>
          <w:rFonts w:ascii="Times New Roman" w:hAnsi="Times New Roman" w:cs="Times New Roman"/>
          <w:sz w:val="28"/>
          <w:szCs w:val="28"/>
          <w:vertAlign w:val="superscript"/>
        </w:rPr>
        <w:t>5</w:t>
      </w:r>
      <w:r w:rsidR="00900803">
        <w:rPr>
          <w:rFonts w:ascii="Times New Roman" w:hAnsi="Times New Roman" w:cs="Times New Roman"/>
          <w:sz w:val="28"/>
          <w:szCs w:val="28"/>
        </w:rPr>
        <w:t> </w:t>
      </w:r>
      <w:r>
        <w:rPr>
          <w:rFonts w:ascii="Times New Roman" w:hAnsi="Times New Roman" w:cs="Times New Roman"/>
          <w:sz w:val="28"/>
          <w:szCs w:val="28"/>
        </w:rPr>
        <w:t xml:space="preserve">Aizpildot šo noteikumu </w:t>
      </w:r>
      <w:r w:rsidR="009932A8">
        <w:rPr>
          <w:rFonts w:ascii="Times New Roman" w:hAnsi="Times New Roman" w:cs="Times New Roman"/>
          <w:sz w:val="28"/>
          <w:szCs w:val="28"/>
        </w:rPr>
        <w:t xml:space="preserve">4. un </w:t>
      </w:r>
      <w:r>
        <w:rPr>
          <w:rFonts w:ascii="Times New Roman" w:hAnsi="Times New Roman" w:cs="Times New Roman"/>
          <w:sz w:val="28"/>
          <w:szCs w:val="28"/>
        </w:rPr>
        <w:t xml:space="preserve">5.pielikumu </w:t>
      </w:r>
      <w:r w:rsidR="007B5976">
        <w:rPr>
          <w:rFonts w:ascii="Times New Roman" w:hAnsi="Times New Roman" w:cs="Times New Roman"/>
          <w:sz w:val="28"/>
          <w:szCs w:val="28"/>
        </w:rPr>
        <w:t xml:space="preserve">par </w:t>
      </w:r>
      <w:r w:rsidR="0076576A">
        <w:rPr>
          <w:rFonts w:ascii="Times New Roman" w:hAnsi="Times New Roman" w:cs="Times New Roman"/>
          <w:sz w:val="28"/>
          <w:szCs w:val="28"/>
        </w:rPr>
        <w:t xml:space="preserve">laikposmu </w:t>
      </w:r>
      <w:r w:rsidR="007B5976">
        <w:rPr>
          <w:rFonts w:ascii="Times New Roman" w:hAnsi="Times New Roman" w:cs="Times New Roman"/>
          <w:sz w:val="28"/>
          <w:szCs w:val="28"/>
        </w:rPr>
        <w:t>līdz 2013.gada 31.decembrim, naudas summas norāda lato</w:t>
      </w:r>
      <w:r w:rsidR="007B5976" w:rsidRPr="005509A4">
        <w:rPr>
          <w:rFonts w:ascii="Times New Roman" w:hAnsi="Times New Roman" w:cs="Times New Roman"/>
          <w:sz w:val="28"/>
          <w:szCs w:val="28"/>
        </w:rPr>
        <w:t>s</w:t>
      </w:r>
      <w:r w:rsidR="007B5976">
        <w:rPr>
          <w:rFonts w:ascii="Times New Roman" w:hAnsi="Times New Roman" w:cs="Times New Roman"/>
          <w:sz w:val="28"/>
          <w:szCs w:val="28"/>
        </w:rPr>
        <w:t>.</w:t>
      </w:r>
      <w:r w:rsidR="007276E9">
        <w:rPr>
          <w:rFonts w:ascii="Times New Roman" w:hAnsi="Times New Roman" w:cs="Times New Roman"/>
          <w:sz w:val="28"/>
          <w:szCs w:val="28"/>
        </w:rPr>
        <w:t>";</w:t>
      </w:r>
    </w:p>
    <w:p w14:paraId="72943100" w14:textId="77777777" w:rsidR="00F716AE" w:rsidRPr="007F4E88" w:rsidRDefault="00F716AE" w:rsidP="007276E9">
      <w:pPr>
        <w:pStyle w:val="ListParagraph"/>
        <w:ind w:left="0" w:firstLine="720"/>
        <w:jc w:val="both"/>
        <w:rPr>
          <w:rFonts w:ascii="Times New Roman" w:hAnsi="Times New Roman" w:cs="Times New Roman"/>
          <w:sz w:val="28"/>
          <w:szCs w:val="28"/>
        </w:rPr>
      </w:pPr>
    </w:p>
    <w:p w14:paraId="72943101" w14:textId="6997E4B7" w:rsidR="00BF726E" w:rsidRPr="007276E9" w:rsidRDefault="007276E9" w:rsidP="007276E9">
      <w:pPr>
        <w:ind w:left="720"/>
        <w:jc w:val="both"/>
        <w:rPr>
          <w:rFonts w:ascii="Times New Roman" w:hAnsi="Times New Roman" w:cs="Times New Roman"/>
          <w:sz w:val="28"/>
          <w:szCs w:val="28"/>
        </w:rPr>
      </w:pPr>
      <w:r>
        <w:rPr>
          <w:rFonts w:ascii="Times New Roman" w:hAnsi="Times New Roman" w:cs="Times New Roman"/>
          <w:sz w:val="28"/>
          <w:szCs w:val="28"/>
        </w:rPr>
        <w:t>1.2. </w:t>
      </w:r>
      <w:r w:rsidR="00BF726E" w:rsidRPr="007276E9">
        <w:rPr>
          <w:rFonts w:ascii="Times New Roman" w:hAnsi="Times New Roman" w:cs="Times New Roman"/>
          <w:sz w:val="28"/>
          <w:szCs w:val="28"/>
        </w:rPr>
        <w:t xml:space="preserve">izteikt </w:t>
      </w:r>
      <w:r w:rsidR="004C6885" w:rsidRPr="007276E9">
        <w:rPr>
          <w:rFonts w:ascii="Times New Roman" w:hAnsi="Times New Roman" w:cs="Times New Roman"/>
          <w:sz w:val="28"/>
          <w:szCs w:val="28"/>
        </w:rPr>
        <w:t xml:space="preserve">3.pielikuma </w:t>
      </w:r>
      <w:r w:rsidR="006B2948" w:rsidRPr="007276E9">
        <w:rPr>
          <w:rFonts w:ascii="Times New Roman" w:hAnsi="Times New Roman" w:cs="Times New Roman"/>
          <w:sz w:val="28"/>
          <w:szCs w:val="28"/>
        </w:rPr>
        <w:t>tabul</w:t>
      </w:r>
      <w:r w:rsidR="00900803">
        <w:rPr>
          <w:rFonts w:ascii="Times New Roman" w:hAnsi="Times New Roman" w:cs="Times New Roman"/>
          <w:sz w:val="28"/>
          <w:szCs w:val="28"/>
        </w:rPr>
        <w:t>u</w:t>
      </w:r>
      <w:r w:rsidR="006B2948" w:rsidRPr="007276E9">
        <w:rPr>
          <w:rFonts w:ascii="Times New Roman" w:hAnsi="Times New Roman" w:cs="Times New Roman"/>
          <w:sz w:val="28"/>
          <w:szCs w:val="28"/>
        </w:rPr>
        <w:t xml:space="preserve"> </w:t>
      </w:r>
      <w:r w:rsidR="00BF726E" w:rsidRPr="007276E9">
        <w:rPr>
          <w:rFonts w:ascii="Times New Roman" w:hAnsi="Times New Roman" w:cs="Times New Roman"/>
          <w:sz w:val="28"/>
          <w:szCs w:val="28"/>
        </w:rPr>
        <w:t>šādā redakcijā:</w:t>
      </w:r>
    </w:p>
    <w:p w14:paraId="72943103" w14:textId="77777777" w:rsidR="00BF726E" w:rsidRPr="005C6DA8" w:rsidRDefault="00BF726E" w:rsidP="007276E9">
      <w:r w:rsidRPr="005C6DA8">
        <w:t>   </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709"/>
        <w:gridCol w:w="425"/>
        <w:gridCol w:w="850"/>
        <w:gridCol w:w="1276"/>
        <w:gridCol w:w="1559"/>
        <w:gridCol w:w="1560"/>
        <w:gridCol w:w="850"/>
        <w:gridCol w:w="851"/>
        <w:gridCol w:w="850"/>
        <w:gridCol w:w="709"/>
      </w:tblGrid>
      <w:tr w:rsidR="0042309D" w:rsidRPr="0042309D" w14:paraId="72943116" w14:textId="77777777" w:rsidTr="007276E9">
        <w:trPr>
          <w:cantSplit/>
          <w:trHeight w:val="3532"/>
          <w:jc w:val="center"/>
        </w:trPr>
        <w:tc>
          <w:tcPr>
            <w:tcW w:w="392" w:type="dxa"/>
            <w:textDirection w:val="btLr"/>
            <w:vAlign w:val="center"/>
          </w:tcPr>
          <w:p w14:paraId="72943104" w14:textId="3B94D203" w:rsidR="00BF726E" w:rsidRPr="009E7580" w:rsidRDefault="006B2948" w:rsidP="007276E9">
            <w:pPr>
              <w:ind w:left="113" w:right="113"/>
              <w:jc w:val="center"/>
              <w:rPr>
                <w:rFonts w:ascii="Times New Roman" w:hAnsi="Times New Roman" w:cs="Times New Roman"/>
                <w:sz w:val="24"/>
                <w:szCs w:val="24"/>
                <w:lang w:val="pt-BR"/>
              </w:rPr>
            </w:pPr>
            <w:r w:rsidRPr="009E7580">
              <w:rPr>
                <w:rFonts w:ascii="Times New Roman" w:hAnsi="Times New Roman" w:cs="Times New Roman"/>
                <w:sz w:val="24"/>
                <w:szCs w:val="24"/>
                <w:lang w:val="pt-BR"/>
              </w:rPr>
              <w:t>"</w:t>
            </w:r>
            <w:r w:rsidR="00BF726E" w:rsidRPr="009E7580">
              <w:rPr>
                <w:rFonts w:ascii="Times New Roman" w:hAnsi="Times New Roman" w:cs="Times New Roman"/>
                <w:sz w:val="24"/>
                <w:szCs w:val="24"/>
                <w:lang w:val="pt-BR"/>
              </w:rPr>
              <w:t>Nr.</w:t>
            </w:r>
            <w:r w:rsidR="0042309D" w:rsidRPr="009E7580">
              <w:rPr>
                <w:rFonts w:ascii="Times New Roman" w:hAnsi="Times New Roman" w:cs="Times New Roman"/>
                <w:sz w:val="24"/>
                <w:szCs w:val="24"/>
                <w:lang w:val="pt-BR"/>
              </w:rPr>
              <w:t xml:space="preserve"> p</w:t>
            </w:r>
            <w:r w:rsidR="00BF726E" w:rsidRPr="009E7580">
              <w:rPr>
                <w:rFonts w:ascii="Times New Roman" w:hAnsi="Times New Roman" w:cs="Times New Roman"/>
                <w:sz w:val="24"/>
                <w:szCs w:val="24"/>
                <w:lang w:val="pt-BR"/>
              </w:rPr>
              <w:t>.k.</w:t>
            </w:r>
          </w:p>
        </w:tc>
        <w:tc>
          <w:tcPr>
            <w:tcW w:w="709" w:type="dxa"/>
            <w:textDirection w:val="btLr"/>
            <w:vAlign w:val="center"/>
          </w:tcPr>
          <w:p w14:paraId="72943105" w14:textId="77777777" w:rsidR="00BF726E" w:rsidRPr="009E7580" w:rsidRDefault="00BF726E" w:rsidP="007276E9">
            <w:pPr>
              <w:ind w:left="113" w:right="113"/>
              <w:jc w:val="center"/>
              <w:rPr>
                <w:rFonts w:ascii="Times New Roman" w:hAnsi="Times New Roman" w:cs="Times New Roman"/>
                <w:sz w:val="24"/>
                <w:szCs w:val="24"/>
                <w:lang w:val="pt-BR"/>
              </w:rPr>
            </w:pPr>
            <w:r w:rsidRPr="009E7580">
              <w:rPr>
                <w:rFonts w:ascii="Times New Roman" w:hAnsi="Times New Roman" w:cs="Times New Roman"/>
                <w:sz w:val="24"/>
                <w:szCs w:val="24"/>
                <w:lang w:val="pt-BR"/>
              </w:rPr>
              <w:t>Personas kods vai reģistrā</w:t>
            </w:r>
            <w:r w:rsidRPr="009E7580">
              <w:rPr>
                <w:rFonts w:ascii="Times New Roman" w:hAnsi="Times New Roman" w:cs="Times New Roman"/>
                <w:sz w:val="24"/>
                <w:szCs w:val="24"/>
                <w:lang w:val="pt-BR"/>
              </w:rPr>
              <w:softHyphen/>
              <w:t>cijas numurs</w:t>
            </w:r>
          </w:p>
        </w:tc>
        <w:tc>
          <w:tcPr>
            <w:tcW w:w="425" w:type="dxa"/>
            <w:textDirection w:val="btLr"/>
            <w:vAlign w:val="center"/>
          </w:tcPr>
          <w:p w14:paraId="72943106" w14:textId="77777777" w:rsidR="00BF726E" w:rsidRPr="009E7580" w:rsidRDefault="00BF726E" w:rsidP="007276E9">
            <w:pPr>
              <w:ind w:left="113" w:right="113"/>
              <w:jc w:val="center"/>
              <w:rPr>
                <w:rFonts w:ascii="Times New Roman" w:hAnsi="Times New Roman" w:cs="Times New Roman"/>
                <w:sz w:val="24"/>
                <w:szCs w:val="24"/>
              </w:rPr>
            </w:pPr>
            <w:r w:rsidRPr="009E7580">
              <w:rPr>
                <w:rFonts w:ascii="Times New Roman" w:hAnsi="Times New Roman" w:cs="Times New Roman"/>
                <w:sz w:val="24"/>
                <w:szCs w:val="24"/>
              </w:rPr>
              <w:t>Vārds, uzvārds</w:t>
            </w:r>
          </w:p>
        </w:tc>
        <w:tc>
          <w:tcPr>
            <w:tcW w:w="850" w:type="dxa"/>
            <w:textDirection w:val="btLr"/>
            <w:vAlign w:val="center"/>
          </w:tcPr>
          <w:p w14:paraId="72943107" w14:textId="77777777" w:rsidR="00BF726E" w:rsidRPr="009E7580" w:rsidRDefault="00BF726E" w:rsidP="007276E9">
            <w:pPr>
              <w:ind w:left="113" w:right="113"/>
              <w:jc w:val="center"/>
              <w:rPr>
                <w:rFonts w:ascii="Times New Roman" w:hAnsi="Times New Roman" w:cs="Times New Roman"/>
                <w:sz w:val="24"/>
                <w:szCs w:val="24"/>
              </w:rPr>
            </w:pPr>
            <w:r w:rsidRPr="009E7580">
              <w:rPr>
                <w:rFonts w:ascii="Times New Roman" w:hAnsi="Times New Roman" w:cs="Times New Roman"/>
                <w:sz w:val="24"/>
                <w:szCs w:val="24"/>
              </w:rPr>
              <w:t>Darba ienākumi</w:t>
            </w:r>
          </w:p>
          <w:p w14:paraId="72943108" w14:textId="77777777" w:rsidR="00BF726E" w:rsidRPr="009E7580" w:rsidRDefault="00BF726E" w:rsidP="007276E9">
            <w:pPr>
              <w:ind w:left="113" w:right="113"/>
              <w:jc w:val="center"/>
              <w:rPr>
                <w:rFonts w:ascii="Times New Roman" w:hAnsi="Times New Roman" w:cs="Times New Roman"/>
                <w:i/>
                <w:sz w:val="24"/>
                <w:szCs w:val="24"/>
              </w:rPr>
            </w:pPr>
            <w:r w:rsidRPr="009E7580">
              <w:rPr>
                <w:rFonts w:ascii="Times New Roman" w:hAnsi="Times New Roman" w:cs="Times New Roman"/>
                <w:i/>
                <w:sz w:val="24"/>
                <w:szCs w:val="24"/>
              </w:rPr>
              <w:t>(</w:t>
            </w:r>
            <w:proofErr w:type="spellStart"/>
            <w:r w:rsidRPr="009E7580">
              <w:rPr>
                <w:rFonts w:ascii="Times New Roman" w:hAnsi="Times New Roman" w:cs="Times New Roman"/>
                <w:i/>
                <w:sz w:val="24"/>
                <w:szCs w:val="24"/>
              </w:rPr>
              <w:t>euro</w:t>
            </w:r>
            <w:proofErr w:type="spellEnd"/>
            <w:r w:rsidRPr="009E7580">
              <w:rPr>
                <w:rFonts w:ascii="Times New Roman" w:hAnsi="Times New Roman" w:cs="Times New Roman"/>
                <w:i/>
                <w:sz w:val="24"/>
                <w:szCs w:val="24"/>
              </w:rPr>
              <w:t>)</w:t>
            </w:r>
          </w:p>
        </w:tc>
        <w:tc>
          <w:tcPr>
            <w:tcW w:w="1276" w:type="dxa"/>
            <w:textDirection w:val="btLr"/>
            <w:vAlign w:val="center"/>
          </w:tcPr>
          <w:p w14:paraId="72943109" w14:textId="77777777" w:rsidR="0042309D" w:rsidRPr="009E7580" w:rsidRDefault="00BF726E" w:rsidP="007276E9">
            <w:pPr>
              <w:ind w:left="113" w:right="113"/>
              <w:jc w:val="center"/>
              <w:rPr>
                <w:rFonts w:ascii="Times New Roman" w:hAnsi="Times New Roman" w:cs="Times New Roman"/>
                <w:sz w:val="24"/>
                <w:szCs w:val="24"/>
              </w:rPr>
            </w:pPr>
            <w:r w:rsidRPr="009E7580">
              <w:rPr>
                <w:rFonts w:ascii="Times New Roman" w:hAnsi="Times New Roman" w:cs="Times New Roman"/>
                <w:sz w:val="24"/>
                <w:szCs w:val="24"/>
              </w:rPr>
              <w:t>Aprēķinātās valsts sociālās apdrošināšanas obligātās iemaksas</w:t>
            </w:r>
            <w:r w:rsidR="0042309D" w:rsidRPr="009E7580">
              <w:rPr>
                <w:rFonts w:ascii="Times New Roman" w:hAnsi="Times New Roman" w:cs="Times New Roman"/>
                <w:sz w:val="24"/>
                <w:szCs w:val="24"/>
              </w:rPr>
              <w:t xml:space="preserve"> </w:t>
            </w:r>
          </w:p>
          <w:p w14:paraId="7294310A" w14:textId="77777777" w:rsidR="00BF726E" w:rsidRPr="009E7580" w:rsidRDefault="0042309D" w:rsidP="007276E9">
            <w:pPr>
              <w:ind w:left="113" w:right="113"/>
              <w:jc w:val="center"/>
              <w:rPr>
                <w:rFonts w:ascii="Times New Roman" w:hAnsi="Times New Roman" w:cs="Times New Roman"/>
                <w:i/>
                <w:sz w:val="24"/>
                <w:szCs w:val="24"/>
              </w:rPr>
            </w:pPr>
            <w:r w:rsidRPr="009E7580">
              <w:rPr>
                <w:rFonts w:ascii="Times New Roman" w:hAnsi="Times New Roman" w:cs="Times New Roman"/>
                <w:i/>
                <w:sz w:val="24"/>
                <w:szCs w:val="24"/>
              </w:rPr>
              <w:t>(</w:t>
            </w:r>
            <w:proofErr w:type="spellStart"/>
            <w:r w:rsidRPr="009E7580">
              <w:rPr>
                <w:rFonts w:ascii="Times New Roman" w:hAnsi="Times New Roman" w:cs="Times New Roman"/>
                <w:i/>
                <w:sz w:val="24"/>
                <w:szCs w:val="24"/>
              </w:rPr>
              <w:t>euro</w:t>
            </w:r>
            <w:proofErr w:type="spellEnd"/>
            <w:r w:rsidRPr="009E7580">
              <w:rPr>
                <w:rFonts w:ascii="Times New Roman" w:hAnsi="Times New Roman" w:cs="Times New Roman"/>
                <w:i/>
                <w:sz w:val="24"/>
                <w:szCs w:val="24"/>
              </w:rPr>
              <w:t>)</w:t>
            </w:r>
          </w:p>
        </w:tc>
        <w:tc>
          <w:tcPr>
            <w:tcW w:w="1559" w:type="dxa"/>
            <w:textDirection w:val="btLr"/>
            <w:vAlign w:val="center"/>
          </w:tcPr>
          <w:p w14:paraId="7294310B" w14:textId="77777777" w:rsidR="00BF726E" w:rsidRPr="009E7580" w:rsidRDefault="00BF726E" w:rsidP="007276E9">
            <w:pPr>
              <w:ind w:left="113" w:right="113"/>
              <w:jc w:val="center"/>
              <w:rPr>
                <w:rFonts w:ascii="Times New Roman" w:hAnsi="Times New Roman" w:cs="Times New Roman"/>
                <w:sz w:val="24"/>
                <w:szCs w:val="24"/>
              </w:rPr>
            </w:pPr>
            <w:r w:rsidRPr="009E7580">
              <w:rPr>
                <w:rFonts w:ascii="Times New Roman" w:hAnsi="Times New Roman" w:cs="Times New Roman"/>
                <w:sz w:val="24"/>
                <w:szCs w:val="24"/>
              </w:rPr>
              <w:t xml:space="preserve">Precizētie darba ienākumi </w:t>
            </w:r>
            <w:proofErr w:type="gramStart"/>
            <w:r w:rsidRPr="009E7580">
              <w:rPr>
                <w:rFonts w:ascii="Times New Roman" w:hAnsi="Times New Roman" w:cs="Times New Roman"/>
                <w:sz w:val="24"/>
                <w:szCs w:val="24"/>
              </w:rPr>
              <w:t>(</w:t>
            </w:r>
            <w:proofErr w:type="gramEnd"/>
            <w:r w:rsidRPr="009E7580">
              <w:rPr>
                <w:rFonts w:ascii="Times New Roman" w:hAnsi="Times New Roman" w:cs="Times New Roman"/>
                <w:sz w:val="24"/>
                <w:szCs w:val="24"/>
              </w:rPr>
              <w:t>palielinājums (+)</w:t>
            </w:r>
          </w:p>
          <w:p w14:paraId="7294310C" w14:textId="77777777" w:rsidR="00BF726E" w:rsidRPr="009E7580" w:rsidRDefault="00BF726E" w:rsidP="007276E9">
            <w:pPr>
              <w:ind w:left="113" w:right="113"/>
              <w:jc w:val="center"/>
              <w:rPr>
                <w:rFonts w:ascii="Times New Roman" w:hAnsi="Times New Roman" w:cs="Times New Roman"/>
                <w:sz w:val="24"/>
                <w:szCs w:val="24"/>
              </w:rPr>
            </w:pPr>
            <w:r w:rsidRPr="009E7580">
              <w:rPr>
                <w:rFonts w:ascii="Times New Roman" w:hAnsi="Times New Roman" w:cs="Times New Roman"/>
                <w:sz w:val="24"/>
                <w:szCs w:val="24"/>
              </w:rPr>
              <w:t>vai</w:t>
            </w:r>
          </w:p>
          <w:p w14:paraId="7294310D" w14:textId="3BFAFB0C" w:rsidR="00BF726E" w:rsidRPr="009E7580" w:rsidRDefault="00BF726E" w:rsidP="007276E9">
            <w:pPr>
              <w:ind w:left="113" w:right="113"/>
              <w:jc w:val="center"/>
              <w:rPr>
                <w:rFonts w:ascii="Times New Roman" w:hAnsi="Times New Roman" w:cs="Times New Roman"/>
                <w:sz w:val="24"/>
                <w:szCs w:val="24"/>
              </w:rPr>
            </w:pPr>
            <w:r w:rsidRPr="009E7580">
              <w:rPr>
                <w:rFonts w:ascii="Times New Roman" w:hAnsi="Times New Roman" w:cs="Times New Roman"/>
                <w:sz w:val="24"/>
                <w:szCs w:val="24"/>
              </w:rPr>
              <w:t>samazinājums (</w:t>
            </w:r>
            <w:r w:rsidR="0076576A" w:rsidRPr="009E7580">
              <w:rPr>
                <w:rFonts w:ascii="Times New Roman" w:hAnsi="Times New Roman" w:cs="Times New Roman"/>
                <w:sz w:val="24"/>
                <w:szCs w:val="24"/>
              </w:rPr>
              <w:t>−</w:t>
            </w:r>
            <w:r w:rsidRPr="009E7580">
              <w:rPr>
                <w:rFonts w:ascii="Times New Roman" w:hAnsi="Times New Roman" w:cs="Times New Roman"/>
                <w:sz w:val="24"/>
                <w:szCs w:val="24"/>
              </w:rPr>
              <w:t>))</w:t>
            </w:r>
          </w:p>
          <w:p w14:paraId="7294310E" w14:textId="77777777" w:rsidR="00BF726E" w:rsidRPr="009E7580" w:rsidRDefault="00BF726E" w:rsidP="007276E9">
            <w:pPr>
              <w:ind w:left="113" w:right="113"/>
              <w:jc w:val="center"/>
              <w:rPr>
                <w:rFonts w:ascii="Times New Roman" w:hAnsi="Times New Roman" w:cs="Times New Roman"/>
                <w:i/>
                <w:sz w:val="24"/>
                <w:szCs w:val="24"/>
              </w:rPr>
            </w:pPr>
            <w:r w:rsidRPr="009E7580">
              <w:rPr>
                <w:rFonts w:ascii="Times New Roman" w:hAnsi="Times New Roman" w:cs="Times New Roman"/>
                <w:i/>
                <w:sz w:val="24"/>
                <w:szCs w:val="24"/>
              </w:rPr>
              <w:t>(</w:t>
            </w:r>
            <w:proofErr w:type="spellStart"/>
            <w:r w:rsidRPr="009E7580">
              <w:rPr>
                <w:rFonts w:ascii="Times New Roman" w:hAnsi="Times New Roman" w:cs="Times New Roman"/>
                <w:i/>
                <w:sz w:val="24"/>
                <w:szCs w:val="24"/>
              </w:rPr>
              <w:t>euro</w:t>
            </w:r>
            <w:proofErr w:type="spellEnd"/>
            <w:r w:rsidRPr="009E7580">
              <w:rPr>
                <w:rFonts w:ascii="Times New Roman" w:hAnsi="Times New Roman" w:cs="Times New Roman"/>
                <w:i/>
                <w:sz w:val="24"/>
                <w:szCs w:val="24"/>
              </w:rPr>
              <w:t>)</w:t>
            </w:r>
          </w:p>
        </w:tc>
        <w:tc>
          <w:tcPr>
            <w:tcW w:w="1560" w:type="dxa"/>
            <w:textDirection w:val="btLr"/>
            <w:vAlign w:val="center"/>
          </w:tcPr>
          <w:p w14:paraId="7294310F" w14:textId="2EDB230A" w:rsidR="00BF726E" w:rsidRPr="009E7580" w:rsidRDefault="00BF726E" w:rsidP="007276E9">
            <w:pPr>
              <w:ind w:left="113" w:right="113"/>
              <w:jc w:val="center"/>
              <w:rPr>
                <w:rFonts w:ascii="Times New Roman" w:hAnsi="Times New Roman" w:cs="Times New Roman"/>
                <w:sz w:val="24"/>
                <w:szCs w:val="24"/>
                <w:lang w:val="pt-BR"/>
              </w:rPr>
            </w:pPr>
            <w:r w:rsidRPr="009E7580">
              <w:rPr>
                <w:rFonts w:ascii="Times New Roman" w:hAnsi="Times New Roman" w:cs="Times New Roman"/>
                <w:sz w:val="24"/>
                <w:szCs w:val="24"/>
              </w:rPr>
              <w:t xml:space="preserve">Precizētās aprēķinātās valsts sociālās apdrošināšanas obligātās </w:t>
            </w:r>
            <w:r w:rsidRPr="009E7580">
              <w:rPr>
                <w:rFonts w:ascii="Times New Roman" w:hAnsi="Times New Roman" w:cs="Times New Roman"/>
                <w:sz w:val="24"/>
                <w:szCs w:val="24"/>
                <w:lang w:val="pt-BR"/>
              </w:rPr>
              <w:t xml:space="preserve">iemaksas (palielinājums (+) </w:t>
            </w:r>
            <w:r w:rsidRPr="009E7580">
              <w:rPr>
                <w:rFonts w:ascii="Times New Roman" w:hAnsi="Times New Roman" w:cs="Times New Roman"/>
                <w:sz w:val="24"/>
                <w:szCs w:val="24"/>
                <w:lang w:val="pt-BR"/>
              </w:rPr>
              <w:br/>
              <w:t>vai samazinājums</w:t>
            </w:r>
            <w:r w:rsidR="007B5976" w:rsidRPr="009E7580">
              <w:rPr>
                <w:rFonts w:ascii="Times New Roman" w:hAnsi="Times New Roman" w:cs="Times New Roman"/>
                <w:sz w:val="24"/>
                <w:szCs w:val="24"/>
                <w:lang w:val="pt-BR"/>
              </w:rPr>
              <w:t xml:space="preserve"> </w:t>
            </w:r>
            <w:r w:rsidRPr="009E7580">
              <w:rPr>
                <w:rFonts w:ascii="Times New Roman" w:hAnsi="Times New Roman" w:cs="Times New Roman"/>
                <w:sz w:val="24"/>
                <w:szCs w:val="24"/>
                <w:lang w:val="pt-BR"/>
              </w:rPr>
              <w:t>(</w:t>
            </w:r>
            <w:r w:rsidR="006B2948" w:rsidRPr="009E7580">
              <w:rPr>
                <w:rFonts w:ascii="Times New Roman" w:hAnsi="Times New Roman" w:cs="Times New Roman"/>
                <w:sz w:val="24"/>
                <w:szCs w:val="24"/>
                <w:lang w:val="pt-BR"/>
              </w:rPr>
              <w:t>−</w:t>
            </w:r>
            <w:r w:rsidRPr="009E7580">
              <w:rPr>
                <w:rFonts w:ascii="Times New Roman" w:hAnsi="Times New Roman" w:cs="Times New Roman"/>
                <w:sz w:val="24"/>
                <w:szCs w:val="24"/>
                <w:lang w:val="pt-BR"/>
              </w:rPr>
              <w:t>))</w:t>
            </w:r>
          </w:p>
          <w:p w14:paraId="72943110" w14:textId="77777777" w:rsidR="00BF726E" w:rsidRPr="009E7580" w:rsidRDefault="00BF726E" w:rsidP="007276E9">
            <w:pPr>
              <w:ind w:left="113" w:right="113"/>
              <w:jc w:val="center"/>
              <w:rPr>
                <w:rFonts w:ascii="Times New Roman" w:hAnsi="Times New Roman" w:cs="Times New Roman"/>
                <w:i/>
                <w:sz w:val="24"/>
                <w:szCs w:val="24"/>
                <w:lang w:val="pt-BR"/>
              </w:rPr>
            </w:pPr>
            <w:r w:rsidRPr="009E7580">
              <w:rPr>
                <w:rFonts w:ascii="Times New Roman" w:hAnsi="Times New Roman" w:cs="Times New Roman"/>
                <w:i/>
                <w:sz w:val="24"/>
                <w:szCs w:val="24"/>
                <w:lang w:val="pt-BR"/>
              </w:rPr>
              <w:t>(euro)</w:t>
            </w:r>
          </w:p>
        </w:tc>
        <w:tc>
          <w:tcPr>
            <w:tcW w:w="850" w:type="dxa"/>
            <w:textDirection w:val="btLr"/>
            <w:vAlign w:val="center"/>
          </w:tcPr>
          <w:p w14:paraId="72943111" w14:textId="77777777" w:rsidR="00BF726E" w:rsidRPr="009E7580" w:rsidRDefault="00BF726E" w:rsidP="007276E9">
            <w:pPr>
              <w:ind w:left="113" w:right="113"/>
              <w:jc w:val="center"/>
              <w:rPr>
                <w:rFonts w:ascii="Times New Roman" w:hAnsi="Times New Roman" w:cs="Times New Roman"/>
                <w:sz w:val="24"/>
                <w:szCs w:val="24"/>
                <w:lang w:val="pt-BR"/>
              </w:rPr>
            </w:pPr>
            <w:r w:rsidRPr="009E7580">
              <w:rPr>
                <w:rFonts w:ascii="Times New Roman" w:hAnsi="Times New Roman" w:cs="Times New Roman"/>
                <w:sz w:val="24"/>
                <w:szCs w:val="24"/>
                <w:lang w:val="pt-BR"/>
              </w:rPr>
              <w:t xml:space="preserve">Ieturētais iedzīvotāju ienākuma nodoklis </w:t>
            </w:r>
            <w:r w:rsidRPr="009E7580">
              <w:rPr>
                <w:rFonts w:ascii="Times New Roman" w:hAnsi="Times New Roman" w:cs="Times New Roman"/>
                <w:i/>
                <w:sz w:val="24"/>
                <w:szCs w:val="24"/>
                <w:lang w:val="pt-BR"/>
              </w:rPr>
              <w:t>(</w:t>
            </w:r>
            <w:r w:rsidR="007B5976" w:rsidRPr="009E7580">
              <w:rPr>
                <w:rFonts w:ascii="Times New Roman" w:hAnsi="Times New Roman" w:cs="Times New Roman"/>
                <w:i/>
                <w:sz w:val="24"/>
                <w:szCs w:val="24"/>
                <w:lang w:val="pt-BR"/>
              </w:rPr>
              <w:t>euro</w:t>
            </w:r>
            <w:r w:rsidRPr="009E7580">
              <w:rPr>
                <w:rFonts w:ascii="Times New Roman" w:hAnsi="Times New Roman" w:cs="Times New Roman"/>
                <w:i/>
                <w:sz w:val="24"/>
                <w:szCs w:val="24"/>
                <w:lang w:val="pt-BR"/>
              </w:rPr>
              <w:t>)</w:t>
            </w:r>
          </w:p>
        </w:tc>
        <w:tc>
          <w:tcPr>
            <w:tcW w:w="851" w:type="dxa"/>
            <w:textDirection w:val="btLr"/>
            <w:vAlign w:val="center"/>
          </w:tcPr>
          <w:p w14:paraId="72943112" w14:textId="77777777" w:rsidR="00BF726E" w:rsidRPr="009E7580" w:rsidRDefault="00BF726E" w:rsidP="007276E9">
            <w:pPr>
              <w:ind w:left="113" w:right="113"/>
              <w:jc w:val="center"/>
              <w:rPr>
                <w:rFonts w:ascii="Times New Roman" w:hAnsi="Times New Roman" w:cs="Times New Roman"/>
                <w:sz w:val="24"/>
                <w:szCs w:val="24"/>
                <w:lang w:val="pt-BR"/>
              </w:rPr>
            </w:pPr>
            <w:r w:rsidRPr="009E7580">
              <w:rPr>
                <w:rFonts w:ascii="Times New Roman" w:hAnsi="Times New Roman" w:cs="Times New Roman"/>
                <w:sz w:val="24"/>
                <w:szCs w:val="24"/>
                <w:lang w:val="pt-BR"/>
              </w:rPr>
              <w:t>Uzņēmēj</w:t>
            </w:r>
            <w:r w:rsidRPr="009E7580">
              <w:rPr>
                <w:rFonts w:ascii="Times New Roman" w:hAnsi="Times New Roman" w:cs="Times New Roman"/>
                <w:sz w:val="24"/>
                <w:szCs w:val="24"/>
                <w:lang w:val="pt-BR"/>
              </w:rPr>
              <w:softHyphen/>
              <w:t>darbības riska valsts nodeva</w:t>
            </w:r>
          </w:p>
          <w:p w14:paraId="72943113" w14:textId="77777777" w:rsidR="00BF726E" w:rsidRPr="009E7580" w:rsidRDefault="00BF726E" w:rsidP="007276E9">
            <w:pPr>
              <w:ind w:left="113" w:right="113"/>
              <w:jc w:val="center"/>
              <w:rPr>
                <w:rFonts w:ascii="Times New Roman" w:hAnsi="Times New Roman" w:cs="Times New Roman"/>
                <w:i/>
                <w:sz w:val="24"/>
                <w:szCs w:val="24"/>
                <w:lang w:val="pt-BR"/>
              </w:rPr>
            </w:pPr>
            <w:r w:rsidRPr="009E7580">
              <w:rPr>
                <w:rFonts w:ascii="Times New Roman" w:hAnsi="Times New Roman" w:cs="Times New Roman"/>
                <w:i/>
                <w:sz w:val="24"/>
                <w:szCs w:val="24"/>
                <w:lang w:val="pt-BR"/>
              </w:rPr>
              <w:t>(</w:t>
            </w:r>
            <w:r w:rsidR="007B5976" w:rsidRPr="009E7580">
              <w:rPr>
                <w:rFonts w:ascii="Times New Roman" w:hAnsi="Times New Roman" w:cs="Times New Roman"/>
                <w:i/>
                <w:sz w:val="24"/>
                <w:szCs w:val="24"/>
                <w:lang w:val="pt-BR"/>
              </w:rPr>
              <w:t>euro)</w:t>
            </w:r>
          </w:p>
        </w:tc>
        <w:tc>
          <w:tcPr>
            <w:tcW w:w="850" w:type="dxa"/>
            <w:textDirection w:val="btLr"/>
            <w:vAlign w:val="center"/>
          </w:tcPr>
          <w:p w14:paraId="72943114" w14:textId="77777777" w:rsidR="00BF726E" w:rsidRPr="009E7580" w:rsidRDefault="00BF726E" w:rsidP="007276E9">
            <w:pPr>
              <w:ind w:left="113" w:right="113"/>
              <w:jc w:val="center"/>
              <w:rPr>
                <w:rFonts w:ascii="Times New Roman" w:hAnsi="Times New Roman" w:cs="Times New Roman"/>
                <w:sz w:val="24"/>
                <w:szCs w:val="24"/>
              </w:rPr>
            </w:pPr>
            <w:r w:rsidRPr="009E7580">
              <w:rPr>
                <w:rFonts w:ascii="Times New Roman" w:hAnsi="Times New Roman" w:cs="Times New Roman"/>
                <w:sz w:val="24"/>
                <w:szCs w:val="24"/>
              </w:rPr>
              <w:t>Obligāto iemaksu veikšanas datums</w:t>
            </w:r>
            <w:r w:rsidRPr="009E7580">
              <w:rPr>
                <w:rFonts w:ascii="Times New Roman" w:hAnsi="Times New Roman" w:cs="Times New Roman"/>
                <w:sz w:val="24"/>
                <w:szCs w:val="24"/>
                <w:vertAlign w:val="superscript"/>
              </w:rPr>
              <w:t>1</w:t>
            </w:r>
          </w:p>
        </w:tc>
        <w:tc>
          <w:tcPr>
            <w:tcW w:w="709" w:type="dxa"/>
            <w:textDirection w:val="btLr"/>
            <w:vAlign w:val="center"/>
          </w:tcPr>
          <w:p w14:paraId="72943115" w14:textId="77777777" w:rsidR="00BF726E" w:rsidRPr="009E7580" w:rsidRDefault="00BF726E" w:rsidP="007276E9">
            <w:pPr>
              <w:ind w:left="113" w:right="113"/>
              <w:jc w:val="center"/>
              <w:rPr>
                <w:rFonts w:ascii="Times New Roman" w:hAnsi="Times New Roman" w:cs="Times New Roman"/>
                <w:sz w:val="24"/>
                <w:szCs w:val="24"/>
              </w:rPr>
            </w:pPr>
            <w:r w:rsidRPr="009E7580">
              <w:rPr>
                <w:rFonts w:ascii="Times New Roman" w:hAnsi="Times New Roman" w:cs="Times New Roman"/>
                <w:sz w:val="24"/>
                <w:szCs w:val="24"/>
              </w:rPr>
              <w:t>Nostrā</w:t>
            </w:r>
            <w:r w:rsidRPr="009E7580">
              <w:rPr>
                <w:rFonts w:ascii="Times New Roman" w:hAnsi="Times New Roman" w:cs="Times New Roman"/>
                <w:sz w:val="24"/>
                <w:szCs w:val="24"/>
              </w:rPr>
              <w:softHyphen/>
              <w:t>dāto stundu skaits mēnesī</w:t>
            </w:r>
          </w:p>
        </w:tc>
      </w:tr>
      <w:tr w:rsidR="0042309D" w:rsidRPr="0042309D" w14:paraId="72943122" w14:textId="77777777" w:rsidTr="007276E9">
        <w:trPr>
          <w:trHeight w:val="192"/>
          <w:jc w:val="center"/>
        </w:trPr>
        <w:tc>
          <w:tcPr>
            <w:tcW w:w="392" w:type="dxa"/>
          </w:tcPr>
          <w:p w14:paraId="72943117" w14:textId="77777777" w:rsidR="00BF726E" w:rsidRPr="0042309D" w:rsidRDefault="00BF726E" w:rsidP="007276E9">
            <w:pPr>
              <w:jc w:val="center"/>
              <w:rPr>
                <w:rFonts w:ascii="Times New Roman" w:hAnsi="Times New Roman" w:cs="Times New Roman"/>
                <w:sz w:val="24"/>
                <w:szCs w:val="24"/>
              </w:rPr>
            </w:pPr>
            <w:r w:rsidRPr="0042309D">
              <w:rPr>
                <w:rFonts w:ascii="Times New Roman" w:hAnsi="Times New Roman" w:cs="Times New Roman"/>
                <w:sz w:val="24"/>
                <w:szCs w:val="24"/>
              </w:rPr>
              <w:t>1</w:t>
            </w:r>
          </w:p>
        </w:tc>
        <w:tc>
          <w:tcPr>
            <w:tcW w:w="709" w:type="dxa"/>
          </w:tcPr>
          <w:p w14:paraId="72943118" w14:textId="77777777" w:rsidR="00BF726E" w:rsidRPr="006B2948" w:rsidRDefault="00BF726E" w:rsidP="007276E9">
            <w:pPr>
              <w:jc w:val="center"/>
              <w:rPr>
                <w:rFonts w:ascii="Times New Roman" w:hAnsi="Times New Roman" w:cs="Times New Roman"/>
                <w:sz w:val="24"/>
                <w:szCs w:val="24"/>
              </w:rPr>
            </w:pPr>
            <w:r w:rsidRPr="006B2948">
              <w:rPr>
                <w:rFonts w:ascii="Times New Roman" w:hAnsi="Times New Roman" w:cs="Times New Roman"/>
                <w:sz w:val="24"/>
                <w:szCs w:val="24"/>
              </w:rPr>
              <w:t>2</w:t>
            </w:r>
          </w:p>
        </w:tc>
        <w:tc>
          <w:tcPr>
            <w:tcW w:w="425" w:type="dxa"/>
          </w:tcPr>
          <w:p w14:paraId="72943119" w14:textId="77777777" w:rsidR="00BF726E" w:rsidRPr="0042309D" w:rsidRDefault="00BF726E" w:rsidP="007276E9">
            <w:pPr>
              <w:jc w:val="center"/>
              <w:rPr>
                <w:rFonts w:ascii="Times New Roman" w:hAnsi="Times New Roman" w:cs="Times New Roman"/>
                <w:sz w:val="24"/>
                <w:szCs w:val="24"/>
              </w:rPr>
            </w:pPr>
            <w:r w:rsidRPr="0042309D">
              <w:rPr>
                <w:rFonts w:ascii="Times New Roman" w:hAnsi="Times New Roman" w:cs="Times New Roman"/>
                <w:sz w:val="24"/>
                <w:szCs w:val="24"/>
              </w:rPr>
              <w:t>3</w:t>
            </w:r>
          </w:p>
        </w:tc>
        <w:tc>
          <w:tcPr>
            <w:tcW w:w="850" w:type="dxa"/>
          </w:tcPr>
          <w:p w14:paraId="7294311A" w14:textId="77777777" w:rsidR="00BF726E" w:rsidRPr="0042309D" w:rsidRDefault="00BF726E" w:rsidP="007276E9">
            <w:pPr>
              <w:jc w:val="center"/>
              <w:rPr>
                <w:rFonts w:ascii="Times New Roman" w:hAnsi="Times New Roman" w:cs="Times New Roman"/>
                <w:sz w:val="24"/>
                <w:szCs w:val="24"/>
              </w:rPr>
            </w:pPr>
            <w:r w:rsidRPr="0042309D">
              <w:rPr>
                <w:rFonts w:ascii="Times New Roman" w:hAnsi="Times New Roman" w:cs="Times New Roman"/>
                <w:sz w:val="24"/>
                <w:szCs w:val="24"/>
              </w:rPr>
              <w:t>4</w:t>
            </w:r>
          </w:p>
        </w:tc>
        <w:tc>
          <w:tcPr>
            <w:tcW w:w="1276" w:type="dxa"/>
          </w:tcPr>
          <w:p w14:paraId="7294311B" w14:textId="77777777" w:rsidR="00BF726E" w:rsidRPr="0042309D" w:rsidRDefault="00BF726E" w:rsidP="007276E9">
            <w:pPr>
              <w:jc w:val="center"/>
              <w:rPr>
                <w:rFonts w:ascii="Times New Roman" w:hAnsi="Times New Roman" w:cs="Times New Roman"/>
                <w:sz w:val="24"/>
                <w:szCs w:val="24"/>
              </w:rPr>
            </w:pPr>
            <w:r w:rsidRPr="0042309D">
              <w:rPr>
                <w:rFonts w:ascii="Times New Roman" w:hAnsi="Times New Roman" w:cs="Times New Roman"/>
                <w:sz w:val="24"/>
                <w:szCs w:val="24"/>
              </w:rPr>
              <w:t>5</w:t>
            </w:r>
          </w:p>
        </w:tc>
        <w:tc>
          <w:tcPr>
            <w:tcW w:w="1559" w:type="dxa"/>
          </w:tcPr>
          <w:p w14:paraId="7294311C" w14:textId="77777777" w:rsidR="00BF726E" w:rsidRPr="0042309D" w:rsidRDefault="00BF726E" w:rsidP="007276E9">
            <w:pPr>
              <w:jc w:val="center"/>
              <w:rPr>
                <w:rFonts w:ascii="Times New Roman" w:hAnsi="Times New Roman" w:cs="Times New Roman"/>
                <w:sz w:val="24"/>
                <w:szCs w:val="24"/>
              </w:rPr>
            </w:pPr>
            <w:r w:rsidRPr="0042309D">
              <w:rPr>
                <w:rFonts w:ascii="Times New Roman" w:hAnsi="Times New Roman" w:cs="Times New Roman"/>
                <w:sz w:val="24"/>
                <w:szCs w:val="24"/>
              </w:rPr>
              <w:t>6</w:t>
            </w:r>
          </w:p>
        </w:tc>
        <w:tc>
          <w:tcPr>
            <w:tcW w:w="1560" w:type="dxa"/>
          </w:tcPr>
          <w:p w14:paraId="7294311D" w14:textId="77777777" w:rsidR="00BF726E" w:rsidRPr="0042309D" w:rsidRDefault="00BF726E" w:rsidP="007276E9">
            <w:pPr>
              <w:jc w:val="center"/>
              <w:rPr>
                <w:rFonts w:ascii="Times New Roman" w:hAnsi="Times New Roman" w:cs="Times New Roman"/>
                <w:sz w:val="24"/>
                <w:szCs w:val="24"/>
              </w:rPr>
            </w:pPr>
            <w:r w:rsidRPr="0042309D">
              <w:rPr>
                <w:rFonts w:ascii="Times New Roman" w:hAnsi="Times New Roman" w:cs="Times New Roman"/>
                <w:sz w:val="24"/>
                <w:szCs w:val="24"/>
              </w:rPr>
              <w:t>7</w:t>
            </w:r>
          </w:p>
        </w:tc>
        <w:tc>
          <w:tcPr>
            <w:tcW w:w="850" w:type="dxa"/>
          </w:tcPr>
          <w:p w14:paraId="7294311E" w14:textId="77777777" w:rsidR="00BF726E" w:rsidRPr="0042309D" w:rsidRDefault="00BF726E" w:rsidP="007276E9">
            <w:pPr>
              <w:jc w:val="center"/>
              <w:rPr>
                <w:rFonts w:ascii="Times New Roman" w:hAnsi="Times New Roman" w:cs="Times New Roman"/>
                <w:sz w:val="24"/>
                <w:szCs w:val="24"/>
              </w:rPr>
            </w:pPr>
            <w:r w:rsidRPr="0042309D">
              <w:rPr>
                <w:rFonts w:ascii="Times New Roman" w:hAnsi="Times New Roman" w:cs="Times New Roman"/>
                <w:sz w:val="24"/>
                <w:szCs w:val="24"/>
              </w:rPr>
              <w:t>8</w:t>
            </w:r>
          </w:p>
        </w:tc>
        <w:tc>
          <w:tcPr>
            <w:tcW w:w="851" w:type="dxa"/>
          </w:tcPr>
          <w:p w14:paraId="7294311F" w14:textId="77777777" w:rsidR="00BF726E" w:rsidRPr="0042309D" w:rsidRDefault="00BF726E" w:rsidP="007276E9">
            <w:pPr>
              <w:jc w:val="center"/>
              <w:rPr>
                <w:rFonts w:ascii="Times New Roman" w:hAnsi="Times New Roman" w:cs="Times New Roman"/>
                <w:sz w:val="24"/>
                <w:szCs w:val="24"/>
              </w:rPr>
            </w:pPr>
            <w:r w:rsidRPr="0042309D">
              <w:rPr>
                <w:rFonts w:ascii="Times New Roman" w:hAnsi="Times New Roman" w:cs="Times New Roman"/>
                <w:sz w:val="24"/>
                <w:szCs w:val="24"/>
              </w:rPr>
              <w:t>9</w:t>
            </w:r>
          </w:p>
        </w:tc>
        <w:tc>
          <w:tcPr>
            <w:tcW w:w="850" w:type="dxa"/>
          </w:tcPr>
          <w:p w14:paraId="72943120" w14:textId="77777777" w:rsidR="00BF726E" w:rsidRPr="0042309D" w:rsidRDefault="00BF726E" w:rsidP="007276E9">
            <w:pPr>
              <w:jc w:val="center"/>
              <w:rPr>
                <w:rFonts w:ascii="Times New Roman" w:hAnsi="Times New Roman" w:cs="Times New Roman"/>
                <w:sz w:val="24"/>
                <w:szCs w:val="24"/>
              </w:rPr>
            </w:pPr>
            <w:r w:rsidRPr="0042309D">
              <w:rPr>
                <w:rFonts w:ascii="Times New Roman" w:hAnsi="Times New Roman" w:cs="Times New Roman"/>
                <w:sz w:val="24"/>
                <w:szCs w:val="24"/>
              </w:rPr>
              <w:t>10</w:t>
            </w:r>
          </w:p>
        </w:tc>
        <w:tc>
          <w:tcPr>
            <w:tcW w:w="709" w:type="dxa"/>
          </w:tcPr>
          <w:p w14:paraId="72943121" w14:textId="77777777" w:rsidR="00BF726E" w:rsidRPr="0042309D" w:rsidRDefault="00BF726E" w:rsidP="007276E9">
            <w:pPr>
              <w:jc w:val="center"/>
              <w:rPr>
                <w:rFonts w:ascii="Times New Roman" w:hAnsi="Times New Roman" w:cs="Times New Roman"/>
                <w:sz w:val="24"/>
                <w:szCs w:val="24"/>
              </w:rPr>
            </w:pPr>
            <w:r w:rsidRPr="0042309D">
              <w:rPr>
                <w:rFonts w:ascii="Times New Roman" w:hAnsi="Times New Roman" w:cs="Times New Roman"/>
                <w:sz w:val="24"/>
                <w:szCs w:val="24"/>
              </w:rPr>
              <w:t>11</w:t>
            </w:r>
          </w:p>
        </w:tc>
      </w:tr>
      <w:tr w:rsidR="0042309D" w:rsidRPr="0042309D" w14:paraId="7294312E" w14:textId="77777777" w:rsidTr="007276E9">
        <w:trPr>
          <w:trHeight w:val="192"/>
          <w:jc w:val="center"/>
        </w:trPr>
        <w:tc>
          <w:tcPr>
            <w:tcW w:w="392" w:type="dxa"/>
          </w:tcPr>
          <w:p w14:paraId="72943123" w14:textId="77777777" w:rsidR="00BF726E" w:rsidRPr="0042309D" w:rsidRDefault="00BF726E" w:rsidP="007276E9">
            <w:pPr>
              <w:jc w:val="center"/>
              <w:rPr>
                <w:rFonts w:ascii="Times New Roman" w:hAnsi="Times New Roman" w:cs="Times New Roman"/>
                <w:sz w:val="24"/>
                <w:szCs w:val="24"/>
              </w:rPr>
            </w:pPr>
          </w:p>
        </w:tc>
        <w:tc>
          <w:tcPr>
            <w:tcW w:w="709" w:type="dxa"/>
          </w:tcPr>
          <w:p w14:paraId="72943124" w14:textId="77777777" w:rsidR="00BF726E" w:rsidRPr="0042309D" w:rsidRDefault="00BF726E" w:rsidP="007276E9">
            <w:pPr>
              <w:jc w:val="center"/>
              <w:rPr>
                <w:rFonts w:ascii="Times New Roman" w:hAnsi="Times New Roman" w:cs="Times New Roman"/>
                <w:sz w:val="24"/>
                <w:szCs w:val="24"/>
              </w:rPr>
            </w:pPr>
          </w:p>
        </w:tc>
        <w:tc>
          <w:tcPr>
            <w:tcW w:w="425" w:type="dxa"/>
          </w:tcPr>
          <w:p w14:paraId="72943125" w14:textId="77777777" w:rsidR="00BF726E" w:rsidRPr="0042309D" w:rsidRDefault="00BF726E" w:rsidP="007276E9">
            <w:pPr>
              <w:jc w:val="center"/>
              <w:rPr>
                <w:rFonts w:ascii="Times New Roman" w:hAnsi="Times New Roman" w:cs="Times New Roman"/>
                <w:sz w:val="24"/>
                <w:szCs w:val="24"/>
              </w:rPr>
            </w:pPr>
          </w:p>
        </w:tc>
        <w:tc>
          <w:tcPr>
            <w:tcW w:w="850" w:type="dxa"/>
          </w:tcPr>
          <w:p w14:paraId="72943126" w14:textId="77777777" w:rsidR="00BF726E" w:rsidRPr="0042309D" w:rsidRDefault="00BF726E" w:rsidP="007276E9">
            <w:pPr>
              <w:jc w:val="center"/>
              <w:rPr>
                <w:rFonts w:ascii="Times New Roman" w:hAnsi="Times New Roman" w:cs="Times New Roman"/>
                <w:sz w:val="24"/>
                <w:szCs w:val="24"/>
              </w:rPr>
            </w:pPr>
          </w:p>
        </w:tc>
        <w:tc>
          <w:tcPr>
            <w:tcW w:w="1276" w:type="dxa"/>
          </w:tcPr>
          <w:p w14:paraId="72943127" w14:textId="77777777" w:rsidR="00BF726E" w:rsidRPr="0042309D" w:rsidRDefault="00BF726E" w:rsidP="007276E9">
            <w:pPr>
              <w:jc w:val="center"/>
              <w:rPr>
                <w:rFonts w:ascii="Times New Roman" w:hAnsi="Times New Roman" w:cs="Times New Roman"/>
                <w:sz w:val="24"/>
                <w:szCs w:val="24"/>
              </w:rPr>
            </w:pPr>
          </w:p>
        </w:tc>
        <w:tc>
          <w:tcPr>
            <w:tcW w:w="1559" w:type="dxa"/>
          </w:tcPr>
          <w:p w14:paraId="72943128" w14:textId="77777777" w:rsidR="00BF726E" w:rsidRPr="0042309D" w:rsidRDefault="00BF726E" w:rsidP="007276E9">
            <w:pPr>
              <w:jc w:val="center"/>
              <w:rPr>
                <w:rFonts w:ascii="Times New Roman" w:hAnsi="Times New Roman" w:cs="Times New Roman"/>
                <w:sz w:val="24"/>
                <w:szCs w:val="24"/>
              </w:rPr>
            </w:pPr>
          </w:p>
        </w:tc>
        <w:tc>
          <w:tcPr>
            <w:tcW w:w="1560" w:type="dxa"/>
          </w:tcPr>
          <w:p w14:paraId="72943129" w14:textId="77777777" w:rsidR="00BF726E" w:rsidRPr="0042309D" w:rsidRDefault="00BF726E" w:rsidP="007276E9">
            <w:pPr>
              <w:jc w:val="center"/>
              <w:rPr>
                <w:rFonts w:ascii="Times New Roman" w:hAnsi="Times New Roman" w:cs="Times New Roman"/>
                <w:sz w:val="24"/>
                <w:szCs w:val="24"/>
              </w:rPr>
            </w:pPr>
          </w:p>
        </w:tc>
        <w:tc>
          <w:tcPr>
            <w:tcW w:w="850" w:type="dxa"/>
          </w:tcPr>
          <w:p w14:paraId="7294312A" w14:textId="77777777" w:rsidR="00BF726E" w:rsidRPr="0042309D" w:rsidRDefault="00BF726E" w:rsidP="007276E9">
            <w:pPr>
              <w:jc w:val="center"/>
              <w:rPr>
                <w:rFonts w:ascii="Times New Roman" w:hAnsi="Times New Roman" w:cs="Times New Roman"/>
                <w:sz w:val="24"/>
                <w:szCs w:val="24"/>
              </w:rPr>
            </w:pPr>
          </w:p>
        </w:tc>
        <w:tc>
          <w:tcPr>
            <w:tcW w:w="851" w:type="dxa"/>
          </w:tcPr>
          <w:p w14:paraId="7294312B" w14:textId="77777777" w:rsidR="00BF726E" w:rsidRPr="0042309D" w:rsidRDefault="00BF726E" w:rsidP="007276E9">
            <w:pPr>
              <w:jc w:val="center"/>
              <w:rPr>
                <w:rFonts w:ascii="Times New Roman" w:hAnsi="Times New Roman" w:cs="Times New Roman"/>
                <w:sz w:val="24"/>
                <w:szCs w:val="24"/>
              </w:rPr>
            </w:pPr>
          </w:p>
        </w:tc>
        <w:tc>
          <w:tcPr>
            <w:tcW w:w="850" w:type="dxa"/>
          </w:tcPr>
          <w:p w14:paraId="7294312C" w14:textId="77777777" w:rsidR="00BF726E" w:rsidRPr="0042309D" w:rsidRDefault="00BF726E" w:rsidP="007276E9">
            <w:pPr>
              <w:jc w:val="center"/>
              <w:rPr>
                <w:rFonts w:ascii="Times New Roman" w:hAnsi="Times New Roman" w:cs="Times New Roman"/>
                <w:sz w:val="24"/>
                <w:szCs w:val="24"/>
              </w:rPr>
            </w:pPr>
          </w:p>
        </w:tc>
        <w:tc>
          <w:tcPr>
            <w:tcW w:w="709" w:type="dxa"/>
          </w:tcPr>
          <w:p w14:paraId="7294312D" w14:textId="77777777" w:rsidR="00BF726E" w:rsidRPr="0042309D" w:rsidRDefault="00BF726E" w:rsidP="007276E9">
            <w:pPr>
              <w:rPr>
                <w:rFonts w:ascii="Times New Roman" w:hAnsi="Times New Roman" w:cs="Times New Roman"/>
                <w:sz w:val="24"/>
                <w:szCs w:val="24"/>
              </w:rPr>
            </w:pPr>
          </w:p>
        </w:tc>
      </w:tr>
      <w:tr w:rsidR="0042309D" w:rsidRPr="0042309D" w14:paraId="7294313A" w14:textId="77777777" w:rsidTr="006B2948">
        <w:trPr>
          <w:trHeight w:val="192"/>
          <w:jc w:val="center"/>
        </w:trPr>
        <w:tc>
          <w:tcPr>
            <w:tcW w:w="392" w:type="dxa"/>
          </w:tcPr>
          <w:p w14:paraId="7294312F" w14:textId="77777777" w:rsidR="00BF726E" w:rsidRPr="0042309D" w:rsidRDefault="00BF726E" w:rsidP="007276E9">
            <w:pPr>
              <w:jc w:val="center"/>
              <w:rPr>
                <w:rFonts w:ascii="Times New Roman" w:hAnsi="Times New Roman" w:cs="Times New Roman"/>
                <w:sz w:val="24"/>
                <w:szCs w:val="24"/>
              </w:rPr>
            </w:pPr>
          </w:p>
        </w:tc>
        <w:tc>
          <w:tcPr>
            <w:tcW w:w="709" w:type="dxa"/>
          </w:tcPr>
          <w:p w14:paraId="72943130" w14:textId="77777777" w:rsidR="00BF726E" w:rsidRPr="0042309D" w:rsidRDefault="00BF726E" w:rsidP="007276E9">
            <w:pPr>
              <w:jc w:val="center"/>
              <w:rPr>
                <w:rFonts w:ascii="Times New Roman" w:hAnsi="Times New Roman" w:cs="Times New Roman"/>
                <w:sz w:val="24"/>
                <w:szCs w:val="24"/>
              </w:rPr>
            </w:pPr>
          </w:p>
        </w:tc>
        <w:tc>
          <w:tcPr>
            <w:tcW w:w="425" w:type="dxa"/>
          </w:tcPr>
          <w:p w14:paraId="72943131" w14:textId="77777777" w:rsidR="00BF726E" w:rsidRPr="0042309D" w:rsidRDefault="00BF726E" w:rsidP="007276E9">
            <w:pPr>
              <w:jc w:val="center"/>
              <w:rPr>
                <w:rFonts w:ascii="Times New Roman" w:hAnsi="Times New Roman" w:cs="Times New Roman"/>
                <w:sz w:val="24"/>
                <w:szCs w:val="24"/>
              </w:rPr>
            </w:pPr>
          </w:p>
        </w:tc>
        <w:tc>
          <w:tcPr>
            <w:tcW w:w="850" w:type="dxa"/>
          </w:tcPr>
          <w:p w14:paraId="72943132" w14:textId="77777777" w:rsidR="00BF726E" w:rsidRPr="0042309D" w:rsidRDefault="00BF726E" w:rsidP="006B2948">
            <w:pPr>
              <w:jc w:val="center"/>
              <w:rPr>
                <w:rFonts w:ascii="Times New Roman" w:hAnsi="Times New Roman" w:cs="Times New Roman"/>
                <w:sz w:val="24"/>
                <w:szCs w:val="24"/>
              </w:rPr>
            </w:pPr>
            <w:r w:rsidRPr="0042309D">
              <w:rPr>
                <w:rFonts w:ascii="Times New Roman" w:hAnsi="Times New Roman" w:cs="Times New Roman"/>
                <w:sz w:val="24"/>
                <w:szCs w:val="24"/>
              </w:rPr>
              <w:t>Kopā</w:t>
            </w:r>
          </w:p>
        </w:tc>
        <w:tc>
          <w:tcPr>
            <w:tcW w:w="1276" w:type="dxa"/>
          </w:tcPr>
          <w:p w14:paraId="72943133" w14:textId="77777777" w:rsidR="00BF726E" w:rsidRPr="0042309D" w:rsidRDefault="00BF726E" w:rsidP="006B2948">
            <w:pPr>
              <w:jc w:val="center"/>
              <w:rPr>
                <w:rFonts w:ascii="Times New Roman" w:hAnsi="Times New Roman" w:cs="Times New Roman"/>
                <w:sz w:val="24"/>
                <w:szCs w:val="24"/>
              </w:rPr>
            </w:pPr>
            <w:r w:rsidRPr="0042309D">
              <w:rPr>
                <w:rFonts w:ascii="Times New Roman" w:hAnsi="Times New Roman" w:cs="Times New Roman"/>
                <w:sz w:val="24"/>
                <w:szCs w:val="24"/>
              </w:rPr>
              <w:t>Kopā</w:t>
            </w:r>
          </w:p>
        </w:tc>
        <w:tc>
          <w:tcPr>
            <w:tcW w:w="1559" w:type="dxa"/>
          </w:tcPr>
          <w:p w14:paraId="72943134" w14:textId="77777777" w:rsidR="00BF726E" w:rsidRPr="0042309D" w:rsidRDefault="00BF726E" w:rsidP="006B2948">
            <w:pPr>
              <w:jc w:val="center"/>
              <w:rPr>
                <w:rFonts w:ascii="Times New Roman" w:hAnsi="Times New Roman" w:cs="Times New Roman"/>
                <w:sz w:val="24"/>
                <w:szCs w:val="24"/>
              </w:rPr>
            </w:pPr>
            <w:r w:rsidRPr="0042309D">
              <w:rPr>
                <w:rFonts w:ascii="Times New Roman" w:hAnsi="Times New Roman" w:cs="Times New Roman"/>
                <w:sz w:val="24"/>
                <w:szCs w:val="24"/>
              </w:rPr>
              <w:t>Kopā</w:t>
            </w:r>
          </w:p>
        </w:tc>
        <w:tc>
          <w:tcPr>
            <w:tcW w:w="1560" w:type="dxa"/>
          </w:tcPr>
          <w:p w14:paraId="72943135" w14:textId="77777777" w:rsidR="00BF726E" w:rsidRPr="0042309D" w:rsidRDefault="00BF726E" w:rsidP="006B2948">
            <w:pPr>
              <w:jc w:val="center"/>
              <w:rPr>
                <w:rFonts w:ascii="Times New Roman" w:hAnsi="Times New Roman" w:cs="Times New Roman"/>
                <w:sz w:val="24"/>
                <w:szCs w:val="24"/>
              </w:rPr>
            </w:pPr>
            <w:r w:rsidRPr="0042309D">
              <w:rPr>
                <w:rFonts w:ascii="Times New Roman" w:hAnsi="Times New Roman" w:cs="Times New Roman"/>
                <w:sz w:val="24"/>
                <w:szCs w:val="24"/>
              </w:rPr>
              <w:t>Kopā</w:t>
            </w:r>
          </w:p>
        </w:tc>
        <w:tc>
          <w:tcPr>
            <w:tcW w:w="850" w:type="dxa"/>
          </w:tcPr>
          <w:p w14:paraId="72943136" w14:textId="77777777" w:rsidR="00BF726E" w:rsidRPr="0042309D" w:rsidRDefault="00BF726E" w:rsidP="006B2948">
            <w:pPr>
              <w:jc w:val="center"/>
              <w:rPr>
                <w:rFonts w:ascii="Times New Roman" w:hAnsi="Times New Roman" w:cs="Times New Roman"/>
                <w:sz w:val="24"/>
                <w:szCs w:val="24"/>
              </w:rPr>
            </w:pPr>
            <w:r w:rsidRPr="0042309D">
              <w:rPr>
                <w:rFonts w:ascii="Times New Roman" w:hAnsi="Times New Roman" w:cs="Times New Roman"/>
                <w:sz w:val="24"/>
                <w:szCs w:val="24"/>
              </w:rPr>
              <w:t>Kopā</w:t>
            </w:r>
          </w:p>
        </w:tc>
        <w:tc>
          <w:tcPr>
            <w:tcW w:w="851" w:type="dxa"/>
          </w:tcPr>
          <w:p w14:paraId="72943137" w14:textId="574990A2" w:rsidR="00BF726E" w:rsidRPr="0042309D" w:rsidRDefault="00BF726E" w:rsidP="006B2948">
            <w:pPr>
              <w:jc w:val="center"/>
              <w:rPr>
                <w:rFonts w:ascii="Times New Roman" w:hAnsi="Times New Roman" w:cs="Times New Roman"/>
                <w:sz w:val="24"/>
                <w:szCs w:val="24"/>
              </w:rPr>
            </w:pPr>
            <w:r w:rsidRPr="0042309D">
              <w:rPr>
                <w:rFonts w:ascii="Times New Roman" w:hAnsi="Times New Roman" w:cs="Times New Roman"/>
                <w:sz w:val="24"/>
                <w:szCs w:val="24"/>
              </w:rPr>
              <w:t>Kopā</w:t>
            </w:r>
          </w:p>
        </w:tc>
        <w:tc>
          <w:tcPr>
            <w:tcW w:w="850" w:type="dxa"/>
          </w:tcPr>
          <w:p w14:paraId="72943138" w14:textId="77777777" w:rsidR="00BF726E" w:rsidRPr="0042309D" w:rsidRDefault="00BF726E" w:rsidP="007276E9">
            <w:pPr>
              <w:jc w:val="center"/>
              <w:rPr>
                <w:rFonts w:ascii="Times New Roman" w:hAnsi="Times New Roman" w:cs="Times New Roman"/>
                <w:sz w:val="24"/>
                <w:szCs w:val="24"/>
              </w:rPr>
            </w:pPr>
          </w:p>
        </w:tc>
        <w:tc>
          <w:tcPr>
            <w:tcW w:w="709" w:type="dxa"/>
          </w:tcPr>
          <w:p w14:paraId="72943139" w14:textId="3C3E84FF" w:rsidR="00BF726E" w:rsidRPr="0042309D" w:rsidRDefault="006B2948" w:rsidP="006B2948">
            <w:pPr>
              <w:jc w:val="right"/>
              <w:rPr>
                <w:rFonts w:ascii="Times New Roman" w:hAnsi="Times New Roman" w:cs="Times New Roman"/>
                <w:sz w:val="24"/>
                <w:szCs w:val="24"/>
              </w:rPr>
            </w:pPr>
            <w:r>
              <w:rPr>
                <w:rFonts w:ascii="Times New Roman" w:hAnsi="Times New Roman" w:cs="Times New Roman"/>
                <w:sz w:val="24"/>
                <w:szCs w:val="24"/>
              </w:rPr>
              <w:t>"</w:t>
            </w:r>
          </w:p>
        </w:tc>
      </w:tr>
    </w:tbl>
    <w:p w14:paraId="7294313C" w14:textId="77777777" w:rsidR="00571C4A" w:rsidRDefault="00571C4A" w:rsidP="007276E9">
      <w:pPr>
        <w:pStyle w:val="ListParagraph"/>
        <w:jc w:val="both"/>
        <w:rPr>
          <w:rFonts w:ascii="Times New Roman" w:hAnsi="Times New Roman" w:cs="Times New Roman"/>
          <w:sz w:val="28"/>
          <w:szCs w:val="28"/>
        </w:rPr>
      </w:pPr>
    </w:p>
    <w:p w14:paraId="7294313D" w14:textId="032E3D9D" w:rsidR="009B2A8C" w:rsidRPr="007276E9" w:rsidRDefault="007276E9" w:rsidP="007276E9">
      <w:pPr>
        <w:ind w:left="720"/>
        <w:jc w:val="both"/>
        <w:rPr>
          <w:rFonts w:ascii="Times New Roman" w:hAnsi="Times New Roman" w:cs="Times New Roman"/>
          <w:sz w:val="28"/>
          <w:szCs w:val="28"/>
        </w:rPr>
      </w:pPr>
      <w:r>
        <w:rPr>
          <w:rFonts w:ascii="Times New Roman" w:hAnsi="Times New Roman" w:cs="Times New Roman"/>
          <w:sz w:val="28"/>
          <w:szCs w:val="28"/>
        </w:rPr>
        <w:t>1.3. </w:t>
      </w:r>
      <w:r w:rsidR="009B2A8C" w:rsidRPr="007276E9">
        <w:rPr>
          <w:rFonts w:ascii="Times New Roman" w:hAnsi="Times New Roman" w:cs="Times New Roman"/>
          <w:sz w:val="28"/>
          <w:szCs w:val="28"/>
        </w:rPr>
        <w:t>izteikt 4.pielikuma tabulu šādā redakcijā:</w:t>
      </w:r>
    </w:p>
    <w:p w14:paraId="7294313E" w14:textId="77777777" w:rsidR="00026C21" w:rsidRDefault="00026C21" w:rsidP="007276E9">
      <w:pPr>
        <w:pStyle w:val="ListParagraph"/>
        <w:jc w:val="both"/>
        <w:rPr>
          <w:rFonts w:ascii="Times New Roman" w:hAnsi="Times New Roman" w:cs="Times New Roman"/>
          <w:sz w:val="28"/>
          <w:szCs w:val="28"/>
        </w:rPr>
      </w:pPr>
    </w:p>
    <w:tbl>
      <w:tblPr>
        <w:tblStyle w:val="TableGrid"/>
        <w:tblW w:w="0" w:type="auto"/>
        <w:tblInd w:w="525" w:type="dxa"/>
        <w:tblLook w:val="04A0" w:firstRow="1" w:lastRow="0" w:firstColumn="1" w:lastColumn="0" w:noHBand="0" w:noVBand="1"/>
      </w:tblPr>
      <w:tblGrid>
        <w:gridCol w:w="4063"/>
        <w:gridCol w:w="1190"/>
        <w:gridCol w:w="1134"/>
        <w:gridCol w:w="993"/>
        <w:gridCol w:w="1382"/>
      </w:tblGrid>
      <w:tr w:rsidR="00026C21" w:rsidRPr="00571C4A" w14:paraId="72943142" w14:textId="77777777" w:rsidTr="00571C4A">
        <w:tc>
          <w:tcPr>
            <w:tcW w:w="4063" w:type="dxa"/>
            <w:vMerge w:val="restart"/>
            <w:vAlign w:val="center"/>
          </w:tcPr>
          <w:p w14:paraId="7294313F" w14:textId="555CEF18" w:rsidR="00026C21" w:rsidRPr="00571C4A" w:rsidRDefault="007276E9" w:rsidP="007276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roofErr w:type="spellStart"/>
            <w:r w:rsidR="00026C21" w:rsidRPr="00571C4A">
              <w:rPr>
                <w:rFonts w:ascii="Times New Roman" w:hAnsi="Times New Roman" w:cs="Times New Roman"/>
                <w:sz w:val="24"/>
                <w:szCs w:val="24"/>
              </w:rPr>
              <w:t>Rādītāji</w:t>
            </w:r>
            <w:proofErr w:type="spellEnd"/>
          </w:p>
        </w:tc>
        <w:tc>
          <w:tcPr>
            <w:tcW w:w="3317" w:type="dxa"/>
            <w:gridSpan w:val="3"/>
          </w:tcPr>
          <w:p w14:paraId="72943140" w14:textId="77777777" w:rsidR="00026C21" w:rsidRPr="00571C4A" w:rsidRDefault="00026C21" w:rsidP="007276E9">
            <w:pPr>
              <w:pStyle w:val="ListParagraph"/>
              <w:ind w:left="0"/>
              <w:jc w:val="center"/>
              <w:rPr>
                <w:rFonts w:ascii="Times New Roman" w:hAnsi="Times New Roman" w:cs="Times New Roman"/>
                <w:sz w:val="24"/>
                <w:szCs w:val="24"/>
              </w:rPr>
            </w:pPr>
            <w:proofErr w:type="spellStart"/>
            <w:r w:rsidRPr="00571C4A">
              <w:rPr>
                <w:rFonts w:ascii="Times New Roman" w:hAnsi="Times New Roman" w:cs="Times New Roman"/>
                <w:sz w:val="24"/>
                <w:szCs w:val="24"/>
              </w:rPr>
              <w:t>Ceturkšņa</w:t>
            </w:r>
            <w:proofErr w:type="spellEnd"/>
            <w:r w:rsidRPr="00571C4A">
              <w:rPr>
                <w:rFonts w:ascii="Times New Roman" w:hAnsi="Times New Roman" w:cs="Times New Roman"/>
                <w:sz w:val="24"/>
                <w:szCs w:val="24"/>
              </w:rPr>
              <w:t xml:space="preserve"> </w:t>
            </w:r>
            <w:proofErr w:type="spellStart"/>
            <w:r w:rsidRPr="00571C4A">
              <w:rPr>
                <w:rFonts w:ascii="Times New Roman" w:hAnsi="Times New Roman" w:cs="Times New Roman"/>
                <w:sz w:val="24"/>
                <w:szCs w:val="24"/>
              </w:rPr>
              <w:t>mēnesis</w:t>
            </w:r>
            <w:proofErr w:type="spellEnd"/>
          </w:p>
        </w:tc>
        <w:tc>
          <w:tcPr>
            <w:tcW w:w="1382" w:type="dxa"/>
            <w:vMerge w:val="restart"/>
            <w:vAlign w:val="center"/>
          </w:tcPr>
          <w:p w14:paraId="72943141" w14:textId="77777777" w:rsidR="00026C21" w:rsidRPr="00571C4A" w:rsidRDefault="00026C21" w:rsidP="007276E9">
            <w:pPr>
              <w:pStyle w:val="ListParagraph"/>
              <w:ind w:left="0"/>
              <w:jc w:val="center"/>
              <w:rPr>
                <w:rFonts w:ascii="Times New Roman" w:hAnsi="Times New Roman" w:cs="Times New Roman"/>
                <w:sz w:val="24"/>
                <w:szCs w:val="24"/>
              </w:rPr>
            </w:pPr>
            <w:proofErr w:type="spellStart"/>
            <w:r w:rsidRPr="00571C4A">
              <w:rPr>
                <w:rFonts w:ascii="Times New Roman" w:hAnsi="Times New Roman" w:cs="Times New Roman"/>
                <w:sz w:val="24"/>
                <w:szCs w:val="24"/>
              </w:rPr>
              <w:t>Kopā</w:t>
            </w:r>
            <w:proofErr w:type="spellEnd"/>
          </w:p>
        </w:tc>
      </w:tr>
      <w:tr w:rsidR="00026C21" w:rsidRPr="00571C4A" w14:paraId="72943148" w14:textId="77777777" w:rsidTr="00571C4A">
        <w:tc>
          <w:tcPr>
            <w:tcW w:w="4063" w:type="dxa"/>
            <w:vMerge/>
          </w:tcPr>
          <w:p w14:paraId="72943143" w14:textId="77777777" w:rsidR="00026C21" w:rsidRPr="00571C4A" w:rsidRDefault="00026C21" w:rsidP="007276E9">
            <w:pPr>
              <w:pStyle w:val="ListParagraph"/>
              <w:ind w:left="0"/>
              <w:jc w:val="center"/>
              <w:rPr>
                <w:rFonts w:ascii="Times New Roman" w:hAnsi="Times New Roman" w:cs="Times New Roman"/>
                <w:sz w:val="24"/>
                <w:szCs w:val="24"/>
              </w:rPr>
            </w:pPr>
          </w:p>
        </w:tc>
        <w:tc>
          <w:tcPr>
            <w:tcW w:w="1190" w:type="dxa"/>
          </w:tcPr>
          <w:p w14:paraId="72943144" w14:textId="77777777" w:rsidR="00026C21" w:rsidRPr="00571C4A" w:rsidRDefault="00026C21" w:rsidP="007276E9">
            <w:pPr>
              <w:pStyle w:val="ListParagraph"/>
              <w:ind w:left="0"/>
              <w:jc w:val="center"/>
              <w:rPr>
                <w:rFonts w:ascii="Times New Roman" w:hAnsi="Times New Roman" w:cs="Times New Roman"/>
                <w:sz w:val="24"/>
                <w:szCs w:val="24"/>
              </w:rPr>
            </w:pPr>
          </w:p>
        </w:tc>
        <w:tc>
          <w:tcPr>
            <w:tcW w:w="1134" w:type="dxa"/>
          </w:tcPr>
          <w:p w14:paraId="72943145" w14:textId="77777777" w:rsidR="00026C21" w:rsidRPr="00571C4A" w:rsidRDefault="00026C21" w:rsidP="007276E9">
            <w:pPr>
              <w:pStyle w:val="ListParagraph"/>
              <w:ind w:left="0"/>
              <w:jc w:val="center"/>
              <w:rPr>
                <w:rFonts w:ascii="Times New Roman" w:hAnsi="Times New Roman" w:cs="Times New Roman"/>
                <w:sz w:val="24"/>
                <w:szCs w:val="24"/>
              </w:rPr>
            </w:pPr>
          </w:p>
        </w:tc>
        <w:tc>
          <w:tcPr>
            <w:tcW w:w="993" w:type="dxa"/>
          </w:tcPr>
          <w:p w14:paraId="72943146" w14:textId="77777777" w:rsidR="00026C21" w:rsidRPr="00571C4A" w:rsidRDefault="00026C21" w:rsidP="007276E9">
            <w:pPr>
              <w:pStyle w:val="ListParagraph"/>
              <w:ind w:left="0"/>
              <w:jc w:val="center"/>
              <w:rPr>
                <w:rFonts w:ascii="Times New Roman" w:hAnsi="Times New Roman" w:cs="Times New Roman"/>
                <w:sz w:val="24"/>
                <w:szCs w:val="24"/>
              </w:rPr>
            </w:pPr>
          </w:p>
        </w:tc>
        <w:tc>
          <w:tcPr>
            <w:tcW w:w="1382" w:type="dxa"/>
            <w:vMerge/>
          </w:tcPr>
          <w:p w14:paraId="72943147" w14:textId="77777777" w:rsidR="00026C21" w:rsidRPr="00571C4A" w:rsidRDefault="00026C21" w:rsidP="007276E9">
            <w:pPr>
              <w:pStyle w:val="ListParagraph"/>
              <w:ind w:left="0"/>
              <w:jc w:val="center"/>
              <w:rPr>
                <w:rFonts w:ascii="Times New Roman" w:hAnsi="Times New Roman" w:cs="Times New Roman"/>
                <w:sz w:val="24"/>
                <w:szCs w:val="24"/>
              </w:rPr>
            </w:pPr>
          </w:p>
        </w:tc>
      </w:tr>
      <w:tr w:rsidR="00026C21" w:rsidRPr="00571C4A" w14:paraId="7294314E" w14:textId="77777777" w:rsidTr="00571C4A">
        <w:tc>
          <w:tcPr>
            <w:tcW w:w="4063" w:type="dxa"/>
          </w:tcPr>
          <w:p w14:paraId="72943149" w14:textId="77777777" w:rsidR="00026C21" w:rsidRPr="00900803" w:rsidRDefault="00026C21" w:rsidP="007276E9">
            <w:pPr>
              <w:pStyle w:val="ListParagraph"/>
              <w:ind w:left="0"/>
              <w:rPr>
                <w:rFonts w:ascii="Times New Roman" w:hAnsi="Times New Roman" w:cs="Times New Roman"/>
                <w:sz w:val="24"/>
                <w:szCs w:val="24"/>
              </w:rPr>
            </w:pPr>
            <w:proofErr w:type="spellStart"/>
            <w:r w:rsidRPr="006B2948">
              <w:rPr>
                <w:rFonts w:ascii="Times New Roman" w:hAnsi="Times New Roman" w:cs="Times New Roman"/>
                <w:sz w:val="24"/>
                <w:szCs w:val="24"/>
              </w:rPr>
              <w:t>Valsts</w:t>
            </w:r>
            <w:proofErr w:type="spellEnd"/>
            <w:r w:rsidRPr="006B2948">
              <w:rPr>
                <w:rFonts w:ascii="Times New Roman" w:hAnsi="Times New Roman" w:cs="Times New Roman"/>
                <w:sz w:val="24"/>
                <w:szCs w:val="24"/>
              </w:rPr>
              <w:t xml:space="preserve"> </w:t>
            </w:r>
            <w:proofErr w:type="spellStart"/>
            <w:r w:rsidRPr="006B2948">
              <w:rPr>
                <w:rFonts w:ascii="Times New Roman" w:hAnsi="Times New Roman" w:cs="Times New Roman"/>
                <w:sz w:val="24"/>
                <w:szCs w:val="24"/>
              </w:rPr>
              <w:t>sociālās</w:t>
            </w:r>
            <w:proofErr w:type="spellEnd"/>
            <w:r w:rsidRPr="006B2948">
              <w:rPr>
                <w:rFonts w:ascii="Times New Roman" w:hAnsi="Times New Roman" w:cs="Times New Roman"/>
                <w:sz w:val="24"/>
                <w:szCs w:val="24"/>
              </w:rPr>
              <w:t xml:space="preserve"> </w:t>
            </w:r>
            <w:proofErr w:type="spellStart"/>
            <w:r w:rsidRPr="006B2948">
              <w:rPr>
                <w:rFonts w:ascii="Times New Roman" w:hAnsi="Times New Roman" w:cs="Times New Roman"/>
                <w:sz w:val="24"/>
                <w:szCs w:val="24"/>
              </w:rPr>
              <w:t>apdrošināšanas</w:t>
            </w:r>
            <w:proofErr w:type="spellEnd"/>
            <w:r w:rsidRPr="006B2948">
              <w:rPr>
                <w:rFonts w:ascii="Times New Roman" w:hAnsi="Times New Roman" w:cs="Times New Roman"/>
                <w:sz w:val="24"/>
                <w:szCs w:val="24"/>
              </w:rPr>
              <w:t xml:space="preserve"> </w:t>
            </w:r>
            <w:proofErr w:type="spellStart"/>
            <w:r w:rsidRPr="006B2948">
              <w:rPr>
                <w:rFonts w:ascii="Times New Roman" w:hAnsi="Times New Roman" w:cs="Times New Roman"/>
                <w:sz w:val="24"/>
                <w:szCs w:val="24"/>
              </w:rPr>
              <w:t>obligāto</w:t>
            </w:r>
            <w:proofErr w:type="spellEnd"/>
            <w:r w:rsidRPr="006B2948">
              <w:rPr>
                <w:rFonts w:ascii="Times New Roman" w:hAnsi="Times New Roman" w:cs="Times New Roman"/>
                <w:sz w:val="24"/>
                <w:szCs w:val="24"/>
              </w:rPr>
              <w:t xml:space="preserve"> </w:t>
            </w:r>
            <w:proofErr w:type="spellStart"/>
            <w:r w:rsidRPr="006B2948">
              <w:rPr>
                <w:rFonts w:ascii="Times New Roman" w:hAnsi="Times New Roman" w:cs="Times New Roman"/>
                <w:sz w:val="24"/>
                <w:szCs w:val="24"/>
              </w:rPr>
              <w:t>iemaksu</w:t>
            </w:r>
            <w:proofErr w:type="spellEnd"/>
            <w:r w:rsidRPr="006B2948">
              <w:rPr>
                <w:rFonts w:ascii="Times New Roman" w:hAnsi="Times New Roman" w:cs="Times New Roman"/>
                <w:sz w:val="24"/>
                <w:szCs w:val="24"/>
              </w:rPr>
              <w:t xml:space="preserve"> </w:t>
            </w:r>
            <w:proofErr w:type="spellStart"/>
            <w:r w:rsidRPr="006B2948">
              <w:rPr>
                <w:rFonts w:ascii="Times New Roman" w:hAnsi="Times New Roman" w:cs="Times New Roman"/>
                <w:sz w:val="24"/>
                <w:szCs w:val="24"/>
              </w:rPr>
              <w:t>objekts</w:t>
            </w:r>
            <w:proofErr w:type="spellEnd"/>
            <w:r w:rsidRPr="006B2948">
              <w:rPr>
                <w:rFonts w:ascii="Times New Roman" w:hAnsi="Times New Roman" w:cs="Times New Roman"/>
                <w:sz w:val="24"/>
                <w:szCs w:val="24"/>
              </w:rPr>
              <w:t xml:space="preserve"> </w:t>
            </w:r>
            <w:r w:rsidRPr="009E7580">
              <w:rPr>
                <w:rFonts w:ascii="Times New Roman" w:hAnsi="Times New Roman" w:cs="Times New Roman"/>
                <w:i/>
                <w:sz w:val="24"/>
                <w:szCs w:val="24"/>
              </w:rPr>
              <w:t>(euro)</w:t>
            </w:r>
          </w:p>
        </w:tc>
        <w:tc>
          <w:tcPr>
            <w:tcW w:w="1190" w:type="dxa"/>
          </w:tcPr>
          <w:p w14:paraId="7294314A" w14:textId="77777777" w:rsidR="00026C21" w:rsidRPr="00571C4A" w:rsidRDefault="00026C21" w:rsidP="007276E9">
            <w:pPr>
              <w:pStyle w:val="ListParagraph"/>
              <w:ind w:left="0"/>
              <w:rPr>
                <w:rFonts w:ascii="Times New Roman" w:hAnsi="Times New Roman" w:cs="Times New Roman"/>
                <w:sz w:val="24"/>
                <w:szCs w:val="24"/>
              </w:rPr>
            </w:pPr>
          </w:p>
        </w:tc>
        <w:tc>
          <w:tcPr>
            <w:tcW w:w="1134" w:type="dxa"/>
          </w:tcPr>
          <w:p w14:paraId="7294314B" w14:textId="77777777" w:rsidR="00026C21" w:rsidRPr="00571C4A" w:rsidRDefault="00026C21" w:rsidP="007276E9">
            <w:pPr>
              <w:pStyle w:val="ListParagraph"/>
              <w:ind w:left="0"/>
              <w:rPr>
                <w:rFonts w:ascii="Times New Roman" w:hAnsi="Times New Roman" w:cs="Times New Roman"/>
                <w:sz w:val="24"/>
                <w:szCs w:val="24"/>
              </w:rPr>
            </w:pPr>
          </w:p>
        </w:tc>
        <w:tc>
          <w:tcPr>
            <w:tcW w:w="993" w:type="dxa"/>
          </w:tcPr>
          <w:p w14:paraId="7294314C" w14:textId="77777777" w:rsidR="00026C21" w:rsidRPr="00571C4A" w:rsidRDefault="00026C21" w:rsidP="007276E9">
            <w:pPr>
              <w:pStyle w:val="ListParagraph"/>
              <w:ind w:left="0"/>
              <w:rPr>
                <w:rFonts w:ascii="Times New Roman" w:hAnsi="Times New Roman" w:cs="Times New Roman"/>
                <w:sz w:val="24"/>
                <w:szCs w:val="24"/>
              </w:rPr>
            </w:pPr>
          </w:p>
        </w:tc>
        <w:tc>
          <w:tcPr>
            <w:tcW w:w="1382" w:type="dxa"/>
          </w:tcPr>
          <w:p w14:paraId="7294314D" w14:textId="77777777" w:rsidR="00026C21" w:rsidRPr="00571C4A" w:rsidRDefault="00026C21" w:rsidP="007276E9">
            <w:pPr>
              <w:pStyle w:val="ListParagraph"/>
              <w:ind w:left="0"/>
              <w:rPr>
                <w:rFonts w:ascii="Times New Roman" w:hAnsi="Times New Roman" w:cs="Times New Roman"/>
                <w:sz w:val="24"/>
                <w:szCs w:val="24"/>
              </w:rPr>
            </w:pPr>
          </w:p>
        </w:tc>
      </w:tr>
      <w:tr w:rsidR="00026C21" w:rsidRPr="00571C4A" w14:paraId="72943154" w14:textId="77777777" w:rsidTr="00571C4A">
        <w:tc>
          <w:tcPr>
            <w:tcW w:w="4063" w:type="dxa"/>
          </w:tcPr>
          <w:p w14:paraId="7294314F" w14:textId="558CBCF8" w:rsidR="00026C21" w:rsidRPr="006B2948" w:rsidRDefault="009E7580" w:rsidP="007276E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Aprēķinātās valsts sociālās apdrošināšanas obligātās iemaksas (</w:t>
            </w:r>
            <w:proofErr w:type="spellStart"/>
            <w:r w:rsidRPr="009E7580">
              <w:rPr>
                <w:rFonts w:ascii="Times New Roman" w:hAnsi="Times New Roman" w:cs="Times New Roman"/>
                <w:i/>
                <w:sz w:val="24"/>
                <w:szCs w:val="24"/>
                <w:lang w:val="lv-LV"/>
              </w:rPr>
              <w:t>euro</w:t>
            </w:r>
            <w:proofErr w:type="spellEnd"/>
            <w:r>
              <w:rPr>
                <w:rFonts w:ascii="Times New Roman" w:hAnsi="Times New Roman" w:cs="Times New Roman"/>
                <w:sz w:val="24"/>
                <w:szCs w:val="24"/>
                <w:lang w:val="lv-LV"/>
              </w:rPr>
              <w:t>)</w:t>
            </w:r>
          </w:p>
        </w:tc>
        <w:tc>
          <w:tcPr>
            <w:tcW w:w="1190" w:type="dxa"/>
          </w:tcPr>
          <w:p w14:paraId="72943150" w14:textId="77777777" w:rsidR="00026C21" w:rsidRPr="00EF1662" w:rsidRDefault="00026C21" w:rsidP="007276E9">
            <w:pPr>
              <w:pStyle w:val="ListParagraph"/>
              <w:ind w:left="0"/>
              <w:rPr>
                <w:rFonts w:ascii="Times New Roman" w:hAnsi="Times New Roman" w:cs="Times New Roman"/>
                <w:sz w:val="24"/>
                <w:szCs w:val="24"/>
                <w:lang w:val="lv-LV"/>
              </w:rPr>
            </w:pPr>
          </w:p>
        </w:tc>
        <w:tc>
          <w:tcPr>
            <w:tcW w:w="1134" w:type="dxa"/>
          </w:tcPr>
          <w:p w14:paraId="72943151" w14:textId="77777777" w:rsidR="00026C21" w:rsidRPr="00EF1662" w:rsidRDefault="00026C21" w:rsidP="007276E9">
            <w:pPr>
              <w:pStyle w:val="ListParagraph"/>
              <w:ind w:left="0"/>
              <w:rPr>
                <w:rFonts w:ascii="Times New Roman" w:hAnsi="Times New Roman" w:cs="Times New Roman"/>
                <w:sz w:val="24"/>
                <w:szCs w:val="24"/>
                <w:lang w:val="lv-LV"/>
              </w:rPr>
            </w:pPr>
          </w:p>
        </w:tc>
        <w:tc>
          <w:tcPr>
            <w:tcW w:w="993" w:type="dxa"/>
          </w:tcPr>
          <w:p w14:paraId="72943152" w14:textId="77777777" w:rsidR="00026C21" w:rsidRPr="00EF1662" w:rsidRDefault="00026C21" w:rsidP="007276E9">
            <w:pPr>
              <w:pStyle w:val="ListParagraph"/>
              <w:ind w:left="0"/>
              <w:rPr>
                <w:rFonts w:ascii="Times New Roman" w:hAnsi="Times New Roman" w:cs="Times New Roman"/>
                <w:sz w:val="24"/>
                <w:szCs w:val="24"/>
                <w:lang w:val="lv-LV"/>
              </w:rPr>
            </w:pPr>
          </w:p>
        </w:tc>
        <w:tc>
          <w:tcPr>
            <w:tcW w:w="1382" w:type="dxa"/>
          </w:tcPr>
          <w:p w14:paraId="4D03EF54" w14:textId="77777777" w:rsidR="00026C21" w:rsidRDefault="00026C21" w:rsidP="006B2948">
            <w:pPr>
              <w:pStyle w:val="ListParagraph"/>
              <w:ind w:left="0"/>
              <w:jc w:val="right"/>
              <w:rPr>
                <w:rFonts w:ascii="Times New Roman" w:hAnsi="Times New Roman" w:cs="Times New Roman"/>
                <w:sz w:val="24"/>
                <w:szCs w:val="24"/>
                <w:lang w:val="lv-LV"/>
              </w:rPr>
            </w:pPr>
          </w:p>
          <w:p w14:paraId="2B015723" w14:textId="77777777" w:rsidR="006B2948" w:rsidRDefault="006B2948" w:rsidP="006B2948">
            <w:pPr>
              <w:pStyle w:val="ListParagraph"/>
              <w:ind w:left="0"/>
              <w:jc w:val="right"/>
              <w:rPr>
                <w:rFonts w:ascii="Times New Roman" w:hAnsi="Times New Roman" w:cs="Times New Roman"/>
                <w:sz w:val="24"/>
                <w:szCs w:val="24"/>
                <w:lang w:val="lv-LV"/>
              </w:rPr>
            </w:pPr>
          </w:p>
          <w:p w14:paraId="72943153" w14:textId="6D78A996" w:rsidR="006B2948" w:rsidRPr="00EF1662" w:rsidRDefault="006B2948" w:rsidP="006B2948">
            <w:pPr>
              <w:pStyle w:val="ListParagraph"/>
              <w:ind w:left="0"/>
              <w:jc w:val="right"/>
              <w:rPr>
                <w:rFonts w:ascii="Times New Roman" w:hAnsi="Times New Roman" w:cs="Times New Roman"/>
                <w:sz w:val="24"/>
                <w:szCs w:val="24"/>
                <w:lang w:val="lv-LV"/>
              </w:rPr>
            </w:pPr>
            <w:r>
              <w:rPr>
                <w:rFonts w:ascii="Times New Roman" w:hAnsi="Times New Roman" w:cs="Times New Roman"/>
                <w:sz w:val="24"/>
                <w:szCs w:val="24"/>
                <w:lang w:val="lv-LV"/>
              </w:rPr>
              <w:t>"</w:t>
            </w:r>
          </w:p>
        </w:tc>
      </w:tr>
    </w:tbl>
    <w:p w14:paraId="72943155" w14:textId="77777777" w:rsidR="00F716AE" w:rsidRPr="007F4E88" w:rsidRDefault="00F716AE" w:rsidP="007276E9">
      <w:pPr>
        <w:pStyle w:val="ListParagraph"/>
        <w:ind w:left="0" w:firstLine="720"/>
        <w:jc w:val="both"/>
        <w:rPr>
          <w:rFonts w:ascii="Times New Roman" w:hAnsi="Times New Roman" w:cs="Times New Roman"/>
          <w:sz w:val="28"/>
          <w:szCs w:val="28"/>
        </w:rPr>
      </w:pPr>
    </w:p>
    <w:p w14:paraId="72943156" w14:textId="3991CA31" w:rsidR="00E674EE" w:rsidRPr="007276E9" w:rsidRDefault="007276E9" w:rsidP="007276E9">
      <w:pPr>
        <w:ind w:left="720"/>
        <w:jc w:val="both"/>
        <w:rPr>
          <w:rFonts w:ascii="Times New Roman" w:hAnsi="Times New Roman" w:cs="Times New Roman"/>
          <w:sz w:val="28"/>
          <w:szCs w:val="28"/>
        </w:rPr>
      </w:pPr>
      <w:r>
        <w:rPr>
          <w:rFonts w:ascii="Times New Roman" w:hAnsi="Times New Roman" w:cs="Times New Roman"/>
          <w:sz w:val="28"/>
          <w:szCs w:val="28"/>
        </w:rPr>
        <w:t>1.</w:t>
      </w:r>
      <w:r w:rsidR="002B05FF">
        <w:rPr>
          <w:rFonts w:ascii="Times New Roman" w:hAnsi="Times New Roman" w:cs="Times New Roman"/>
          <w:sz w:val="28"/>
          <w:szCs w:val="28"/>
        </w:rPr>
        <w:t>4</w:t>
      </w:r>
      <w:r>
        <w:rPr>
          <w:rFonts w:ascii="Times New Roman" w:hAnsi="Times New Roman" w:cs="Times New Roman"/>
          <w:sz w:val="28"/>
          <w:szCs w:val="28"/>
        </w:rPr>
        <w:t>. </w:t>
      </w:r>
      <w:r w:rsidR="00911F00" w:rsidRPr="007276E9">
        <w:rPr>
          <w:rFonts w:ascii="Times New Roman" w:hAnsi="Times New Roman" w:cs="Times New Roman"/>
          <w:sz w:val="28"/>
          <w:szCs w:val="28"/>
        </w:rPr>
        <w:t xml:space="preserve">aizstāt </w:t>
      </w:r>
      <w:r w:rsidR="00F716AE" w:rsidRPr="007276E9">
        <w:rPr>
          <w:rFonts w:ascii="Times New Roman" w:hAnsi="Times New Roman" w:cs="Times New Roman"/>
          <w:sz w:val="28"/>
          <w:szCs w:val="28"/>
        </w:rPr>
        <w:t>5.pielikum</w:t>
      </w:r>
      <w:r w:rsidR="00EF1662" w:rsidRPr="007276E9">
        <w:rPr>
          <w:rFonts w:ascii="Times New Roman" w:hAnsi="Times New Roman" w:cs="Times New Roman"/>
          <w:sz w:val="28"/>
          <w:szCs w:val="28"/>
        </w:rPr>
        <w:t>ā</w:t>
      </w:r>
      <w:r w:rsidR="00F716AE" w:rsidRPr="007276E9">
        <w:rPr>
          <w:rFonts w:ascii="Times New Roman" w:hAnsi="Times New Roman" w:cs="Times New Roman"/>
          <w:sz w:val="28"/>
          <w:szCs w:val="28"/>
        </w:rPr>
        <w:t xml:space="preserve"> vārdu </w:t>
      </w:r>
      <w:r w:rsidRPr="007276E9">
        <w:rPr>
          <w:rFonts w:ascii="Times New Roman" w:hAnsi="Times New Roman" w:cs="Times New Roman"/>
          <w:sz w:val="28"/>
          <w:szCs w:val="28"/>
        </w:rPr>
        <w:t>"</w:t>
      </w:r>
      <w:r w:rsidR="00F716AE" w:rsidRPr="007276E9">
        <w:rPr>
          <w:rFonts w:ascii="Times New Roman" w:hAnsi="Times New Roman" w:cs="Times New Roman"/>
          <w:sz w:val="28"/>
          <w:szCs w:val="28"/>
        </w:rPr>
        <w:t>latos</w:t>
      </w:r>
      <w:r w:rsidRPr="007276E9">
        <w:rPr>
          <w:rFonts w:ascii="Times New Roman" w:hAnsi="Times New Roman" w:cs="Times New Roman"/>
          <w:sz w:val="28"/>
          <w:szCs w:val="28"/>
        </w:rPr>
        <w:t>"</w:t>
      </w:r>
      <w:r w:rsidR="00911F00" w:rsidRPr="007276E9">
        <w:rPr>
          <w:rFonts w:ascii="Times New Roman" w:hAnsi="Times New Roman" w:cs="Times New Roman"/>
          <w:sz w:val="28"/>
          <w:szCs w:val="28"/>
        </w:rPr>
        <w:t xml:space="preserve"> ar vārdu </w:t>
      </w:r>
      <w:r w:rsidRPr="007276E9">
        <w:rPr>
          <w:rFonts w:ascii="Times New Roman" w:hAnsi="Times New Roman" w:cs="Times New Roman"/>
          <w:sz w:val="28"/>
          <w:szCs w:val="28"/>
        </w:rPr>
        <w:t>"</w:t>
      </w:r>
      <w:proofErr w:type="spellStart"/>
      <w:r w:rsidR="00911F00" w:rsidRPr="007276E9">
        <w:rPr>
          <w:rFonts w:ascii="Times New Roman" w:hAnsi="Times New Roman" w:cs="Times New Roman"/>
          <w:i/>
          <w:sz w:val="28"/>
          <w:szCs w:val="28"/>
        </w:rPr>
        <w:t>euro</w:t>
      </w:r>
      <w:proofErr w:type="spellEnd"/>
      <w:r w:rsidRPr="007276E9">
        <w:rPr>
          <w:rFonts w:ascii="Times New Roman" w:hAnsi="Times New Roman" w:cs="Times New Roman"/>
          <w:sz w:val="28"/>
          <w:szCs w:val="28"/>
        </w:rPr>
        <w:t>"</w:t>
      </w:r>
      <w:r w:rsidR="00E674EE" w:rsidRPr="007276E9">
        <w:rPr>
          <w:rFonts w:ascii="Times New Roman" w:hAnsi="Times New Roman" w:cs="Times New Roman"/>
          <w:sz w:val="28"/>
          <w:szCs w:val="28"/>
        </w:rPr>
        <w:t>.</w:t>
      </w:r>
    </w:p>
    <w:p w14:paraId="72943157" w14:textId="77777777" w:rsidR="00E674EE" w:rsidRPr="007F4E88" w:rsidRDefault="00E674EE" w:rsidP="007276E9">
      <w:pPr>
        <w:pStyle w:val="ListParagraph"/>
        <w:ind w:left="0" w:firstLine="720"/>
        <w:rPr>
          <w:rFonts w:ascii="Times New Roman" w:hAnsi="Times New Roman" w:cs="Times New Roman"/>
          <w:sz w:val="28"/>
          <w:szCs w:val="28"/>
        </w:rPr>
      </w:pPr>
    </w:p>
    <w:p w14:paraId="72943158" w14:textId="63E010A1" w:rsidR="00F716AE" w:rsidRPr="007276E9" w:rsidRDefault="007276E9" w:rsidP="007276E9">
      <w:pPr>
        <w:ind w:firstLine="709"/>
        <w:jc w:val="both"/>
        <w:rPr>
          <w:rFonts w:ascii="Times New Roman" w:hAnsi="Times New Roman" w:cs="Times New Roman"/>
          <w:sz w:val="28"/>
          <w:szCs w:val="28"/>
        </w:rPr>
      </w:pPr>
      <w:r>
        <w:rPr>
          <w:rFonts w:ascii="Times New Roman" w:hAnsi="Times New Roman" w:cs="Times New Roman"/>
          <w:sz w:val="28"/>
          <w:szCs w:val="28"/>
        </w:rPr>
        <w:t>2. </w:t>
      </w:r>
      <w:r w:rsidR="00E674EE" w:rsidRPr="007276E9">
        <w:rPr>
          <w:rFonts w:ascii="Times New Roman" w:hAnsi="Times New Roman" w:cs="Times New Roman"/>
          <w:sz w:val="28"/>
          <w:szCs w:val="28"/>
        </w:rPr>
        <w:t xml:space="preserve">Noteikumi stājas spēkā </w:t>
      </w:r>
      <w:r w:rsidR="005520E1" w:rsidRPr="007276E9">
        <w:rPr>
          <w:rFonts w:ascii="Times New Roman" w:hAnsi="Times New Roman" w:cs="Times New Roman"/>
          <w:sz w:val="28"/>
          <w:szCs w:val="28"/>
        </w:rPr>
        <w:t>2014.gada 1.</w:t>
      </w:r>
      <w:r w:rsidR="007F4E88" w:rsidRPr="007276E9">
        <w:rPr>
          <w:rFonts w:ascii="Times New Roman" w:hAnsi="Times New Roman" w:cs="Times New Roman"/>
          <w:sz w:val="28"/>
          <w:szCs w:val="28"/>
        </w:rPr>
        <w:t>janvārī.</w:t>
      </w:r>
    </w:p>
    <w:p w14:paraId="72943159" w14:textId="77777777" w:rsidR="00F716AE" w:rsidRDefault="00F716AE" w:rsidP="007276E9">
      <w:pPr>
        <w:ind w:firstLine="720"/>
        <w:jc w:val="both"/>
        <w:rPr>
          <w:rFonts w:ascii="Times New Roman" w:hAnsi="Times New Roman" w:cs="Times New Roman"/>
          <w:sz w:val="28"/>
          <w:szCs w:val="28"/>
        </w:rPr>
      </w:pPr>
    </w:p>
    <w:p w14:paraId="2CDAE095" w14:textId="77777777" w:rsidR="007276E9" w:rsidRDefault="007276E9" w:rsidP="007276E9">
      <w:pPr>
        <w:ind w:firstLine="720"/>
        <w:jc w:val="both"/>
        <w:rPr>
          <w:rFonts w:ascii="Times New Roman" w:hAnsi="Times New Roman" w:cs="Times New Roman"/>
          <w:sz w:val="28"/>
          <w:szCs w:val="28"/>
        </w:rPr>
      </w:pPr>
    </w:p>
    <w:p w14:paraId="2ECA862E" w14:textId="77777777" w:rsidR="007276E9" w:rsidRDefault="007276E9" w:rsidP="007276E9">
      <w:pPr>
        <w:ind w:firstLine="720"/>
        <w:jc w:val="both"/>
        <w:rPr>
          <w:rFonts w:ascii="Times New Roman" w:hAnsi="Times New Roman" w:cs="Times New Roman"/>
          <w:sz w:val="28"/>
          <w:szCs w:val="28"/>
        </w:rPr>
      </w:pPr>
    </w:p>
    <w:p w14:paraId="02101CBA" w14:textId="77777777" w:rsidR="0007160D" w:rsidRDefault="0007160D" w:rsidP="0007160D">
      <w:pPr>
        <w:pStyle w:val="NChar1CharCharCharCharCharChar"/>
        <w:tabs>
          <w:tab w:val="left" w:pos="6237"/>
        </w:tabs>
      </w:pPr>
      <w:r>
        <w:t>Ministru prezidenta vietā –</w:t>
      </w:r>
    </w:p>
    <w:p w14:paraId="3F2ABE72" w14:textId="77777777" w:rsidR="0007160D" w:rsidRPr="0068574A" w:rsidRDefault="0007160D" w:rsidP="0007160D">
      <w:pPr>
        <w:pStyle w:val="NChar1CharCharCharCharCharChar"/>
        <w:tabs>
          <w:tab w:val="left" w:pos="6237"/>
        </w:tabs>
      </w:pPr>
      <w:r>
        <w:t>aizsardzības ministrs</w:t>
      </w:r>
      <w:proofErr w:type="gramStart"/>
      <w:r>
        <w:t xml:space="preserve">  </w:t>
      </w:r>
      <w:proofErr w:type="gramEnd"/>
      <w:r>
        <w:tab/>
        <w:t>Artis Pabriks</w:t>
      </w:r>
    </w:p>
    <w:p w14:paraId="65D90211" w14:textId="77777777" w:rsidR="0007160D" w:rsidRDefault="0007160D" w:rsidP="0007160D">
      <w:pPr>
        <w:pStyle w:val="NChar1CharCharCharCharCharChar"/>
        <w:tabs>
          <w:tab w:val="left" w:pos="6237"/>
        </w:tabs>
      </w:pPr>
    </w:p>
    <w:p w14:paraId="5131312C" w14:textId="77777777" w:rsidR="0007160D" w:rsidRPr="00752DE5" w:rsidRDefault="0007160D" w:rsidP="0007160D">
      <w:pPr>
        <w:pStyle w:val="NChar1CharCharCharCharCharChar"/>
        <w:tabs>
          <w:tab w:val="left" w:pos="6237"/>
        </w:tabs>
      </w:pPr>
    </w:p>
    <w:p w14:paraId="67384D82" w14:textId="77777777" w:rsidR="0007160D" w:rsidRPr="00F074E8" w:rsidRDefault="0007160D" w:rsidP="0007160D">
      <w:pPr>
        <w:pStyle w:val="NChar1CharCharCharCharCharChar"/>
        <w:tabs>
          <w:tab w:val="left" w:pos="6237"/>
        </w:tabs>
      </w:pPr>
    </w:p>
    <w:p w14:paraId="76025CF9" w14:textId="77777777" w:rsidR="0007160D" w:rsidRDefault="0007160D" w:rsidP="0007160D">
      <w:pPr>
        <w:pStyle w:val="NChar1CharCharCharCharCharChar"/>
        <w:tabs>
          <w:tab w:val="left" w:pos="6237"/>
        </w:tabs>
      </w:pPr>
      <w:r w:rsidRPr="00F074E8">
        <w:t>Labklājības</w:t>
      </w:r>
      <w:r w:rsidRPr="00003CB7">
        <w:t xml:space="preserve"> ministr</w:t>
      </w:r>
      <w:r>
        <w:t>a vietā –</w:t>
      </w:r>
    </w:p>
    <w:p w14:paraId="53B5BA1C" w14:textId="77777777" w:rsidR="0007160D" w:rsidRDefault="0007160D" w:rsidP="0007160D">
      <w:pPr>
        <w:pStyle w:val="NChar1CharCharCharCharCharChar"/>
        <w:tabs>
          <w:tab w:val="left" w:pos="6237"/>
        </w:tabs>
      </w:pPr>
      <w:r>
        <w:t>i</w:t>
      </w:r>
      <w:r w:rsidRPr="00553445">
        <w:t>zglī</w:t>
      </w:r>
      <w:r>
        <w:t xml:space="preserve">tības un </w:t>
      </w:r>
    </w:p>
    <w:p w14:paraId="7294315B" w14:textId="258E4228" w:rsidR="009E6769" w:rsidRPr="00B40D08" w:rsidRDefault="0007160D" w:rsidP="0007160D">
      <w:pPr>
        <w:pStyle w:val="NChar1CharCharCharCharCharChar"/>
        <w:tabs>
          <w:tab w:val="left" w:pos="6237"/>
        </w:tabs>
      </w:pPr>
      <w:r>
        <w:t xml:space="preserve">zinātnes ministrs </w:t>
      </w:r>
      <w:r>
        <w:tab/>
      </w:r>
      <w:r w:rsidRPr="00553445">
        <w:t>V</w:t>
      </w:r>
      <w:r>
        <w:t xml:space="preserve">jačeslavs </w:t>
      </w:r>
      <w:r w:rsidRPr="00553445">
        <w:t>Dombrovskis</w:t>
      </w:r>
    </w:p>
    <w:sectPr w:rsidR="009E6769" w:rsidRPr="00B40D08" w:rsidSect="007276E9">
      <w:headerReference w:type="even" r:id="rId14"/>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4316D" w14:textId="77777777" w:rsidR="007149C7" w:rsidRDefault="007149C7">
      <w:r>
        <w:separator/>
      </w:r>
    </w:p>
  </w:endnote>
  <w:endnote w:type="continuationSeparator" w:id="0">
    <w:p w14:paraId="7294316E" w14:textId="77777777" w:rsidR="007149C7" w:rsidRDefault="0071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30299" w14:textId="77777777" w:rsidR="007276E9" w:rsidRPr="007276E9" w:rsidRDefault="007276E9" w:rsidP="007276E9">
    <w:pPr>
      <w:pStyle w:val="BodyText"/>
      <w:jc w:val="both"/>
      <w:rPr>
        <w:sz w:val="16"/>
        <w:szCs w:val="16"/>
      </w:rPr>
    </w:pPr>
    <w:r w:rsidRPr="007276E9">
      <w:rPr>
        <w:rFonts w:ascii="Times New Roman" w:hAnsi="Times New Roman" w:cs="Times New Roman"/>
        <w:sz w:val="16"/>
        <w:szCs w:val="16"/>
      </w:rPr>
      <w:t>N2882_3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43175" w14:textId="0F06AA54" w:rsidR="00F716AE" w:rsidRPr="007276E9" w:rsidRDefault="007276E9" w:rsidP="007276E9">
    <w:pPr>
      <w:pStyle w:val="BodyText"/>
      <w:jc w:val="both"/>
      <w:rPr>
        <w:sz w:val="16"/>
        <w:szCs w:val="16"/>
      </w:rPr>
    </w:pPr>
    <w:r w:rsidRPr="007276E9">
      <w:rPr>
        <w:rFonts w:ascii="Times New Roman" w:hAnsi="Times New Roman" w:cs="Times New Roman"/>
        <w:sz w:val="16"/>
        <w:szCs w:val="16"/>
      </w:rPr>
      <w:t>N2882_3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4316B" w14:textId="77777777" w:rsidR="007149C7" w:rsidRDefault="007149C7">
      <w:r>
        <w:separator/>
      </w:r>
    </w:p>
  </w:footnote>
  <w:footnote w:type="continuationSeparator" w:id="0">
    <w:p w14:paraId="7294316C" w14:textId="77777777" w:rsidR="007149C7" w:rsidRDefault="00714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4316F" w14:textId="77777777" w:rsidR="00F716AE" w:rsidRDefault="00F716AE" w:rsidP="00A40682">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14:paraId="72943170" w14:textId="77777777" w:rsidR="00F716AE" w:rsidRDefault="00F71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43171" w14:textId="77777777" w:rsidR="00F716AE" w:rsidRPr="007276E9" w:rsidRDefault="00F716AE" w:rsidP="00A40682">
    <w:pPr>
      <w:pStyle w:val="Header"/>
      <w:framePr w:wrap="around" w:vAnchor="text" w:hAnchor="margin" w:xAlign="center" w:y="1"/>
      <w:rPr>
        <w:rStyle w:val="PageNumber"/>
        <w:rFonts w:ascii="Times New Roman" w:hAnsi="Times New Roman"/>
        <w:sz w:val="24"/>
        <w:szCs w:val="24"/>
      </w:rPr>
    </w:pPr>
    <w:r w:rsidRPr="007276E9">
      <w:rPr>
        <w:rStyle w:val="PageNumber"/>
        <w:rFonts w:ascii="Times New Roman" w:hAnsi="Times New Roman"/>
        <w:sz w:val="24"/>
        <w:szCs w:val="24"/>
      </w:rPr>
      <w:fldChar w:fldCharType="begin"/>
    </w:r>
    <w:r w:rsidRPr="007276E9">
      <w:rPr>
        <w:rStyle w:val="PageNumber"/>
        <w:rFonts w:ascii="Times New Roman" w:hAnsi="Times New Roman"/>
        <w:sz w:val="24"/>
        <w:szCs w:val="24"/>
      </w:rPr>
      <w:instrText xml:space="preserve">PAGE  </w:instrText>
    </w:r>
    <w:r w:rsidRPr="007276E9">
      <w:rPr>
        <w:rStyle w:val="PageNumber"/>
        <w:rFonts w:ascii="Times New Roman" w:hAnsi="Times New Roman"/>
        <w:sz w:val="24"/>
        <w:szCs w:val="24"/>
      </w:rPr>
      <w:fldChar w:fldCharType="separate"/>
    </w:r>
    <w:r w:rsidR="004B4080">
      <w:rPr>
        <w:rStyle w:val="PageNumber"/>
        <w:rFonts w:ascii="Times New Roman" w:hAnsi="Times New Roman"/>
        <w:noProof/>
        <w:sz w:val="24"/>
        <w:szCs w:val="24"/>
      </w:rPr>
      <w:t>2</w:t>
    </w:r>
    <w:r w:rsidRPr="007276E9">
      <w:rPr>
        <w:rStyle w:val="PageNumber"/>
        <w:rFonts w:ascii="Times New Roman" w:hAnsi="Times New Roman"/>
        <w:sz w:val="24"/>
        <w:szCs w:val="24"/>
      </w:rPr>
      <w:fldChar w:fldCharType="end"/>
    </w:r>
  </w:p>
  <w:p w14:paraId="72943172" w14:textId="77777777" w:rsidR="00F716AE" w:rsidRDefault="00F71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96084" w14:textId="50631FDE" w:rsidR="007276E9" w:rsidRDefault="007276E9" w:rsidP="007276E9">
    <w:pPr>
      <w:pStyle w:val="Header"/>
      <w:jc w:val="center"/>
    </w:pPr>
    <w:r>
      <w:rPr>
        <w:noProof/>
      </w:rPr>
      <w:drawing>
        <wp:inline distT="0" distB="0" distL="0" distR="0" wp14:anchorId="5BBD07EF" wp14:editId="2A27B54D">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EF5"/>
    <w:multiLevelType w:val="multilevel"/>
    <w:tmpl w:val="5F48DB9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25100D97"/>
    <w:multiLevelType w:val="multilevel"/>
    <w:tmpl w:val="15F81E54"/>
    <w:lvl w:ilvl="0">
      <w:start w:val="1"/>
      <w:numFmt w:val="decimal"/>
      <w:lvlText w:val="%1."/>
      <w:lvlJc w:val="left"/>
      <w:pPr>
        <w:ind w:left="525" w:hanging="52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65303829"/>
    <w:multiLevelType w:val="multilevel"/>
    <w:tmpl w:val="5658C488"/>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F8"/>
    <w:rsid w:val="00003394"/>
    <w:rsid w:val="00010605"/>
    <w:rsid w:val="00015F67"/>
    <w:rsid w:val="00021CF2"/>
    <w:rsid w:val="00026C21"/>
    <w:rsid w:val="00027B18"/>
    <w:rsid w:val="00055654"/>
    <w:rsid w:val="00056AC2"/>
    <w:rsid w:val="0007160D"/>
    <w:rsid w:val="00081D92"/>
    <w:rsid w:val="000848E3"/>
    <w:rsid w:val="00087D8C"/>
    <w:rsid w:val="00097754"/>
    <w:rsid w:val="000B79C6"/>
    <w:rsid w:val="000D169F"/>
    <w:rsid w:val="000D37EC"/>
    <w:rsid w:val="000D7976"/>
    <w:rsid w:val="000D7981"/>
    <w:rsid w:val="000F673F"/>
    <w:rsid w:val="000F7236"/>
    <w:rsid w:val="001072CB"/>
    <w:rsid w:val="001118F8"/>
    <w:rsid w:val="00115D95"/>
    <w:rsid w:val="00125FC7"/>
    <w:rsid w:val="0013254A"/>
    <w:rsid w:val="00133B1F"/>
    <w:rsid w:val="00134021"/>
    <w:rsid w:val="00137B98"/>
    <w:rsid w:val="00137CD3"/>
    <w:rsid w:val="00184A2F"/>
    <w:rsid w:val="00196CBE"/>
    <w:rsid w:val="001A38E5"/>
    <w:rsid w:val="001A69C2"/>
    <w:rsid w:val="001D53E6"/>
    <w:rsid w:val="001D5D62"/>
    <w:rsid w:val="00203A83"/>
    <w:rsid w:val="00214E02"/>
    <w:rsid w:val="00231B17"/>
    <w:rsid w:val="00261D6B"/>
    <w:rsid w:val="0026343A"/>
    <w:rsid w:val="00266EF4"/>
    <w:rsid w:val="00280545"/>
    <w:rsid w:val="00280DA3"/>
    <w:rsid w:val="002832F3"/>
    <w:rsid w:val="0028520D"/>
    <w:rsid w:val="00293BD3"/>
    <w:rsid w:val="00295666"/>
    <w:rsid w:val="002A609E"/>
    <w:rsid w:val="002B05FF"/>
    <w:rsid w:val="002B392E"/>
    <w:rsid w:val="002B6968"/>
    <w:rsid w:val="002C1AA3"/>
    <w:rsid w:val="002C52ED"/>
    <w:rsid w:val="002E004A"/>
    <w:rsid w:val="002F6FFE"/>
    <w:rsid w:val="00306702"/>
    <w:rsid w:val="00316D4F"/>
    <w:rsid w:val="0032668F"/>
    <w:rsid w:val="003269D7"/>
    <w:rsid w:val="00327F18"/>
    <w:rsid w:val="0035290F"/>
    <w:rsid w:val="003531BB"/>
    <w:rsid w:val="00353D1B"/>
    <w:rsid w:val="003623AD"/>
    <w:rsid w:val="00371E8D"/>
    <w:rsid w:val="00391356"/>
    <w:rsid w:val="00391E62"/>
    <w:rsid w:val="003954AE"/>
    <w:rsid w:val="003A454C"/>
    <w:rsid w:val="003A5209"/>
    <w:rsid w:val="003B4935"/>
    <w:rsid w:val="003B7FE7"/>
    <w:rsid w:val="003F59CF"/>
    <w:rsid w:val="004069F0"/>
    <w:rsid w:val="00407531"/>
    <w:rsid w:val="004105EA"/>
    <w:rsid w:val="0042309D"/>
    <w:rsid w:val="00443CAB"/>
    <w:rsid w:val="00454FA8"/>
    <w:rsid w:val="004741E1"/>
    <w:rsid w:val="0047441E"/>
    <w:rsid w:val="00482E24"/>
    <w:rsid w:val="00487D25"/>
    <w:rsid w:val="004911E6"/>
    <w:rsid w:val="00495805"/>
    <w:rsid w:val="00495C52"/>
    <w:rsid w:val="004A45E2"/>
    <w:rsid w:val="004A4E02"/>
    <w:rsid w:val="004A4EB1"/>
    <w:rsid w:val="004B4080"/>
    <w:rsid w:val="004B76CD"/>
    <w:rsid w:val="004C6885"/>
    <w:rsid w:val="004D55AF"/>
    <w:rsid w:val="004D6EE3"/>
    <w:rsid w:val="004F22E5"/>
    <w:rsid w:val="004F30FF"/>
    <w:rsid w:val="0050576B"/>
    <w:rsid w:val="0052319C"/>
    <w:rsid w:val="00525855"/>
    <w:rsid w:val="00533294"/>
    <w:rsid w:val="00540875"/>
    <w:rsid w:val="00544955"/>
    <w:rsid w:val="005509A4"/>
    <w:rsid w:val="005520E1"/>
    <w:rsid w:val="0055212F"/>
    <w:rsid w:val="005524BF"/>
    <w:rsid w:val="005717A6"/>
    <w:rsid w:val="00571C4A"/>
    <w:rsid w:val="005933A6"/>
    <w:rsid w:val="005B201C"/>
    <w:rsid w:val="005B7FBF"/>
    <w:rsid w:val="005D3FFD"/>
    <w:rsid w:val="005E5327"/>
    <w:rsid w:val="005E7A84"/>
    <w:rsid w:val="005F283F"/>
    <w:rsid w:val="005F2BFF"/>
    <w:rsid w:val="0060096F"/>
    <w:rsid w:val="00604166"/>
    <w:rsid w:val="00610F0D"/>
    <w:rsid w:val="00624AB3"/>
    <w:rsid w:val="006477E5"/>
    <w:rsid w:val="00650E5E"/>
    <w:rsid w:val="00692123"/>
    <w:rsid w:val="0069276D"/>
    <w:rsid w:val="00692DB6"/>
    <w:rsid w:val="006976F9"/>
    <w:rsid w:val="006B2948"/>
    <w:rsid w:val="006F20BB"/>
    <w:rsid w:val="007020D7"/>
    <w:rsid w:val="00704FC4"/>
    <w:rsid w:val="007149C7"/>
    <w:rsid w:val="00722DBD"/>
    <w:rsid w:val="007276E9"/>
    <w:rsid w:val="00753CD2"/>
    <w:rsid w:val="0076576A"/>
    <w:rsid w:val="007703DF"/>
    <w:rsid w:val="0078111C"/>
    <w:rsid w:val="007A1511"/>
    <w:rsid w:val="007A4B69"/>
    <w:rsid w:val="007B3A09"/>
    <w:rsid w:val="007B5976"/>
    <w:rsid w:val="007C459E"/>
    <w:rsid w:val="007D01EE"/>
    <w:rsid w:val="007D22BF"/>
    <w:rsid w:val="007E3AE6"/>
    <w:rsid w:val="007F4E88"/>
    <w:rsid w:val="007F75E1"/>
    <w:rsid w:val="00810798"/>
    <w:rsid w:val="0082078A"/>
    <w:rsid w:val="00822759"/>
    <w:rsid w:val="0082452B"/>
    <w:rsid w:val="0084223D"/>
    <w:rsid w:val="00852012"/>
    <w:rsid w:val="00861FC8"/>
    <w:rsid w:val="0087371C"/>
    <w:rsid w:val="00881C1F"/>
    <w:rsid w:val="008860B7"/>
    <w:rsid w:val="00897DC9"/>
    <w:rsid w:val="008A1B6A"/>
    <w:rsid w:val="008A7EA7"/>
    <w:rsid w:val="008B1C9F"/>
    <w:rsid w:val="008B2748"/>
    <w:rsid w:val="008B787C"/>
    <w:rsid w:val="008C0FEA"/>
    <w:rsid w:val="008D0F75"/>
    <w:rsid w:val="008E1F74"/>
    <w:rsid w:val="008F2070"/>
    <w:rsid w:val="008F463C"/>
    <w:rsid w:val="008F6965"/>
    <w:rsid w:val="008F6EC7"/>
    <w:rsid w:val="00900803"/>
    <w:rsid w:val="00900D60"/>
    <w:rsid w:val="00911521"/>
    <w:rsid w:val="00911F00"/>
    <w:rsid w:val="00945ACA"/>
    <w:rsid w:val="00956F4C"/>
    <w:rsid w:val="00971434"/>
    <w:rsid w:val="00974369"/>
    <w:rsid w:val="00990422"/>
    <w:rsid w:val="009932A8"/>
    <w:rsid w:val="00997D44"/>
    <w:rsid w:val="009A0894"/>
    <w:rsid w:val="009A3B97"/>
    <w:rsid w:val="009B2A8C"/>
    <w:rsid w:val="009C52C4"/>
    <w:rsid w:val="009D5479"/>
    <w:rsid w:val="009E233F"/>
    <w:rsid w:val="009E51E9"/>
    <w:rsid w:val="009E6769"/>
    <w:rsid w:val="009E6FB5"/>
    <w:rsid w:val="009E7580"/>
    <w:rsid w:val="009F1B13"/>
    <w:rsid w:val="009F414E"/>
    <w:rsid w:val="00A0499A"/>
    <w:rsid w:val="00A06082"/>
    <w:rsid w:val="00A10020"/>
    <w:rsid w:val="00A12A0C"/>
    <w:rsid w:val="00A26295"/>
    <w:rsid w:val="00A37D20"/>
    <w:rsid w:val="00A40682"/>
    <w:rsid w:val="00A47A4E"/>
    <w:rsid w:val="00A502C2"/>
    <w:rsid w:val="00A569FD"/>
    <w:rsid w:val="00A56FB2"/>
    <w:rsid w:val="00A62AFA"/>
    <w:rsid w:val="00A7303F"/>
    <w:rsid w:val="00A81258"/>
    <w:rsid w:val="00A85128"/>
    <w:rsid w:val="00AB31A0"/>
    <w:rsid w:val="00AD112B"/>
    <w:rsid w:val="00AD68F4"/>
    <w:rsid w:val="00AE433F"/>
    <w:rsid w:val="00AE4BAB"/>
    <w:rsid w:val="00AE78F7"/>
    <w:rsid w:val="00B05D23"/>
    <w:rsid w:val="00B07764"/>
    <w:rsid w:val="00B1251A"/>
    <w:rsid w:val="00B23912"/>
    <w:rsid w:val="00B23BD9"/>
    <w:rsid w:val="00B32A5A"/>
    <w:rsid w:val="00B40D08"/>
    <w:rsid w:val="00B52D17"/>
    <w:rsid w:val="00B5398A"/>
    <w:rsid w:val="00B56206"/>
    <w:rsid w:val="00B95480"/>
    <w:rsid w:val="00BA33C3"/>
    <w:rsid w:val="00BB27CF"/>
    <w:rsid w:val="00BC4E2F"/>
    <w:rsid w:val="00BD12B0"/>
    <w:rsid w:val="00BE62A9"/>
    <w:rsid w:val="00BF15B9"/>
    <w:rsid w:val="00BF3933"/>
    <w:rsid w:val="00BF726E"/>
    <w:rsid w:val="00BF7E04"/>
    <w:rsid w:val="00C15726"/>
    <w:rsid w:val="00C24040"/>
    <w:rsid w:val="00C33DC2"/>
    <w:rsid w:val="00C34819"/>
    <w:rsid w:val="00C453FF"/>
    <w:rsid w:val="00C53A7C"/>
    <w:rsid w:val="00C60994"/>
    <w:rsid w:val="00CB1054"/>
    <w:rsid w:val="00CB4584"/>
    <w:rsid w:val="00CC0CC3"/>
    <w:rsid w:val="00CC4E1A"/>
    <w:rsid w:val="00CC54D9"/>
    <w:rsid w:val="00CD0FBB"/>
    <w:rsid w:val="00D024F9"/>
    <w:rsid w:val="00D11DC6"/>
    <w:rsid w:val="00D14F44"/>
    <w:rsid w:val="00D2268E"/>
    <w:rsid w:val="00D27AA3"/>
    <w:rsid w:val="00D369F8"/>
    <w:rsid w:val="00D57844"/>
    <w:rsid w:val="00D83DBB"/>
    <w:rsid w:val="00D91C95"/>
    <w:rsid w:val="00D9376B"/>
    <w:rsid w:val="00D938CF"/>
    <w:rsid w:val="00DA7058"/>
    <w:rsid w:val="00DC0BFC"/>
    <w:rsid w:val="00DD5778"/>
    <w:rsid w:val="00DF4452"/>
    <w:rsid w:val="00DF4747"/>
    <w:rsid w:val="00DF523A"/>
    <w:rsid w:val="00E1486A"/>
    <w:rsid w:val="00E23D25"/>
    <w:rsid w:val="00E23E4C"/>
    <w:rsid w:val="00E61FB3"/>
    <w:rsid w:val="00E64BF9"/>
    <w:rsid w:val="00E65F45"/>
    <w:rsid w:val="00E674EE"/>
    <w:rsid w:val="00E87371"/>
    <w:rsid w:val="00E90E39"/>
    <w:rsid w:val="00EB3BD8"/>
    <w:rsid w:val="00EC303E"/>
    <w:rsid w:val="00EC4FEA"/>
    <w:rsid w:val="00EC5232"/>
    <w:rsid w:val="00ED57F9"/>
    <w:rsid w:val="00EE75F3"/>
    <w:rsid w:val="00EF1662"/>
    <w:rsid w:val="00F1737E"/>
    <w:rsid w:val="00F22544"/>
    <w:rsid w:val="00F310AA"/>
    <w:rsid w:val="00F40E8A"/>
    <w:rsid w:val="00F63357"/>
    <w:rsid w:val="00F716AE"/>
    <w:rsid w:val="00F72ABB"/>
    <w:rsid w:val="00F77907"/>
    <w:rsid w:val="00F96CC4"/>
    <w:rsid w:val="00FA59F3"/>
    <w:rsid w:val="00FB602E"/>
    <w:rsid w:val="00FB6A40"/>
    <w:rsid w:val="00FC6399"/>
    <w:rsid w:val="00FC6ED3"/>
    <w:rsid w:val="00FD15A3"/>
    <w:rsid w:val="00FD3ED0"/>
    <w:rsid w:val="00FD424A"/>
    <w:rsid w:val="00FE234E"/>
    <w:rsid w:val="00FE737D"/>
    <w:rsid w:val="00FF0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7294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F8"/>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4EB1"/>
    <w:rPr>
      <w:rFonts w:ascii="Tahoma" w:hAnsi="Tahoma" w:cs="Tahoma"/>
      <w:sz w:val="16"/>
      <w:szCs w:val="16"/>
    </w:rPr>
  </w:style>
  <w:style w:type="character" w:customStyle="1" w:styleId="BalloonTextChar">
    <w:name w:val="Balloon Text Char"/>
    <w:link w:val="BalloonText"/>
    <w:uiPriority w:val="99"/>
    <w:semiHidden/>
    <w:locked/>
    <w:rsid w:val="00525855"/>
    <w:rPr>
      <w:rFonts w:cs="Calibri"/>
      <w:sz w:val="2"/>
    </w:rPr>
  </w:style>
  <w:style w:type="character" w:styleId="Hyperlink">
    <w:name w:val="Hyperlink"/>
    <w:uiPriority w:val="99"/>
    <w:rsid w:val="00D369F8"/>
    <w:rPr>
      <w:rFonts w:cs="Times New Roman"/>
      <w:color w:val="0000FF"/>
      <w:u w:val="single"/>
    </w:rPr>
  </w:style>
  <w:style w:type="paragraph" w:customStyle="1" w:styleId="naisf">
    <w:name w:val="naisf"/>
    <w:basedOn w:val="Normal"/>
    <w:rsid w:val="00D369F8"/>
    <w:pPr>
      <w:spacing w:before="100" w:beforeAutospacing="1" w:after="100" w:afterAutospacing="1"/>
    </w:pPr>
    <w:rPr>
      <w:sz w:val="24"/>
      <w:szCs w:val="24"/>
      <w:lang w:val="en-US" w:eastAsia="en-US"/>
    </w:rPr>
  </w:style>
  <w:style w:type="paragraph" w:styleId="BodyText">
    <w:name w:val="Body Text"/>
    <w:basedOn w:val="Normal"/>
    <w:link w:val="BodyTextChar"/>
    <w:uiPriority w:val="99"/>
    <w:rsid w:val="00D369F8"/>
    <w:pPr>
      <w:jc w:val="center"/>
    </w:pPr>
    <w:rPr>
      <w:sz w:val="28"/>
      <w:szCs w:val="28"/>
      <w:lang w:eastAsia="en-US"/>
    </w:rPr>
  </w:style>
  <w:style w:type="character" w:customStyle="1" w:styleId="BodyTextChar">
    <w:name w:val="Body Text Char"/>
    <w:link w:val="BodyText"/>
    <w:uiPriority w:val="99"/>
    <w:semiHidden/>
    <w:locked/>
    <w:rsid w:val="00D369F8"/>
    <w:rPr>
      <w:rFonts w:ascii="Calibri" w:hAnsi="Calibri" w:cs="Times New Roman"/>
      <w:sz w:val="28"/>
      <w:lang w:val="lv-LV" w:eastAsia="en-US"/>
    </w:rPr>
  </w:style>
  <w:style w:type="table" w:styleId="TableGrid">
    <w:name w:val="Table Grid"/>
    <w:basedOn w:val="TableNormal"/>
    <w:uiPriority w:val="99"/>
    <w:rsid w:val="00D369F8"/>
    <w:rPr>
      <w:rFonts w:ascii="Calibri" w:hAnsi="Calibri"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lab">
    <w:name w:val="naislab"/>
    <w:basedOn w:val="Normal"/>
    <w:uiPriority w:val="99"/>
    <w:rsid w:val="00D369F8"/>
    <w:pPr>
      <w:spacing w:before="100" w:beforeAutospacing="1" w:after="100" w:afterAutospacing="1"/>
    </w:pPr>
    <w:rPr>
      <w:sz w:val="24"/>
      <w:szCs w:val="24"/>
    </w:rPr>
  </w:style>
  <w:style w:type="paragraph" w:customStyle="1" w:styleId="RakstzCharCharRakstzCharCharRakstz">
    <w:name w:val="Rakstz. Char Char Rakstz. Char Char Rakstz."/>
    <w:basedOn w:val="Normal"/>
    <w:uiPriority w:val="99"/>
    <w:rsid w:val="00D369F8"/>
    <w:pPr>
      <w:spacing w:after="160" w:line="240" w:lineRule="exact"/>
    </w:pPr>
    <w:rPr>
      <w:rFonts w:ascii="Tahoma" w:hAnsi="Tahoma" w:cs="Tahoma"/>
      <w:sz w:val="20"/>
      <w:szCs w:val="20"/>
      <w:lang w:val="en-US" w:eastAsia="en-US"/>
    </w:rPr>
  </w:style>
  <w:style w:type="paragraph" w:styleId="Footer">
    <w:name w:val="footer"/>
    <w:basedOn w:val="Normal"/>
    <w:link w:val="FooterChar"/>
    <w:uiPriority w:val="99"/>
    <w:rsid w:val="00B40D08"/>
    <w:pPr>
      <w:tabs>
        <w:tab w:val="center" w:pos="4153"/>
        <w:tab w:val="right" w:pos="8306"/>
      </w:tabs>
    </w:pPr>
    <w:rPr>
      <w:rFonts w:ascii="Times New Roman" w:hAnsi="Times New Roman" w:cs="Times New Roman"/>
      <w:sz w:val="24"/>
      <w:szCs w:val="24"/>
      <w:lang w:val="en-GB" w:eastAsia="en-US"/>
    </w:rPr>
  </w:style>
  <w:style w:type="character" w:customStyle="1" w:styleId="FooterChar">
    <w:name w:val="Footer Char"/>
    <w:link w:val="Footer"/>
    <w:uiPriority w:val="99"/>
    <w:semiHidden/>
    <w:locked/>
    <w:rsid w:val="00B40D08"/>
    <w:rPr>
      <w:rFonts w:cs="Times New Roman"/>
      <w:sz w:val="24"/>
      <w:lang w:val="en-GB" w:eastAsia="en-US"/>
    </w:rPr>
  </w:style>
  <w:style w:type="paragraph" w:styleId="Header">
    <w:name w:val="header"/>
    <w:basedOn w:val="Normal"/>
    <w:link w:val="HeaderChar"/>
    <w:uiPriority w:val="99"/>
    <w:rsid w:val="00B40D08"/>
    <w:pPr>
      <w:tabs>
        <w:tab w:val="center" w:pos="4153"/>
        <w:tab w:val="right" w:pos="8306"/>
      </w:tabs>
    </w:pPr>
  </w:style>
  <w:style w:type="character" w:customStyle="1" w:styleId="HeaderChar">
    <w:name w:val="Header Char"/>
    <w:link w:val="Header"/>
    <w:uiPriority w:val="99"/>
    <w:locked/>
    <w:rsid w:val="007E3AE6"/>
    <w:rPr>
      <w:rFonts w:ascii="Calibri" w:hAnsi="Calibri" w:cs="Times New Roman"/>
      <w:sz w:val="22"/>
      <w:lang w:val="lv-LV" w:eastAsia="lv-LV"/>
    </w:rPr>
  </w:style>
  <w:style w:type="character" w:styleId="PageNumber">
    <w:name w:val="page number"/>
    <w:uiPriority w:val="99"/>
    <w:rsid w:val="007020D7"/>
    <w:rPr>
      <w:rFonts w:cs="Times New Roman"/>
    </w:rPr>
  </w:style>
  <w:style w:type="character" w:styleId="CommentReference">
    <w:name w:val="annotation reference"/>
    <w:uiPriority w:val="99"/>
    <w:semiHidden/>
    <w:rsid w:val="00021CF2"/>
    <w:rPr>
      <w:rFonts w:cs="Times New Roman"/>
      <w:sz w:val="16"/>
    </w:rPr>
  </w:style>
  <w:style w:type="paragraph" w:styleId="CommentText">
    <w:name w:val="annotation text"/>
    <w:basedOn w:val="Normal"/>
    <w:link w:val="CommentTextChar"/>
    <w:uiPriority w:val="99"/>
    <w:semiHidden/>
    <w:rsid w:val="00021CF2"/>
    <w:rPr>
      <w:rFonts w:ascii="Times New Roman" w:hAnsi="Times New Roman" w:cs="Times New Roman"/>
      <w:sz w:val="20"/>
      <w:szCs w:val="20"/>
    </w:rPr>
  </w:style>
  <w:style w:type="character" w:customStyle="1" w:styleId="CommentTextChar">
    <w:name w:val="Comment Text Char"/>
    <w:link w:val="CommentText"/>
    <w:uiPriority w:val="99"/>
    <w:semiHidden/>
    <w:locked/>
    <w:rsid w:val="00525855"/>
    <w:rPr>
      <w:rFonts w:ascii="Calibri" w:hAnsi="Calibri" w:cs="Calibri"/>
    </w:rPr>
  </w:style>
  <w:style w:type="paragraph" w:styleId="NormalWeb">
    <w:name w:val="Normal (Web)"/>
    <w:basedOn w:val="Normal"/>
    <w:uiPriority w:val="99"/>
    <w:rsid w:val="00D83DBB"/>
    <w:pPr>
      <w:spacing w:before="100" w:beforeAutospacing="1" w:after="100" w:afterAutospacing="1"/>
    </w:pPr>
    <w:rPr>
      <w:rFonts w:ascii="Verdana" w:hAnsi="Verdana" w:cs="Times New Roman"/>
      <w:sz w:val="18"/>
      <w:szCs w:val="18"/>
    </w:rPr>
  </w:style>
  <w:style w:type="paragraph" w:styleId="CommentSubject">
    <w:name w:val="annotation subject"/>
    <w:basedOn w:val="CommentText"/>
    <w:next w:val="CommentText"/>
    <w:link w:val="CommentSubjectChar"/>
    <w:uiPriority w:val="99"/>
    <w:semiHidden/>
    <w:rsid w:val="00280DA3"/>
    <w:rPr>
      <w:rFonts w:ascii="Calibri" w:hAnsi="Calibri" w:cs="Calibri"/>
      <w:b/>
      <w:bCs/>
    </w:rPr>
  </w:style>
  <w:style w:type="character" w:customStyle="1" w:styleId="CommentSubjectChar">
    <w:name w:val="Comment Subject Char"/>
    <w:link w:val="CommentSubject"/>
    <w:uiPriority w:val="99"/>
    <w:semiHidden/>
    <w:locked/>
    <w:rsid w:val="00525855"/>
    <w:rPr>
      <w:rFonts w:ascii="Calibri" w:hAnsi="Calibri" w:cs="Calibri"/>
      <w:b/>
      <w:bCs/>
    </w:rPr>
  </w:style>
  <w:style w:type="character" w:customStyle="1" w:styleId="fontsize21">
    <w:name w:val="fontsize21"/>
    <w:uiPriority w:val="99"/>
    <w:rsid w:val="007E3AE6"/>
    <w:rPr>
      <w:i/>
      <w:sz w:val="14"/>
    </w:rPr>
  </w:style>
  <w:style w:type="paragraph" w:styleId="ListParagraph">
    <w:name w:val="List Paragraph"/>
    <w:basedOn w:val="Normal"/>
    <w:uiPriority w:val="99"/>
    <w:qFormat/>
    <w:rsid w:val="000D7981"/>
    <w:pPr>
      <w:ind w:left="720"/>
      <w:contextualSpacing/>
    </w:pPr>
  </w:style>
  <w:style w:type="paragraph" w:customStyle="1" w:styleId="tvhtml">
    <w:name w:val="tv_html"/>
    <w:basedOn w:val="Normal"/>
    <w:rsid w:val="009B2A8C"/>
    <w:pPr>
      <w:spacing w:before="100" w:beforeAutospacing="1" w:after="100" w:afterAutospacing="1"/>
    </w:pPr>
    <w:rPr>
      <w:rFonts w:ascii="Times New Roman" w:hAnsi="Times New Roman" w:cs="Times New Roman"/>
      <w:sz w:val="24"/>
      <w:szCs w:val="24"/>
    </w:rPr>
  </w:style>
  <w:style w:type="paragraph" w:customStyle="1" w:styleId="NChar1CharCharCharCharCharChar">
    <w:name w:val="N Char1 Char Char Char Char Char Char"/>
    <w:basedOn w:val="Normal"/>
    <w:autoRedefine/>
    <w:uiPriority w:val="99"/>
    <w:rsid w:val="0007160D"/>
    <w:pPr>
      <w:tabs>
        <w:tab w:val="left" w:pos="6379"/>
      </w:tabs>
      <w:ind w:firstLine="709"/>
    </w:pPr>
    <w:rPr>
      <w:rFonts w:ascii="Times New Roman" w:hAnsi="Times New Roman" w:cs="Times New Roman"/>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F8"/>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4EB1"/>
    <w:rPr>
      <w:rFonts w:ascii="Tahoma" w:hAnsi="Tahoma" w:cs="Tahoma"/>
      <w:sz w:val="16"/>
      <w:szCs w:val="16"/>
    </w:rPr>
  </w:style>
  <w:style w:type="character" w:customStyle="1" w:styleId="BalloonTextChar">
    <w:name w:val="Balloon Text Char"/>
    <w:link w:val="BalloonText"/>
    <w:uiPriority w:val="99"/>
    <w:semiHidden/>
    <w:locked/>
    <w:rsid w:val="00525855"/>
    <w:rPr>
      <w:rFonts w:cs="Calibri"/>
      <w:sz w:val="2"/>
    </w:rPr>
  </w:style>
  <w:style w:type="character" w:styleId="Hyperlink">
    <w:name w:val="Hyperlink"/>
    <w:uiPriority w:val="99"/>
    <w:rsid w:val="00D369F8"/>
    <w:rPr>
      <w:rFonts w:cs="Times New Roman"/>
      <w:color w:val="0000FF"/>
      <w:u w:val="single"/>
    </w:rPr>
  </w:style>
  <w:style w:type="paragraph" w:customStyle="1" w:styleId="naisf">
    <w:name w:val="naisf"/>
    <w:basedOn w:val="Normal"/>
    <w:rsid w:val="00D369F8"/>
    <w:pPr>
      <w:spacing w:before="100" w:beforeAutospacing="1" w:after="100" w:afterAutospacing="1"/>
    </w:pPr>
    <w:rPr>
      <w:sz w:val="24"/>
      <w:szCs w:val="24"/>
      <w:lang w:val="en-US" w:eastAsia="en-US"/>
    </w:rPr>
  </w:style>
  <w:style w:type="paragraph" w:styleId="BodyText">
    <w:name w:val="Body Text"/>
    <w:basedOn w:val="Normal"/>
    <w:link w:val="BodyTextChar"/>
    <w:uiPriority w:val="99"/>
    <w:rsid w:val="00D369F8"/>
    <w:pPr>
      <w:jc w:val="center"/>
    </w:pPr>
    <w:rPr>
      <w:sz w:val="28"/>
      <w:szCs w:val="28"/>
      <w:lang w:eastAsia="en-US"/>
    </w:rPr>
  </w:style>
  <w:style w:type="character" w:customStyle="1" w:styleId="BodyTextChar">
    <w:name w:val="Body Text Char"/>
    <w:link w:val="BodyText"/>
    <w:uiPriority w:val="99"/>
    <w:semiHidden/>
    <w:locked/>
    <w:rsid w:val="00D369F8"/>
    <w:rPr>
      <w:rFonts w:ascii="Calibri" w:hAnsi="Calibri" w:cs="Times New Roman"/>
      <w:sz w:val="28"/>
      <w:lang w:val="lv-LV" w:eastAsia="en-US"/>
    </w:rPr>
  </w:style>
  <w:style w:type="table" w:styleId="TableGrid">
    <w:name w:val="Table Grid"/>
    <w:basedOn w:val="TableNormal"/>
    <w:uiPriority w:val="99"/>
    <w:rsid w:val="00D369F8"/>
    <w:rPr>
      <w:rFonts w:ascii="Calibri" w:hAnsi="Calibri"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lab">
    <w:name w:val="naislab"/>
    <w:basedOn w:val="Normal"/>
    <w:uiPriority w:val="99"/>
    <w:rsid w:val="00D369F8"/>
    <w:pPr>
      <w:spacing w:before="100" w:beforeAutospacing="1" w:after="100" w:afterAutospacing="1"/>
    </w:pPr>
    <w:rPr>
      <w:sz w:val="24"/>
      <w:szCs w:val="24"/>
    </w:rPr>
  </w:style>
  <w:style w:type="paragraph" w:customStyle="1" w:styleId="RakstzCharCharRakstzCharCharRakstz">
    <w:name w:val="Rakstz. Char Char Rakstz. Char Char Rakstz."/>
    <w:basedOn w:val="Normal"/>
    <w:uiPriority w:val="99"/>
    <w:rsid w:val="00D369F8"/>
    <w:pPr>
      <w:spacing w:after="160" w:line="240" w:lineRule="exact"/>
    </w:pPr>
    <w:rPr>
      <w:rFonts w:ascii="Tahoma" w:hAnsi="Tahoma" w:cs="Tahoma"/>
      <w:sz w:val="20"/>
      <w:szCs w:val="20"/>
      <w:lang w:val="en-US" w:eastAsia="en-US"/>
    </w:rPr>
  </w:style>
  <w:style w:type="paragraph" w:styleId="Footer">
    <w:name w:val="footer"/>
    <w:basedOn w:val="Normal"/>
    <w:link w:val="FooterChar"/>
    <w:uiPriority w:val="99"/>
    <w:rsid w:val="00B40D08"/>
    <w:pPr>
      <w:tabs>
        <w:tab w:val="center" w:pos="4153"/>
        <w:tab w:val="right" w:pos="8306"/>
      </w:tabs>
    </w:pPr>
    <w:rPr>
      <w:rFonts w:ascii="Times New Roman" w:hAnsi="Times New Roman" w:cs="Times New Roman"/>
      <w:sz w:val="24"/>
      <w:szCs w:val="24"/>
      <w:lang w:val="en-GB" w:eastAsia="en-US"/>
    </w:rPr>
  </w:style>
  <w:style w:type="character" w:customStyle="1" w:styleId="FooterChar">
    <w:name w:val="Footer Char"/>
    <w:link w:val="Footer"/>
    <w:uiPriority w:val="99"/>
    <w:semiHidden/>
    <w:locked/>
    <w:rsid w:val="00B40D08"/>
    <w:rPr>
      <w:rFonts w:cs="Times New Roman"/>
      <w:sz w:val="24"/>
      <w:lang w:val="en-GB" w:eastAsia="en-US"/>
    </w:rPr>
  </w:style>
  <w:style w:type="paragraph" w:styleId="Header">
    <w:name w:val="header"/>
    <w:basedOn w:val="Normal"/>
    <w:link w:val="HeaderChar"/>
    <w:uiPriority w:val="99"/>
    <w:rsid w:val="00B40D08"/>
    <w:pPr>
      <w:tabs>
        <w:tab w:val="center" w:pos="4153"/>
        <w:tab w:val="right" w:pos="8306"/>
      </w:tabs>
    </w:pPr>
  </w:style>
  <w:style w:type="character" w:customStyle="1" w:styleId="HeaderChar">
    <w:name w:val="Header Char"/>
    <w:link w:val="Header"/>
    <w:uiPriority w:val="99"/>
    <w:locked/>
    <w:rsid w:val="007E3AE6"/>
    <w:rPr>
      <w:rFonts w:ascii="Calibri" w:hAnsi="Calibri" w:cs="Times New Roman"/>
      <w:sz w:val="22"/>
      <w:lang w:val="lv-LV" w:eastAsia="lv-LV"/>
    </w:rPr>
  </w:style>
  <w:style w:type="character" w:styleId="PageNumber">
    <w:name w:val="page number"/>
    <w:uiPriority w:val="99"/>
    <w:rsid w:val="007020D7"/>
    <w:rPr>
      <w:rFonts w:cs="Times New Roman"/>
    </w:rPr>
  </w:style>
  <w:style w:type="character" w:styleId="CommentReference">
    <w:name w:val="annotation reference"/>
    <w:uiPriority w:val="99"/>
    <w:semiHidden/>
    <w:rsid w:val="00021CF2"/>
    <w:rPr>
      <w:rFonts w:cs="Times New Roman"/>
      <w:sz w:val="16"/>
    </w:rPr>
  </w:style>
  <w:style w:type="paragraph" w:styleId="CommentText">
    <w:name w:val="annotation text"/>
    <w:basedOn w:val="Normal"/>
    <w:link w:val="CommentTextChar"/>
    <w:uiPriority w:val="99"/>
    <w:semiHidden/>
    <w:rsid w:val="00021CF2"/>
    <w:rPr>
      <w:rFonts w:ascii="Times New Roman" w:hAnsi="Times New Roman" w:cs="Times New Roman"/>
      <w:sz w:val="20"/>
      <w:szCs w:val="20"/>
    </w:rPr>
  </w:style>
  <w:style w:type="character" w:customStyle="1" w:styleId="CommentTextChar">
    <w:name w:val="Comment Text Char"/>
    <w:link w:val="CommentText"/>
    <w:uiPriority w:val="99"/>
    <w:semiHidden/>
    <w:locked/>
    <w:rsid w:val="00525855"/>
    <w:rPr>
      <w:rFonts w:ascii="Calibri" w:hAnsi="Calibri" w:cs="Calibri"/>
    </w:rPr>
  </w:style>
  <w:style w:type="paragraph" w:styleId="NormalWeb">
    <w:name w:val="Normal (Web)"/>
    <w:basedOn w:val="Normal"/>
    <w:uiPriority w:val="99"/>
    <w:rsid w:val="00D83DBB"/>
    <w:pPr>
      <w:spacing w:before="100" w:beforeAutospacing="1" w:after="100" w:afterAutospacing="1"/>
    </w:pPr>
    <w:rPr>
      <w:rFonts w:ascii="Verdana" w:hAnsi="Verdana" w:cs="Times New Roman"/>
      <w:sz w:val="18"/>
      <w:szCs w:val="18"/>
    </w:rPr>
  </w:style>
  <w:style w:type="paragraph" w:styleId="CommentSubject">
    <w:name w:val="annotation subject"/>
    <w:basedOn w:val="CommentText"/>
    <w:next w:val="CommentText"/>
    <w:link w:val="CommentSubjectChar"/>
    <w:uiPriority w:val="99"/>
    <w:semiHidden/>
    <w:rsid w:val="00280DA3"/>
    <w:rPr>
      <w:rFonts w:ascii="Calibri" w:hAnsi="Calibri" w:cs="Calibri"/>
      <w:b/>
      <w:bCs/>
    </w:rPr>
  </w:style>
  <w:style w:type="character" w:customStyle="1" w:styleId="CommentSubjectChar">
    <w:name w:val="Comment Subject Char"/>
    <w:link w:val="CommentSubject"/>
    <w:uiPriority w:val="99"/>
    <w:semiHidden/>
    <w:locked/>
    <w:rsid w:val="00525855"/>
    <w:rPr>
      <w:rFonts w:ascii="Calibri" w:hAnsi="Calibri" w:cs="Calibri"/>
      <w:b/>
      <w:bCs/>
    </w:rPr>
  </w:style>
  <w:style w:type="character" w:customStyle="1" w:styleId="fontsize21">
    <w:name w:val="fontsize21"/>
    <w:uiPriority w:val="99"/>
    <w:rsid w:val="007E3AE6"/>
    <w:rPr>
      <w:i/>
      <w:sz w:val="14"/>
    </w:rPr>
  </w:style>
  <w:style w:type="paragraph" w:styleId="ListParagraph">
    <w:name w:val="List Paragraph"/>
    <w:basedOn w:val="Normal"/>
    <w:uiPriority w:val="99"/>
    <w:qFormat/>
    <w:rsid w:val="000D7981"/>
    <w:pPr>
      <w:ind w:left="720"/>
      <w:contextualSpacing/>
    </w:pPr>
  </w:style>
  <w:style w:type="paragraph" w:customStyle="1" w:styleId="tvhtml">
    <w:name w:val="tv_html"/>
    <w:basedOn w:val="Normal"/>
    <w:rsid w:val="009B2A8C"/>
    <w:pPr>
      <w:spacing w:before="100" w:beforeAutospacing="1" w:after="100" w:afterAutospacing="1"/>
    </w:pPr>
    <w:rPr>
      <w:rFonts w:ascii="Times New Roman" w:hAnsi="Times New Roman" w:cs="Times New Roman"/>
      <w:sz w:val="24"/>
      <w:szCs w:val="24"/>
    </w:rPr>
  </w:style>
  <w:style w:type="paragraph" w:customStyle="1" w:styleId="NChar1CharCharCharCharCharChar">
    <w:name w:val="N Char1 Char Char Char Char Char Char"/>
    <w:basedOn w:val="Normal"/>
    <w:autoRedefine/>
    <w:uiPriority w:val="99"/>
    <w:rsid w:val="0007160D"/>
    <w:pPr>
      <w:tabs>
        <w:tab w:val="left" w:pos="6379"/>
      </w:tabs>
      <w:ind w:firstLine="709"/>
    </w:pPr>
    <w:rPr>
      <w:rFonts w:ascii="Times New Roman" w:hAnsi="Times New Roman" w:cs="Times New Roman"/>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3554">
      <w:bodyDiv w:val="1"/>
      <w:marLeft w:val="0"/>
      <w:marRight w:val="0"/>
      <w:marTop w:val="0"/>
      <w:marBottom w:val="0"/>
      <w:divBdr>
        <w:top w:val="none" w:sz="0" w:space="0" w:color="auto"/>
        <w:left w:val="none" w:sz="0" w:space="0" w:color="auto"/>
        <w:bottom w:val="none" w:sz="0" w:space="0" w:color="auto"/>
        <w:right w:val="none" w:sz="0" w:space="0" w:color="auto"/>
      </w:divBdr>
    </w:div>
    <w:div w:id="1117143786">
      <w:marLeft w:val="41"/>
      <w:marRight w:val="41"/>
      <w:marTop w:val="82"/>
      <w:marBottom w:val="82"/>
      <w:divBdr>
        <w:top w:val="none" w:sz="0" w:space="0" w:color="auto"/>
        <w:left w:val="none" w:sz="0" w:space="0" w:color="auto"/>
        <w:bottom w:val="none" w:sz="0" w:space="0" w:color="auto"/>
        <w:right w:val="none" w:sz="0" w:space="0" w:color="auto"/>
      </w:divBdr>
      <w:divsChild>
        <w:div w:id="1117143785">
          <w:marLeft w:val="0"/>
          <w:marRight w:val="0"/>
          <w:marTop w:val="240"/>
          <w:marBottom w:val="0"/>
          <w:divBdr>
            <w:top w:val="none" w:sz="0" w:space="0" w:color="auto"/>
            <w:left w:val="none" w:sz="0" w:space="0" w:color="auto"/>
            <w:bottom w:val="none" w:sz="0" w:space="0" w:color="auto"/>
            <w:right w:val="none" w:sz="0" w:space="0" w:color="auto"/>
          </w:divBdr>
          <w:divsChild>
            <w:div w:id="1117143784">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nais.dati.lv/naiser/text.cfm?Ref=0101032008112000942&amp;Req=0101032008112000942&amp;Key=0127011993051132779&amp;Hash=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o.nais.dati.lv/naiser/text.cfm?Ref=0101032008112000942&amp;Req=0101032008112000942&amp;Key=0103011997100132788&amp;Hash=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nais.dati.lv/naiser/text.cfm?Ref=0101032008112000942&amp;Req=0101032008112000942&amp;Key=0103011997100132788&amp;Hash=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ro.nais.dati.lv/naiser/text.cfm?Ref=0101032008112000942&amp;Req=0101032008112000942&amp;Key=0103011997100132788&amp;Hash=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o.nais.dati.lv/naiser/text.cfm?Ref=0101032008112000942&amp;Req=0101032008112000942&amp;Key=0103011997100132788&amp;Has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B511A-1BEC-4785-A5CC-BCBB8CC9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Pages>
  <Words>372</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7.septembra noteikumos Nr.827 "Noteikumi par valsts sociālās apdrošināšanas obligāto iemaksu veicēju reģistrāciju un ziņojumiem par valsts sociālās apdrošināšanas obligātajām iema</vt:lpstr>
    </vt:vector>
  </TitlesOfParts>
  <Company>LaBmin</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7.septembra noteikumos Nr.827 "Noteikumi par valsts sociālās apdrošināšanas obligāto iemaksu veicēju reģistrāciju un ziņojumiem par valsts sociālās apdrošināšanas obligātajām iemaksām un iedzīvotāju ienākuma nodokli""</dc:title>
  <dc:subject>Noteikumu projekts</dc:subject>
  <dc:creator>Sandra Rucka</dc:creator>
  <dc:description>S.Rucka tālr.67021562Fax.67021560 sandra.Rucka@lm.gov.lv</dc:description>
  <cp:lastModifiedBy>Leontīne Babkina</cp:lastModifiedBy>
  <cp:revision>23</cp:revision>
  <cp:lastPrinted>2013-11-08T09:15:00Z</cp:lastPrinted>
  <dcterms:created xsi:type="dcterms:W3CDTF">2013-06-03T11:03:00Z</dcterms:created>
  <dcterms:modified xsi:type="dcterms:W3CDTF">2013-11-13T08:45:00Z</dcterms:modified>
</cp:coreProperties>
</file>