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DCBC8" w14:textId="77777777" w:rsidR="00436141" w:rsidRPr="00691492" w:rsidRDefault="00E4321E" w:rsidP="004B66C5">
      <w:pPr>
        <w:jc w:val="right"/>
        <w:rPr>
          <w:sz w:val="28"/>
          <w:szCs w:val="28"/>
        </w:rPr>
      </w:pPr>
      <w:r w:rsidRPr="00691492">
        <w:rPr>
          <w:sz w:val="28"/>
          <w:szCs w:val="28"/>
        </w:rPr>
        <w:t>Likumprojekts</w:t>
      </w:r>
    </w:p>
    <w:p w14:paraId="609DCBC9" w14:textId="77777777" w:rsidR="00436141" w:rsidRPr="00691492" w:rsidRDefault="00436141" w:rsidP="004B66C5">
      <w:pPr>
        <w:jc w:val="both"/>
        <w:rPr>
          <w:sz w:val="28"/>
          <w:szCs w:val="28"/>
        </w:rPr>
      </w:pPr>
    </w:p>
    <w:p w14:paraId="609DCBCA" w14:textId="77777777" w:rsidR="00436141" w:rsidRPr="00691492" w:rsidRDefault="00436141" w:rsidP="004B66C5">
      <w:pPr>
        <w:jc w:val="center"/>
        <w:rPr>
          <w:b/>
          <w:sz w:val="28"/>
          <w:szCs w:val="28"/>
        </w:rPr>
      </w:pPr>
      <w:r w:rsidRPr="00691492">
        <w:rPr>
          <w:b/>
          <w:sz w:val="28"/>
          <w:szCs w:val="28"/>
        </w:rPr>
        <w:t xml:space="preserve">Grozījumi </w:t>
      </w:r>
      <w:r w:rsidR="00762CD2">
        <w:rPr>
          <w:b/>
          <w:sz w:val="28"/>
          <w:szCs w:val="28"/>
        </w:rPr>
        <w:t xml:space="preserve">Valsts civildienesta </w:t>
      </w:r>
      <w:r w:rsidR="00217A9C" w:rsidRPr="00691492">
        <w:rPr>
          <w:b/>
          <w:sz w:val="28"/>
          <w:szCs w:val="28"/>
        </w:rPr>
        <w:t>likumā</w:t>
      </w:r>
    </w:p>
    <w:p w14:paraId="609DCBCB" w14:textId="77777777" w:rsidR="00A33627" w:rsidRDefault="00436141" w:rsidP="004B66C5">
      <w:pPr>
        <w:jc w:val="both"/>
        <w:rPr>
          <w:sz w:val="28"/>
          <w:szCs w:val="28"/>
        </w:rPr>
      </w:pPr>
      <w:r w:rsidRPr="00691492">
        <w:rPr>
          <w:sz w:val="28"/>
          <w:szCs w:val="28"/>
        </w:rPr>
        <w:t> </w:t>
      </w:r>
    </w:p>
    <w:p w14:paraId="609DCBCC" w14:textId="77777777" w:rsidR="00E66E0D" w:rsidRPr="00691492" w:rsidRDefault="00436141" w:rsidP="004B66C5">
      <w:pPr>
        <w:ind w:firstLine="720"/>
        <w:jc w:val="both"/>
        <w:rPr>
          <w:sz w:val="28"/>
          <w:szCs w:val="28"/>
        </w:rPr>
      </w:pPr>
      <w:r w:rsidRPr="00691492">
        <w:rPr>
          <w:sz w:val="28"/>
          <w:szCs w:val="28"/>
        </w:rPr>
        <w:t xml:space="preserve">Izdarīt </w:t>
      </w:r>
      <w:r w:rsidR="00762CD2">
        <w:rPr>
          <w:sz w:val="28"/>
          <w:szCs w:val="28"/>
        </w:rPr>
        <w:t>Valsts civildienesta l</w:t>
      </w:r>
      <w:r w:rsidR="00217A9C" w:rsidRPr="00691492">
        <w:rPr>
          <w:sz w:val="28"/>
          <w:szCs w:val="28"/>
        </w:rPr>
        <w:t>ikumā</w:t>
      </w:r>
      <w:r w:rsidRPr="00691492">
        <w:rPr>
          <w:sz w:val="28"/>
          <w:szCs w:val="28"/>
        </w:rPr>
        <w:t xml:space="preserve"> </w:t>
      </w:r>
      <w:r w:rsidR="00713F93">
        <w:rPr>
          <w:sz w:val="28"/>
          <w:szCs w:val="28"/>
        </w:rPr>
        <w:t>(</w:t>
      </w:r>
      <w:r w:rsidR="008655AD">
        <w:rPr>
          <w:sz w:val="28"/>
          <w:szCs w:val="28"/>
        </w:rPr>
        <w:t xml:space="preserve">Latvijas Republikas Saeimas un Ministru </w:t>
      </w:r>
      <w:r w:rsidR="001D3F22">
        <w:rPr>
          <w:sz w:val="28"/>
          <w:szCs w:val="28"/>
        </w:rPr>
        <w:t>K</w:t>
      </w:r>
      <w:r w:rsidR="008655AD">
        <w:rPr>
          <w:sz w:val="28"/>
          <w:szCs w:val="28"/>
        </w:rPr>
        <w:t>abineta Ziņotājs, 2000, 19.nr.; 2001, 9.nr.; 2002, 14., 23.nr.; 2003, 12.nr.; 2005, 10.nr.; 2006, 20., 24.nr.; 2007, 13.nr.; 2008, 24.nr.; 2009, 2.nr.; Latvijas Vēstnesis, 2009</w:t>
      </w:r>
      <w:r w:rsidR="001D3F22">
        <w:rPr>
          <w:sz w:val="28"/>
          <w:szCs w:val="28"/>
        </w:rPr>
        <w:t xml:space="preserve">, 196.nr.; 2010, 40., 174.nr.) </w:t>
      </w:r>
      <w:r w:rsidRPr="00691492">
        <w:rPr>
          <w:sz w:val="28"/>
          <w:szCs w:val="28"/>
        </w:rPr>
        <w:t>šādus grozījumus:</w:t>
      </w:r>
    </w:p>
    <w:p w14:paraId="609DCBCD" w14:textId="77777777" w:rsidR="00E66E0D" w:rsidRPr="00691492" w:rsidRDefault="00E66E0D" w:rsidP="004B66C5">
      <w:pPr>
        <w:jc w:val="both"/>
        <w:rPr>
          <w:sz w:val="28"/>
          <w:szCs w:val="28"/>
        </w:rPr>
      </w:pPr>
    </w:p>
    <w:p w14:paraId="609DCBCE" w14:textId="77777777" w:rsidR="008766CA" w:rsidRDefault="004B66C5" w:rsidP="004B6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23CEF">
        <w:rPr>
          <w:sz w:val="28"/>
          <w:szCs w:val="28"/>
        </w:rPr>
        <w:t xml:space="preserve">Papildināt 4.panta otro daļu </w:t>
      </w:r>
      <w:r w:rsidR="008766CA">
        <w:rPr>
          <w:sz w:val="28"/>
          <w:szCs w:val="28"/>
        </w:rPr>
        <w:t>ar 4.punktu šādā redakcijā:</w:t>
      </w:r>
    </w:p>
    <w:p w14:paraId="609DCBCF" w14:textId="77777777" w:rsidR="004B66C5" w:rsidRPr="00285A2D" w:rsidRDefault="004B66C5" w:rsidP="004B66C5">
      <w:pPr>
        <w:ind w:firstLine="709"/>
        <w:jc w:val="both"/>
        <w:rPr>
          <w:sz w:val="28"/>
          <w:szCs w:val="28"/>
        </w:rPr>
      </w:pPr>
    </w:p>
    <w:p w14:paraId="609DCBD0" w14:textId="77777777" w:rsidR="008766CA" w:rsidRPr="004B66C5" w:rsidRDefault="00F94A5A" w:rsidP="004B66C5">
      <w:pPr>
        <w:ind w:firstLine="709"/>
        <w:jc w:val="both"/>
        <w:rPr>
          <w:sz w:val="28"/>
          <w:szCs w:val="28"/>
        </w:rPr>
      </w:pPr>
      <w:r w:rsidRPr="004B66C5">
        <w:rPr>
          <w:sz w:val="28"/>
          <w:szCs w:val="28"/>
        </w:rPr>
        <w:t>"</w:t>
      </w:r>
      <w:r w:rsidR="008766CA" w:rsidRPr="004B66C5">
        <w:rPr>
          <w:sz w:val="28"/>
          <w:szCs w:val="28"/>
        </w:rPr>
        <w:t>4) nodrošina iestādes vadītāju atlasi.</w:t>
      </w:r>
      <w:r w:rsidRPr="004B66C5">
        <w:rPr>
          <w:sz w:val="28"/>
          <w:szCs w:val="28"/>
        </w:rPr>
        <w:t>"</w:t>
      </w:r>
    </w:p>
    <w:p w14:paraId="609DCBD1" w14:textId="77777777" w:rsidR="00A23CEF" w:rsidRPr="00A23CEF" w:rsidRDefault="00A23CEF" w:rsidP="004B66C5">
      <w:pPr>
        <w:ind w:firstLine="709"/>
        <w:jc w:val="both"/>
        <w:rPr>
          <w:sz w:val="28"/>
          <w:szCs w:val="28"/>
        </w:rPr>
      </w:pPr>
    </w:p>
    <w:p w14:paraId="609DCBD2" w14:textId="77777777" w:rsidR="002A3EF6" w:rsidRDefault="004B66C5" w:rsidP="004B66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3EF6">
        <w:rPr>
          <w:sz w:val="28"/>
          <w:szCs w:val="28"/>
        </w:rPr>
        <w:t> 8</w:t>
      </w:r>
      <w:r w:rsidR="002A3EF6" w:rsidRPr="003B5A99">
        <w:rPr>
          <w:sz w:val="28"/>
          <w:szCs w:val="28"/>
        </w:rPr>
        <w:t>.pant</w:t>
      </w:r>
      <w:r w:rsidR="002A3EF6">
        <w:rPr>
          <w:sz w:val="28"/>
          <w:szCs w:val="28"/>
        </w:rPr>
        <w:t>ā:</w:t>
      </w:r>
    </w:p>
    <w:p w14:paraId="609DCBD3" w14:textId="77777777" w:rsidR="0077740D" w:rsidRDefault="002A3EF6" w:rsidP="004B66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77740D" w:rsidRPr="003B5A99">
        <w:rPr>
          <w:sz w:val="28"/>
          <w:szCs w:val="28"/>
        </w:rPr>
        <w:t xml:space="preserve">izstāt </w:t>
      </w:r>
      <w:r w:rsidR="0077740D">
        <w:rPr>
          <w:sz w:val="28"/>
          <w:szCs w:val="28"/>
        </w:rPr>
        <w:t>pirmajā</w:t>
      </w:r>
      <w:r w:rsidR="0077740D" w:rsidRPr="003B5A99">
        <w:rPr>
          <w:sz w:val="28"/>
          <w:szCs w:val="28"/>
        </w:rPr>
        <w:t xml:space="preserve"> daļā vārdu "laikrakstā" ar vārdiem "oficiālajā izdevumā"</w:t>
      </w:r>
      <w:r>
        <w:rPr>
          <w:sz w:val="28"/>
          <w:szCs w:val="28"/>
        </w:rPr>
        <w:t>;</w:t>
      </w:r>
    </w:p>
    <w:p w14:paraId="609DCBD4" w14:textId="77777777" w:rsidR="0028115F" w:rsidRDefault="002A3EF6" w:rsidP="004B6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477B5B">
        <w:rPr>
          <w:sz w:val="28"/>
          <w:szCs w:val="28"/>
        </w:rPr>
        <w:t>zteikt trešo daļu šādā redakcijā:</w:t>
      </w:r>
    </w:p>
    <w:p w14:paraId="609DCBD5" w14:textId="77777777" w:rsidR="004B66C5" w:rsidRPr="00285A2D" w:rsidRDefault="004B66C5" w:rsidP="004B66C5">
      <w:pPr>
        <w:ind w:firstLine="709"/>
        <w:jc w:val="both"/>
        <w:rPr>
          <w:sz w:val="28"/>
          <w:szCs w:val="28"/>
        </w:rPr>
      </w:pPr>
    </w:p>
    <w:p w14:paraId="609DCBD6" w14:textId="77777777" w:rsidR="00477B5B" w:rsidRPr="004B66C5" w:rsidRDefault="00F94A5A" w:rsidP="004B66C5">
      <w:pPr>
        <w:ind w:firstLine="709"/>
        <w:jc w:val="both"/>
        <w:rPr>
          <w:sz w:val="28"/>
          <w:szCs w:val="28"/>
        </w:rPr>
      </w:pPr>
      <w:r w:rsidRPr="004B66C5">
        <w:rPr>
          <w:sz w:val="28"/>
          <w:szCs w:val="28"/>
        </w:rPr>
        <w:t>"</w:t>
      </w:r>
      <w:r w:rsidR="00477B5B" w:rsidRPr="004B66C5">
        <w:rPr>
          <w:sz w:val="28"/>
          <w:szCs w:val="28"/>
        </w:rPr>
        <w:t>(3)</w:t>
      </w:r>
      <w:r w:rsidR="002A3EF6">
        <w:rPr>
          <w:sz w:val="28"/>
          <w:szCs w:val="28"/>
        </w:rPr>
        <w:t> </w:t>
      </w:r>
      <w:r w:rsidR="00477B5B" w:rsidRPr="004B66C5">
        <w:rPr>
          <w:sz w:val="28"/>
          <w:szCs w:val="28"/>
        </w:rPr>
        <w:t>Pretendentu pieteikšanās termiņ</w:t>
      </w:r>
      <w:r w:rsidR="003C3269">
        <w:rPr>
          <w:sz w:val="28"/>
          <w:szCs w:val="28"/>
        </w:rPr>
        <w:t>u</w:t>
      </w:r>
      <w:r w:rsidR="0077740D" w:rsidRPr="004B66C5">
        <w:rPr>
          <w:sz w:val="28"/>
          <w:szCs w:val="28"/>
        </w:rPr>
        <w:t xml:space="preserve"> </w:t>
      </w:r>
      <w:r w:rsidR="003C3269">
        <w:rPr>
          <w:sz w:val="28"/>
          <w:szCs w:val="28"/>
        </w:rPr>
        <w:t xml:space="preserve">sāk skaitīt </w:t>
      </w:r>
      <w:r w:rsidR="003C3269" w:rsidRPr="004B66C5">
        <w:rPr>
          <w:sz w:val="28"/>
          <w:szCs w:val="28"/>
        </w:rPr>
        <w:t>no konkursa izsludinā</w:t>
      </w:r>
      <w:r w:rsidR="003C3269">
        <w:rPr>
          <w:sz w:val="28"/>
          <w:szCs w:val="28"/>
        </w:rPr>
        <w:softHyphen/>
      </w:r>
      <w:r w:rsidR="003C3269" w:rsidRPr="004B66C5">
        <w:rPr>
          <w:sz w:val="28"/>
          <w:szCs w:val="28"/>
        </w:rPr>
        <w:t>šanas dienas</w:t>
      </w:r>
      <w:r w:rsidR="003C3269">
        <w:rPr>
          <w:sz w:val="28"/>
          <w:szCs w:val="28"/>
        </w:rPr>
        <w:t>,</w:t>
      </w:r>
      <w:r w:rsidR="003C3269" w:rsidRPr="004B66C5">
        <w:rPr>
          <w:sz w:val="28"/>
          <w:szCs w:val="28"/>
        </w:rPr>
        <w:t xml:space="preserve"> </w:t>
      </w:r>
      <w:r w:rsidR="003C3269">
        <w:rPr>
          <w:sz w:val="28"/>
          <w:szCs w:val="28"/>
        </w:rPr>
        <w:t>un tas</w:t>
      </w:r>
      <w:r w:rsidR="003C3269" w:rsidRPr="004B66C5">
        <w:rPr>
          <w:sz w:val="28"/>
          <w:szCs w:val="28"/>
        </w:rPr>
        <w:t xml:space="preserve"> </w:t>
      </w:r>
      <w:r w:rsidR="00477B5B" w:rsidRPr="004B66C5">
        <w:rPr>
          <w:sz w:val="28"/>
          <w:szCs w:val="28"/>
        </w:rPr>
        <w:t>nedrīkst būt īsāks par 10</w:t>
      </w:r>
      <w:r w:rsidR="002A3EF6">
        <w:rPr>
          <w:sz w:val="28"/>
          <w:szCs w:val="28"/>
        </w:rPr>
        <w:t> </w:t>
      </w:r>
      <w:r w:rsidR="00477B5B" w:rsidRPr="004B66C5">
        <w:rPr>
          <w:sz w:val="28"/>
          <w:szCs w:val="28"/>
        </w:rPr>
        <w:t>dienām un garāks par 20</w:t>
      </w:r>
      <w:r w:rsidR="002A3EF6">
        <w:rPr>
          <w:sz w:val="28"/>
          <w:szCs w:val="28"/>
        </w:rPr>
        <w:t> </w:t>
      </w:r>
      <w:r w:rsidR="00477B5B" w:rsidRPr="004B66C5">
        <w:rPr>
          <w:sz w:val="28"/>
          <w:szCs w:val="28"/>
        </w:rPr>
        <w:t>dienām.</w:t>
      </w:r>
      <w:r w:rsidRPr="004B66C5">
        <w:rPr>
          <w:sz w:val="28"/>
          <w:szCs w:val="28"/>
        </w:rPr>
        <w:t>"</w:t>
      </w:r>
    </w:p>
    <w:p w14:paraId="609DCBD7" w14:textId="77777777" w:rsidR="00F94A5A" w:rsidRDefault="00F94A5A" w:rsidP="004B66C5">
      <w:pPr>
        <w:ind w:firstLine="709"/>
        <w:jc w:val="both"/>
        <w:rPr>
          <w:sz w:val="28"/>
          <w:szCs w:val="28"/>
        </w:rPr>
      </w:pPr>
    </w:p>
    <w:p w14:paraId="609DCBD8" w14:textId="77777777" w:rsidR="002A3EF6" w:rsidRDefault="002A3EF6" w:rsidP="004B66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66C5">
        <w:rPr>
          <w:sz w:val="28"/>
          <w:szCs w:val="28"/>
        </w:rPr>
        <w:t>. </w:t>
      </w:r>
      <w:r>
        <w:rPr>
          <w:sz w:val="28"/>
          <w:szCs w:val="28"/>
        </w:rPr>
        <w:t> </w:t>
      </w:r>
      <w:r w:rsidRPr="004B66C5">
        <w:rPr>
          <w:sz w:val="28"/>
          <w:szCs w:val="28"/>
        </w:rPr>
        <w:t>9.pant</w:t>
      </w:r>
      <w:r>
        <w:rPr>
          <w:sz w:val="28"/>
          <w:szCs w:val="28"/>
        </w:rPr>
        <w:t>ā:</w:t>
      </w:r>
    </w:p>
    <w:p w14:paraId="609DCBD9" w14:textId="181BF013" w:rsidR="007B75F6" w:rsidRPr="004B66C5" w:rsidRDefault="002A3EF6" w:rsidP="004B66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A4643" w:rsidRPr="004B66C5">
        <w:rPr>
          <w:sz w:val="28"/>
          <w:szCs w:val="28"/>
        </w:rPr>
        <w:t xml:space="preserve">apildināt </w:t>
      </w:r>
      <w:r w:rsidR="007B75F6" w:rsidRPr="004B66C5">
        <w:rPr>
          <w:sz w:val="28"/>
          <w:szCs w:val="28"/>
        </w:rPr>
        <w:t>trešās daļas 1.punktu</w:t>
      </w:r>
      <w:r w:rsidR="00F94A5A" w:rsidRPr="004B66C5">
        <w:rPr>
          <w:sz w:val="28"/>
          <w:szCs w:val="28"/>
        </w:rPr>
        <w:t xml:space="preserve"> </w:t>
      </w:r>
      <w:r w:rsidR="00E13D51">
        <w:rPr>
          <w:sz w:val="28"/>
          <w:szCs w:val="28"/>
        </w:rPr>
        <w:t>pēc</w:t>
      </w:r>
      <w:r w:rsidR="007B75F6" w:rsidRPr="004B66C5">
        <w:rPr>
          <w:sz w:val="28"/>
          <w:szCs w:val="28"/>
        </w:rPr>
        <w:t xml:space="preserve"> vārdiem "Valsts kancelejas direktora" ar vārdiem "un </w:t>
      </w:r>
      <w:proofErr w:type="spellStart"/>
      <w:r w:rsidR="007B75F6" w:rsidRPr="004B66C5">
        <w:rPr>
          <w:sz w:val="28"/>
          <w:szCs w:val="28"/>
        </w:rPr>
        <w:t>Pārresoru</w:t>
      </w:r>
      <w:proofErr w:type="spellEnd"/>
      <w:r w:rsidR="007B75F6" w:rsidRPr="004B66C5">
        <w:rPr>
          <w:sz w:val="28"/>
          <w:szCs w:val="28"/>
        </w:rPr>
        <w:t xml:space="preserve"> koordinācijas centra vadītāja"</w:t>
      </w:r>
      <w:r>
        <w:rPr>
          <w:sz w:val="28"/>
          <w:szCs w:val="28"/>
        </w:rPr>
        <w:t>;</w:t>
      </w:r>
    </w:p>
    <w:p w14:paraId="609DCBDA" w14:textId="77777777" w:rsidR="007B75F6" w:rsidRPr="004B66C5" w:rsidRDefault="002A3EF6" w:rsidP="004B66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7B75F6" w:rsidRPr="004B66C5">
        <w:rPr>
          <w:sz w:val="28"/>
          <w:szCs w:val="28"/>
        </w:rPr>
        <w:t>izstāt piektajā daļā vārdu "laikrakstā" ar vārdiem "oficiālajā izdevumā".</w:t>
      </w:r>
    </w:p>
    <w:p w14:paraId="609DCBDB" w14:textId="77777777" w:rsidR="007B75F6" w:rsidRPr="007B75F6" w:rsidRDefault="007B75F6" w:rsidP="004B66C5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</w:p>
    <w:p w14:paraId="609DCBDC" w14:textId="77777777" w:rsidR="002A3EF6" w:rsidRDefault="002A3EF6" w:rsidP="004B66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66C5">
        <w:rPr>
          <w:sz w:val="28"/>
          <w:szCs w:val="28"/>
        </w:rPr>
        <w:t>. </w:t>
      </w:r>
      <w:r>
        <w:rPr>
          <w:sz w:val="28"/>
          <w:szCs w:val="28"/>
        </w:rPr>
        <w:t> 11.pantā:</w:t>
      </w:r>
    </w:p>
    <w:p w14:paraId="609DCBDD" w14:textId="1B99FABB" w:rsidR="007B75F6" w:rsidRPr="004B66C5" w:rsidRDefault="002A3EF6" w:rsidP="004B66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C3B55" w:rsidRPr="004B66C5">
        <w:rPr>
          <w:sz w:val="28"/>
          <w:szCs w:val="28"/>
        </w:rPr>
        <w:t xml:space="preserve">apildināt </w:t>
      </w:r>
      <w:r w:rsidR="007B75F6" w:rsidRPr="004B66C5">
        <w:rPr>
          <w:sz w:val="28"/>
          <w:szCs w:val="28"/>
        </w:rPr>
        <w:t xml:space="preserve">otro daļu </w:t>
      </w:r>
      <w:r w:rsidR="00E13D51">
        <w:rPr>
          <w:sz w:val="28"/>
          <w:szCs w:val="28"/>
        </w:rPr>
        <w:t>pēc</w:t>
      </w:r>
      <w:r w:rsidR="007B75F6" w:rsidRPr="004B66C5">
        <w:rPr>
          <w:sz w:val="28"/>
          <w:szCs w:val="28"/>
        </w:rPr>
        <w:t xml:space="preserve"> vārdiem "</w:t>
      </w:r>
      <w:r w:rsidR="003B5A99" w:rsidRPr="004B66C5">
        <w:rPr>
          <w:sz w:val="28"/>
          <w:szCs w:val="28"/>
        </w:rPr>
        <w:t>Valsts kancelejas direktoru</w:t>
      </w:r>
      <w:r w:rsidR="007B75F6" w:rsidRPr="004B66C5">
        <w:rPr>
          <w:sz w:val="28"/>
          <w:szCs w:val="28"/>
        </w:rPr>
        <w:t xml:space="preserve">" ar vārdiem "un </w:t>
      </w:r>
      <w:proofErr w:type="spellStart"/>
      <w:r w:rsidR="007B75F6" w:rsidRPr="004B66C5">
        <w:rPr>
          <w:sz w:val="28"/>
          <w:szCs w:val="28"/>
        </w:rPr>
        <w:t>Pārresoru</w:t>
      </w:r>
      <w:proofErr w:type="spellEnd"/>
      <w:r w:rsidR="007B75F6" w:rsidRPr="004B66C5">
        <w:rPr>
          <w:sz w:val="28"/>
          <w:szCs w:val="28"/>
        </w:rPr>
        <w:t xml:space="preserve"> koordinācijas centra vadītāj</w:t>
      </w:r>
      <w:r w:rsidR="003B5A99" w:rsidRPr="004B66C5">
        <w:rPr>
          <w:sz w:val="28"/>
          <w:szCs w:val="28"/>
        </w:rPr>
        <w:t>u</w:t>
      </w:r>
      <w:r w:rsidR="007B75F6" w:rsidRPr="004B66C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609DCBDE" w14:textId="74DE2A4A" w:rsidR="007B75F6" w:rsidRPr="004B66C5" w:rsidRDefault="002A3EF6" w:rsidP="004B66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C3B55" w:rsidRPr="004B66C5">
        <w:rPr>
          <w:sz w:val="28"/>
          <w:szCs w:val="28"/>
        </w:rPr>
        <w:t xml:space="preserve">apildināt </w:t>
      </w:r>
      <w:proofErr w:type="gramStart"/>
      <w:r w:rsidR="007B75F6" w:rsidRPr="004B66C5">
        <w:rPr>
          <w:sz w:val="28"/>
          <w:szCs w:val="28"/>
        </w:rPr>
        <w:t xml:space="preserve">trešo daļu </w:t>
      </w:r>
      <w:r w:rsidR="00E13D51">
        <w:rPr>
          <w:sz w:val="28"/>
          <w:szCs w:val="28"/>
        </w:rPr>
        <w:t>pēc</w:t>
      </w:r>
      <w:r w:rsidR="007B75F6" w:rsidRPr="004B66C5">
        <w:rPr>
          <w:sz w:val="28"/>
          <w:szCs w:val="28"/>
        </w:rPr>
        <w:t xml:space="preserve"> vārdiem "Valsts kancelejas direktora" ar vārdiem "</w:t>
      </w:r>
      <w:proofErr w:type="spellStart"/>
      <w:r w:rsidR="007B75F6" w:rsidRPr="004B66C5">
        <w:rPr>
          <w:sz w:val="28"/>
          <w:szCs w:val="28"/>
        </w:rPr>
        <w:t>Pārresoru</w:t>
      </w:r>
      <w:proofErr w:type="spellEnd"/>
      <w:r w:rsidR="007B75F6" w:rsidRPr="004B66C5">
        <w:rPr>
          <w:sz w:val="28"/>
          <w:szCs w:val="28"/>
        </w:rPr>
        <w:t xml:space="preserve"> koordinācijas centra vadītāja"</w:t>
      </w:r>
      <w:proofErr w:type="gramEnd"/>
      <w:r>
        <w:rPr>
          <w:sz w:val="28"/>
          <w:szCs w:val="28"/>
        </w:rPr>
        <w:t>;</w:t>
      </w:r>
    </w:p>
    <w:p w14:paraId="609DCBDF" w14:textId="77777777" w:rsidR="001F6282" w:rsidRPr="004B66C5" w:rsidRDefault="002A3EF6" w:rsidP="004B66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F6282" w:rsidRPr="004B66C5">
        <w:rPr>
          <w:sz w:val="28"/>
          <w:szCs w:val="28"/>
        </w:rPr>
        <w:t xml:space="preserve">izstāt piektajā daļā vārdus </w:t>
      </w:r>
      <w:r>
        <w:rPr>
          <w:sz w:val="28"/>
          <w:szCs w:val="28"/>
        </w:rPr>
        <w:t>"</w:t>
      </w:r>
      <w:r w:rsidR="001F6282" w:rsidRPr="004B66C5">
        <w:rPr>
          <w:sz w:val="28"/>
          <w:szCs w:val="28"/>
        </w:rPr>
        <w:t>uz sešiem mēnešiem</w:t>
      </w:r>
      <w:r>
        <w:rPr>
          <w:sz w:val="28"/>
          <w:szCs w:val="28"/>
        </w:rPr>
        <w:t>"</w:t>
      </w:r>
      <w:r w:rsidR="001F6282" w:rsidRPr="004B66C5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="001F6282" w:rsidRPr="004B66C5">
        <w:rPr>
          <w:sz w:val="28"/>
          <w:szCs w:val="28"/>
        </w:rPr>
        <w:t>no tr</w:t>
      </w:r>
      <w:r w:rsidR="00DB08F3">
        <w:rPr>
          <w:sz w:val="28"/>
          <w:szCs w:val="28"/>
        </w:rPr>
        <w:t>im</w:t>
      </w:r>
      <w:r w:rsidR="001F6282" w:rsidRPr="004B66C5">
        <w:rPr>
          <w:sz w:val="28"/>
          <w:szCs w:val="28"/>
        </w:rPr>
        <w:t xml:space="preserve"> līdz sešiem</w:t>
      </w:r>
      <w:r w:rsidR="00C312C4" w:rsidRPr="004B66C5">
        <w:rPr>
          <w:sz w:val="28"/>
          <w:szCs w:val="28"/>
        </w:rPr>
        <w:t xml:space="preserve"> mēnešiem</w:t>
      </w:r>
      <w:r>
        <w:rPr>
          <w:sz w:val="28"/>
          <w:szCs w:val="28"/>
        </w:rPr>
        <w:t>"</w:t>
      </w:r>
      <w:r w:rsidR="00C312C4" w:rsidRPr="004B66C5">
        <w:rPr>
          <w:sz w:val="28"/>
          <w:szCs w:val="28"/>
        </w:rPr>
        <w:t>.</w:t>
      </w:r>
    </w:p>
    <w:p w14:paraId="609DCBE0" w14:textId="77777777" w:rsidR="007B75F6" w:rsidRDefault="007B75F6" w:rsidP="004B66C5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609DCBE1" w14:textId="762F5D8C" w:rsidR="007B75F6" w:rsidRPr="004B66C5" w:rsidRDefault="00D7687C" w:rsidP="004B66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66C5">
        <w:rPr>
          <w:sz w:val="28"/>
          <w:szCs w:val="28"/>
        </w:rPr>
        <w:t>. </w:t>
      </w:r>
      <w:r w:rsidR="007B75F6" w:rsidRPr="004B66C5">
        <w:rPr>
          <w:sz w:val="28"/>
          <w:szCs w:val="28"/>
        </w:rPr>
        <w:t xml:space="preserve">Papildināt 13.panta otro daļu </w:t>
      </w:r>
      <w:r w:rsidR="00E13D51">
        <w:rPr>
          <w:sz w:val="28"/>
          <w:szCs w:val="28"/>
        </w:rPr>
        <w:t>pēc</w:t>
      </w:r>
      <w:r w:rsidR="007B75F6" w:rsidRPr="004B66C5">
        <w:rPr>
          <w:sz w:val="28"/>
          <w:szCs w:val="28"/>
        </w:rPr>
        <w:t xml:space="preserve"> vārdiem "Valsts kancelejas direktora" ar vārdiem "un </w:t>
      </w:r>
      <w:proofErr w:type="spellStart"/>
      <w:r w:rsidR="007B75F6" w:rsidRPr="004B66C5">
        <w:rPr>
          <w:sz w:val="28"/>
          <w:szCs w:val="28"/>
        </w:rPr>
        <w:t>Pārresoru</w:t>
      </w:r>
      <w:proofErr w:type="spellEnd"/>
      <w:r w:rsidR="007B75F6" w:rsidRPr="004B66C5">
        <w:rPr>
          <w:sz w:val="28"/>
          <w:szCs w:val="28"/>
        </w:rPr>
        <w:t xml:space="preserve"> koordinācijas centra vadītāja".</w:t>
      </w:r>
    </w:p>
    <w:p w14:paraId="609DCBE2" w14:textId="77777777" w:rsidR="007B75F6" w:rsidRPr="007B75F6" w:rsidRDefault="007B75F6" w:rsidP="004B66C5">
      <w:pPr>
        <w:pStyle w:val="ListParagraph"/>
        <w:ind w:left="0" w:firstLine="709"/>
        <w:rPr>
          <w:sz w:val="28"/>
          <w:szCs w:val="28"/>
        </w:rPr>
      </w:pPr>
    </w:p>
    <w:p w14:paraId="609DCBE3" w14:textId="77777777" w:rsidR="00D7687C" w:rsidRDefault="00D7687C" w:rsidP="004B6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6C5">
        <w:rPr>
          <w:sz w:val="28"/>
          <w:szCs w:val="28"/>
        </w:rPr>
        <w:t>. </w:t>
      </w:r>
      <w:r>
        <w:rPr>
          <w:sz w:val="28"/>
          <w:szCs w:val="28"/>
        </w:rPr>
        <w:t> </w:t>
      </w:r>
      <w:r w:rsidRPr="004B66C5">
        <w:rPr>
          <w:sz w:val="28"/>
          <w:szCs w:val="28"/>
        </w:rPr>
        <w:t>14.pant</w:t>
      </w:r>
      <w:r>
        <w:rPr>
          <w:sz w:val="28"/>
          <w:szCs w:val="28"/>
        </w:rPr>
        <w:t>ā:</w:t>
      </w:r>
    </w:p>
    <w:p w14:paraId="609DCBE4" w14:textId="77777777" w:rsidR="00DC53BA" w:rsidRPr="004B66C5" w:rsidRDefault="00D7687C" w:rsidP="004B6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DC53BA" w:rsidRPr="004B66C5">
        <w:rPr>
          <w:sz w:val="28"/>
          <w:szCs w:val="28"/>
        </w:rPr>
        <w:t xml:space="preserve">izstāt pirmajā daļā vārdus </w:t>
      </w:r>
      <w:r w:rsidR="00F94A5A" w:rsidRPr="004B66C5">
        <w:rPr>
          <w:sz w:val="28"/>
          <w:szCs w:val="28"/>
        </w:rPr>
        <w:t>"</w:t>
      </w:r>
      <w:r w:rsidR="00DC53BA" w:rsidRPr="004B66C5">
        <w:rPr>
          <w:sz w:val="28"/>
          <w:szCs w:val="28"/>
        </w:rPr>
        <w:t>trīs nedēļas</w:t>
      </w:r>
      <w:r w:rsidR="00F94A5A" w:rsidRPr="004B66C5">
        <w:rPr>
          <w:sz w:val="28"/>
          <w:szCs w:val="28"/>
        </w:rPr>
        <w:t>"</w:t>
      </w:r>
      <w:r w:rsidR="00DC53BA" w:rsidRPr="004B66C5">
        <w:rPr>
          <w:sz w:val="28"/>
          <w:szCs w:val="28"/>
        </w:rPr>
        <w:t xml:space="preserve"> ar vārdu </w:t>
      </w:r>
      <w:r w:rsidR="00F94A5A" w:rsidRPr="004B66C5">
        <w:rPr>
          <w:sz w:val="28"/>
          <w:szCs w:val="28"/>
        </w:rPr>
        <w:t>"</w:t>
      </w:r>
      <w:r w:rsidR="00DC53BA" w:rsidRPr="004B66C5">
        <w:rPr>
          <w:sz w:val="28"/>
          <w:szCs w:val="28"/>
        </w:rPr>
        <w:t>nedēļu</w:t>
      </w:r>
      <w:r w:rsidR="00F94A5A" w:rsidRPr="004B66C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609DCBE5" w14:textId="1224AC8A" w:rsidR="00285A2D" w:rsidRDefault="00D7687C" w:rsidP="004B6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285A2D" w:rsidRPr="004B66C5">
        <w:rPr>
          <w:sz w:val="28"/>
          <w:szCs w:val="28"/>
        </w:rPr>
        <w:t>zteikt trešo daļu šādā redakcijā:</w:t>
      </w:r>
    </w:p>
    <w:p w14:paraId="609DCBE6" w14:textId="77777777" w:rsidR="004B66C5" w:rsidRPr="004B66C5" w:rsidRDefault="004B66C5" w:rsidP="004B66C5">
      <w:pPr>
        <w:ind w:firstLine="709"/>
        <w:jc w:val="both"/>
        <w:rPr>
          <w:sz w:val="28"/>
          <w:szCs w:val="28"/>
        </w:rPr>
      </w:pPr>
    </w:p>
    <w:p w14:paraId="609DCBE7" w14:textId="6596CB74" w:rsidR="00285A2D" w:rsidRPr="004B66C5" w:rsidRDefault="00F94A5A" w:rsidP="004B66C5">
      <w:pPr>
        <w:ind w:firstLine="709"/>
        <w:jc w:val="both"/>
        <w:rPr>
          <w:sz w:val="28"/>
          <w:szCs w:val="28"/>
        </w:rPr>
      </w:pPr>
      <w:r w:rsidRPr="004B66C5">
        <w:rPr>
          <w:sz w:val="28"/>
          <w:szCs w:val="28"/>
        </w:rPr>
        <w:t>"</w:t>
      </w:r>
      <w:r w:rsidR="00285A2D" w:rsidRPr="004B66C5">
        <w:rPr>
          <w:sz w:val="28"/>
          <w:szCs w:val="28"/>
        </w:rPr>
        <w:t>(3)</w:t>
      </w:r>
      <w:r w:rsidR="00690347">
        <w:rPr>
          <w:sz w:val="28"/>
          <w:szCs w:val="28"/>
        </w:rPr>
        <w:t> </w:t>
      </w:r>
      <w:r w:rsidR="00285A2D" w:rsidRPr="004B66C5">
        <w:rPr>
          <w:sz w:val="28"/>
          <w:szCs w:val="28"/>
        </w:rPr>
        <w:t xml:space="preserve">Lēmumu par iestādes vadītāja atbrīvošanu no amata pieņem ministrs, bet par Valsts kancelejas direktora un </w:t>
      </w:r>
      <w:proofErr w:type="spellStart"/>
      <w:r w:rsidR="00285A2D" w:rsidRPr="004B66C5">
        <w:rPr>
          <w:sz w:val="28"/>
          <w:szCs w:val="28"/>
        </w:rPr>
        <w:t>Pārresoru</w:t>
      </w:r>
      <w:proofErr w:type="spellEnd"/>
      <w:r w:rsidR="00285A2D" w:rsidRPr="004B66C5">
        <w:rPr>
          <w:sz w:val="28"/>
          <w:szCs w:val="28"/>
        </w:rPr>
        <w:t xml:space="preserve"> koordinācijas centra vadītāja atbrīvošanu </w:t>
      </w:r>
      <w:r w:rsidR="00690347">
        <w:rPr>
          <w:sz w:val="28"/>
          <w:szCs w:val="28"/>
        </w:rPr>
        <w:t>–</w:t>
      </w:r>
      <w:r w:rsidR="00285A2D" w:rsidRPr="004B66C5">
        <w:rPr>
          <w:sz w:val="28"/>
          <w:szCs w:val="28"/>
        </w:rPr>
        <w:t xml:space="preserve"> Ministru prezidents. Lēmumu par valsts sekretāra, Ministru prezidenta biedra sekretariāta vadītāja, īpašu uzdevumu ministra sekretariāta </w:t>
      </w:r>
      <w:r w:rsidR="00285A2D" w:rsidRPr="004B66C5">
        <w:rPr>
          <w:sz w:val="28"/>
          <w:szCs w:val="28"/>
        </w:rPr>
        <w:lastRenderedPageBreak/>
        <w:t xml:space="preserve">vadītāja, Valsts kancelejas direktora, </w:t>
      </w:r>
      <w:proofErr w:type="spellStart"/>
      <w:r w:rsidR="00285A2D" w:rsidRPr="004B66C5">
        <w:rPr>
          <w:sz w:val="28"/>
          <w:szCs w:val="28"/>
        </w:rPr>
        <w:t>Pārresoru</w:t>
      </w:r>
      <w:proofErr w:type="spellEnd"/>
      <w:r w:rsidR="00285A2D" w:rsidRPr="004B66C5">
        <w:rPr>
          <w:sz w:val="28"/>
          <w:szCs w:val="28"/>
        </w:rPr>
        <w:t xml:space="preserve"> koordinācijas centra vadītāja un pārraudzībā esošas iestādes vadītāja atbrīvošanu no amata attiecīgā amatpersona pieņem, pamatojoties uz Ministru kabineta lēmumu, izņemot gadījumu, </w:t>
      </w:r>
      <w:r w:rsidR="00690347">
        <w:rPr>
          <w:sz w:val="28"/>
          <w:szCs w:val="28"/>
        </w:rPr>
        <w:t>ja</w:t>
      </w:r>
      <w:r w:rsidR="00285A2D" w:rsidRPr="004B66C5">
        <w:rPr>
          <w:sz w:val="28"/>
          <w:szCs w:val="28"/>
        </w:rPr>
        <w:t xml:space="preserve"> civildienesta attiecības tiek izbeigtas, pamatojoties uz šā likuma 41.panta 1.punkta </w:t>
      </w:r>
      <w:r w:rsidRPr="004B66C5">
        <w:rPr>
          <w:sz w:val="28"/>
          <w:szCs w:val="28"/>
        </w:rPr>
        <w:t>"</w:t>
      </w:r>
      <w:r w:rsidR="00285A2D" w:rsidRPr="004B66C5">
        <w:rPr>
          <w:sz w:val="28"/>
          <w:szCs w:val="28"/>
        </w:rPr>
        <w:t>a</w:t>
      </w:r>
      <w:r w:rsidRPr="004B66C5">
        <w:rPr>
          <w:sz w:val="28"/>
          <w:szCs w:val="28"/>
        </w:rPr>
        <w:t>"</w:t>
      </w:r>
      <w:r w:rsidR="00285A2D" w:rsidRPr="004B66C5">
        <w:rPr>
          <w:sz w:val="28"/>
          <w:szCs w:val="28"/>
        </w:rPr>
        <w:t xml:space="preserve"> apakšpunktu vai 3.punktu.</w:t>
      </w:r>
      <w:r w:rsidRPr="004B66C5">
        <w:rPr>
          <w:sz w:val="28"/>
          <w:szCs w:val="28"/>
        </w:rPr>
        <w:t>"</w:t>
      </w:r>
    </w:p>
    <w:p w14:paraId="609DCBE8" w14:textId="77777777" w:rsidR="007B75F6" w:rsidRDefault="007B75F6" w:rsidP="004B66C5">
      <w:pPr>
        <w:ind w:firstLine="709"/>
        <w:jc w:val="both"/>
        <w:rPr>
          <w:sz w:val="28"/>
          <w:szCs w:val="28"/>
        </w:rPr>
      </w:pPr>
    </w:p>
    <w:p w14:paraId="609DCBE9" w14:textId="25ED9A23" w:rsidR="007B75F6" w:rsidRPr="004B66C5" w:rsidRDefault="00D7687C" w:rsidP="004B66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6C5">
        <w:rPr>
          <w:sz w:val="28"/>
          <w:szCs w:val="28"/>
        </w:rPr>
        <w:t>. </w:t>
      </w:r>
      <w:r w:rsidR="007B75F6" w:rsidRPr="004B66C5">
        <w:rPr>
          <w:sz w:val="28"/>
          <w:szCs w:val="28"/>
        </w:rPr>
        <w:t xml:space="preserve">Papildināt 20.panta otro daļu </w:t>
      </w:r>
      <w:r w:rsidR="00E13D51">
        <w:rPr>
          <w:sz w:val="28"/>
          <w:szCs w:val="28"/>
        </w:rPr>
        <w:t>pēc</w:t>
      </w:r>
      <w:r w:rsidR="007B75F6" w:rsidRPr="004B66C5">
        <w:rPr>
          <w:sz w:val="28"/>
          <w:szCs w:val="28"/>
        </w:rPr>
        <w:t xml:space="preserve"> vārdiem "Valsts kancelejas direktora" ar vārdiem "un </w:t>
      </w:r>
      <w:proofErr w:type="spellStart"/>
      <w:r w:rsidR="007B75F6" w:rsidRPr="004B66C5">
        <w:rPr>
          <w:sz w:val="28"/>
          <w:szCs w:val="28"/>
        </w:rPr>
        <w:t>Pārresoru</w:t>
      </w:r>
      <w:proofErr w:type="spellEnd"/>
      <w:r w:rsidR="007B75F6" w:rsidRPr="004B66C5">
        <w:rPr>
          <w:sz w:val="28"/>
          <w:szCs w:val="28"/>
        </w:rPr>
        <w:t xml:space="preserve"> koordinācijas centra vadītāja".</w:t>
      </w:r>
    </w:p>
    <w:p w14:paraId="609DCBEA" w14:textId="77777777" w:rsidR="00C8057F" w:rsidRDefault="00C8057F" w:rsidP="004B66C5">
      <w:pPr>
        <w:ind w:firstLine="709"/>
        <w:jc w:val="both"/>
        <w:rPr>
          <w:sz w:val="28"/>
          <w:szCs w:val="28"/>
        </w:rPr>
      </w:pPr>
    </w:p>
    <w:p w14:paraId="609DCBEB" w14:textId="77777777" w:rsidR="00477B5B" w:rsidRDefault="00D7687C" w:rsidP="004B6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66C5">
        <w:rPr>
          <w:sz w:val="28"/>
          <w:szCs w:val="28"/>
        </w:rPr>
        <w:t>. </w:t>
      </w:r>
      <w:r w:rsidR="00477B5B" w:rsidRPr="004B66C5">
        <w:rPr>
          <w:sz w:val="28"/>
          <w:szCs w:val="28"/>
        </w:rPr>
        <w:t>Izteikt 35.panta pirmo daļu šādā redakcijā:</w:t>
      </w:r>
    </w:p>
    <w:p w14:paraId="609DCBEC" w14:textId="77777777" w:rsidR="004B66C5" w:rsidRPr="004B66C5" w:rsidRDefault="004B66C5" w:rsidP="004B66C5">
      <w:pPr>
        <w:ind w:firstLine="709"/>
        <w:jc w:val="both"/>
        <w:rPr>
          <w:sz w:val="28"/>
          <w:szCs w:val="28"/>
        </w:rPr>
      </w:pPr>
    </w:p>
    <w:p w14:paraId="609DCBED" w14:textId="77777777" w:rsidR="007B75F6" w:rsidRPr="004B66C5" w:rsidRDefault="00F94A5A" w:rsidP="004B66C5">
      <w:pPr>
        <w:ind w:firstLine="709"/>
        <w:jc w:val="both"/>
        <w:rPr>
          <w:sz w:val="28"/>
          <w:szCs w:val="28"/>
        </w:rPr>
      </w:pPr>
      <w:r w:rsidRPr="004B66C5">
        <w:rPr>
          <w:sz w:val="28"/>
          <w:szCs w:val="28"/>
        </w:rPr>
        <w:t>"</w:t>
      </w:r>
      <w:r w:rsidR="00477B5B" w:rsidRPr="004B66C5">
        <w:rPr>
          <w:sz w:val="28"/>
          <w:szCs w:val="28"/>
        </w:rPr>
        <w:t>(1)</w:t>
      </w:r>
      <w:r w:rsidR="00690347">
        <w:rPr>
          <w:sz w:val="28"/>
          <w:szCs w:val="28"/>
        </w:rPr>
        <w:t> </w:t>
      </w:r>
      <w:r w:rsidR="00477B5B" w:rsidRPr="004B66C5">
        <w:rPr>
          <w:sz w:val="28"/>
          <w:szCs w:val="28"/>
        </w:rPr>
        <w:t>Ierēdņa darbību un tās rezultātus katru gadu novērtē tiešais vadītājs vai iestādes vadītāja izveidota vērtēšanas komisija.</w:t>
      </w:r>
      <w:r w:rsidRPr="004B66C5">
        <w:rPr>
          <w:sz w:val="28"/>
          <w:szCs w:val="28"/>
        </w:rPr>
        <w:t>"</w:t>
      </w:r>
    </w:p>
    <w:p w14:paraId="609DCBEE" w14:textId="77777777" w:rsidR="007B75F6" w:rsidRDefault="007B75F6" w:rsidP="004B66C5">
      <w:pPr>
        <w:ind w:firstLine="709"/>
        <w:jc w:val="both"/>
        <w:rPr>
          <w:sz w:val="28"/>
          <w:szCs w:val="28"/>
        </w:rPr>
      </w:pPr>
    </w:p>
    <w:p w14:paraId="609DCBEF" w14:textId="3DF9C037" w:rsidR="007B75F6" w:rsidRPr="004B66C5" w:rsidRDefault="00D7687C" w:rsidP="004B66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66C5">
        <w:rPr>
          <w:sz w:val="28"/>
          <w:szCs w:val="28"/>
        </w:rPr>
        <w:t>. </w:t>
      </w:r>
      <w:r w:rsidR="007B75F6" w:rsidRPr="004B66C5">
        <w:rPr>
          <w:sz w:val="28"/>
          <w:szCs w:val="28"/>
        </w:rPr>
        <w:t xml:space="preserve">Papildināt 39.panta piekto daļu </w:t>
      </w:r>
      <w:r w:rsidR="00E13D51">
        <w:rPr>
          <w:sz w:val="28"/>
          <w:szCs w:val="28"/>
        </w:rPr>
        <w:t>pēc</w:t>
      </w:r>
      <w:r w:rsidR="007B75F6" w:rsidRPr="004B66C5">
        <w:rPr>
          <w:sz w:val="28"/>
          <w:szCs w:val="28"/>
        </w:rPr>
        <w:t xml:space="preserve"> vārdiem "Valsts kancelejas direktor</w:t>
      </w:r>
      <w:r w:rsidR="00F76F05">
        <w:rPr>
          <w:sz w:val="28"/>
          <w:szCs w:val="28"/>
        </w:rPr>
        <w:t>u</w:t>
      </w:r>
      <w:r w:rsidR="007B75F6" w:rsidRPr="004B66C5">
        <w:rPr>
          <w:sz w:val="28"/>
          <w:szCs w:val="28"/>
        </w:rPr>
        <w:t xml:space="preserve">" ar vārdiem "un </w:t>
      </w:r>
      <w:proofErr w:type="spellStart"/>
      <w:r w:rsidR="007B75F6" w:rsidRPr="004B66C5">
        <w:rPr>
          <w:sz w:val="28"/>
          <w:szCs w:val="28"/>
        </w:rPr>
        <w:t>Pārresoru</w:t>
      </w:r>
      <w:proofErr w:type="spellEnd"/>
      <w:r w:rsidR="007B75F6" w:rsidRPr="004B66C5">
        <w:rPr>
          <w:sz w:val="28"/>
          <w:szCs w:val="28"/>
        </w:rPr>
        <w:t xml:space="preserve"> koordinācijas centra vadītāj</w:t>
      </w:r>
      <w:r w:rsidR="00F76F05">
        <w:rPr>
          <w:sz w:val="28"/>
          <w:szCs w:val="28"/>
        </w:rPr>
        <w:t>u</w:t>
      </w:r>
      <w:r w:rsidR="007B75F6" w:rsidRPr="004B66C5">
        <w:rPr>
          <w:sz w:val="28"/>
          <w:szCs w:val="28"/>
        </w:rPr>
        <w:t>".</w:t>
      </w:r>
    </w:p>
    <w:p w14:paraId="609DCBF0" w14:textId="77777777" w:rsidR="00115967" w:rsidRDefault="00115967" w:rsidP="004B66C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09DCBF1" w14:textId="03EFA903" w:rsidR="00DB08F3" w:rsidRPr="004B66C5" w:rsidRDefault="00EB2E2B" w:rsidP="00DB08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B08F3">
        <w:rPr>
          <w:sz w:val="28"/>
          <w:szCs w:val="28"/>
        </w:rPr>
        <w:t>. </w:t>
      </w:r>
      <w:r w:rsidR="00DB08F3" w:rsidRPr="004B66C5">
        <w:rPr>
          <w:sz w:val="28"/>
          <w:szCs w:val="28"/>
        </w:rPr>
        <w:t xml:space="preserve">Papildināt 41.panta 1.punktu </w:t>
      </w:r>
      <w:r w:rsidR="00E13D51">
        <w:rPr>
          <w:sz w:val="28"/>
          <w:szCs w:val="28"/>
        </w:rPr>
        <w:t>pēc</w:t>
      </w:r>
      <w:r w:rsidR="00DB08F3" w:rsidRPr="004B66C5">
        <w:rPr>
          <w:sz w:val="28"/>
          <w:szCs w:val="28"/>
        </w:rPr>
        <w:t xml:space="preserve"> vārdiem "Valsts kancelejas direktors" ar vārdiem "un </w:t>
      </w:r>
      <w:proofErr w:type="spellStart"/>
      <w:r w:rsidR="00DB08F3" w:rsidRPr="004B66C5">
        <w:rPr>
          <w:sz w:val="28"/>
          <w:szCs w:val="28"/>
        </w:rPr>
        <w:t>Pārresoru</w:t>
      </w:r>
      <w:proofErr w:type="spellEnd"/>
      <w:r w:rsidR="00DB08F3" w:rsidRPr="004B66C5">
        <w:rPr>
          <w:sz w:val="28"/>
          <w:szCs w:val="28"/>
        </w:rPr>
        <w:t xml:space="preserve"> koordinācijas centra vadītājs".</w:t>
      </w:r>
    </w:p>
    <w:p w14:paraId="609DCBF2" w14:textId="77777777" w:rsidR="00DB08F3" w:rsidRDefault="00DB08F3" w:rsidP="004B66C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09DCBF3" w14:textId="77777777" w:rsidR="00115967" w:rsidRDefault="004B66C5" w:rsidP="004B66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2E2B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115967" w:rsidRPr="004B66C5">
        <w:rPr>
          <w:sz w:val="28"/>
          <w:szCs w:val="28"/>
        </w:rPr>
        <w:t xml:space="preserve">Papildināt </w:t>
      </w:r>
      <w:r w:rsidR="00C0760D" w:rsidRPr="004B66C5">
        <w:rPr>
          <w:sz w:val="28"/>
          <w:szCs w:val="28"/>
        </w:rPr>
        <w:t>p</w:t>
      </w:r>
      <w:r w:rsidR="00115967" w:rsidRPr="004B66C5">
        <w:rPr>
          <w:sz w:val="28"/>
          <w:szCs w:val="28"/>
        </w:rPr>
        <w:t>ārejas noteikumus ar 19.punktu šādā redakcijā:</w:t>
      </w:r>
    </w:p>
    <w:p w14:paraId="609DCBF4" w14:textId="77777777" w:rsidR="004B66C5" w:rsidRPr="004B66C5" w:rsidRDefault="004B66C5" w:rsidP="004B66C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09DCBF5" w14:textId="77777777" w:rsidR="00115967" w:rsidRPr="004B66C5" w:rsidRDefault="00115967" w:rsidP="004B66C5">
      <w:pPr>
        <w:ind w:firstLine="709"/>
        <w:jc w:val="both"/>
        <w:rPr>
          <w:sz w:val="28"/>
          <w:szCs w:val="28"/>
        </w:rPr>
      </w:pPr>
      <w:r w:rsidRPr="004B66C5">
        <w:rPr>
          <w:sz w:val="28"/>
          <w:szCs w:val="28"/>
        </w:rPr>
        <w:t>"</w:t>
      </w:r>
      <w:r w:rsidR="00C0760D" w:rsidRPr="004B66C5">
        <w:rPr>
          <w:sz w:val="28"/>
          <w:szCs w:val="28"/>
        </w:rPr>
        <w:t>19.</w:t>
      </w:r>
      <w:r w:rsidR="00690347">
        <w:rPr>
          <w:sz w:val="28"/>
          <w:szCs w:val="28"/>
        </w:rPr>
        <w:t> </w:t>
      </w:r>
      <w:r w:rsidR="00C0760D" w:rsidRPr="004B66C5">
        <w:rPr>
          <w:sz w:val="28"/>
          <w:szCs w:val="28"/>
        </w:rPr>
        <w:t xml:space="preserve">Šā likuma </w:t>
      </w:r>
      <w:r w:rsidRPr="004B66C5">
        <w:rPr>
          <w:sz w:val="28"/>
          <w:szCs w:val="28"/>
        </w:rPr>
        <w:t>4.panta otrās daļas 4.punkt</w:t>
      </w:r>
      <w:r w:rsidR="00C0760D" w:rsidRPr="004B66C5">
        <w:rPr>
          <w:sz w:val="28"/>
          <w:szCs w:val="28"/>
        </w:rPr>
        <w:t>s</w:t>
      </w:r>
      <w:r w:rsidRPr="004B66C5">
        <w:rPr>
          <w:sz w:val="28"/>
          <w:szCs w:val="28"/>
        </w:rPr>
        <w:t xml:space="preserve"> </w:t>
      </w:r>
      <w:r w:rsidR="00C0760D" w:rsidRPr="004B66C5">
        <w:rPr>
          <w:sz w:val="28"/>
          <w:szCs w:val="28"/>
        </w:rPr>
        <w:t>stājas spēkā 2015</w:t>
      </w:r>
      <w:r w:rsidRPr="004B66C5">
        <w:rPr>
          <w:sz w:val="28"/>
          <w:szCs w:val="28"/>
        </w:rPr>
        <w:t>.gada</w:t>
      </w:r>
      <w:r w:rsidR="00C0760D" w:rsidRPr="004B66C5">
        <w:rPr>
          <w:sz w:val="28"/>
          <w:szCs w:val="28"/>
        </w:rPr>
        <w:t xml:space="preserve"> 1.septembrī</w:t>
      </w:r>
      <w:r w:rsidRPr="004B66C5">
        <w:rPr>
          <w:sz w:val="28"/>
          <w:szCs w:val="28"/>
        </w:rPr>
        <w:t>."</w:t>
      </w:r>
    </w:p>
    <w:p w14:paraId="609DCBF6" w14:textId="77777777" w:rsidR="009E449D" w:rsidRDefault="009E449D" w:rsidP="001D3F22">
      <w:pPr>
        <w:ind w:firstLine="709"/>
        <w:jc w:val="both"/>
        <w:rPr>
          <w:sz w:val="28"/>
          <w:szCs w:val="28"/>
        </w:rPr>
      </w:pPr>
    </w:p>
    <w:p w14:paraId="609DCBF7" w14:textId="77777777" w:rsidR="009E449D" w:rsidRDefault="009E449D" w:rsidP="004B66C5">
      <w:pPr>
        <w:ind w:firstLine="700"/>
        <w:jc w:val="both"/>
        <w:rPr>
          <w:sz w:val="28"/>
          <w:szCs w:val="28"/>
        </w:rPr>
      </w:pPr>
    </w:p>
    <w:p w14:paraId="609DCBF8" w14:textId="77777777" w:rsidR="007F20DA" w:rsidRPr="008E5A6A" w:rsidRDefault="007F20DA" w:rsidP="004B66C5">
      <w:pPr>
        <w:tabs>
          <w:tab w:val="left" w:pos="6840"/>
        </w:tabs>
        <w:ind w:firstLine="720"/>
        <w:rPr>
          <w:sz w:val="28"/>
          <w:szCs w:val="28"/>
        </w:rPr>
      </w:pPr>
    </w:p>
    <w:p w14:paraId="609DCBF9" w14:textId="77777777" w:rsidR="004B66C5" w:rsidRDefault="008E5A6A" w:rsidP="004B66C5">
      <w:pPr>
        <w:tabs>
          <w:tab w:val="left" w:pos="6840"/>
        </w:tabs>
        <w:ind w:firstLine="720"/>
        <w:rPr>
          <w:sz w:val="28"/>
          <w:szCs w:val="28"/>
        </w:rPr>
      </w:pPr>
      <w:r w:rsidRPr="008E5A6A">
        <w:rPr>
          <w:sz w:val="28"/>
          <w:szCs w:val="28"/>
        </w:rPr>
        <w:t>Ministru prezidents</w:t>
      </w:r>
    </w:p>
    <w:p w14:paraId="609DCBFA" w14:textId="77777777" w:rsidR="008E5A6A" w:rsidRPr="008E5A6A" w:rsidRDefault="008E5A6A" w:rsidP="004B66C5">
      <w:pPr>
        <w:tabs>
          <w:tab w:val="left" w:pos="6840"/>
        </w:tabs>
        <w:ind w:firstLine="720"/>
        <w:rPr>
          <w:sz w:val="28"/>
          <w:szCs w:val="28"/>
        </w:rPr>
      </w:pPr>
      <w:r w:rsidRPr="008E5A6A">
        <w:rPr>
          <w:sz w:val="28"/>
          <w:szCs w:val="28"/>
        </w:rPr>
        <w:t>V</w:t>
      </w:r>
      <w:r w:rsidR="00D44610">
        <w:rPr>
          <w:sz w:val="28"/>
          <w:szCs w:val="28"/>
        </w:rPr>
        <w:t>ald</w:t>
      </w:r>
      <w:bookmarkStart w:id="0" w:name="_GoBack"/>
      <w:bookmarkEnd w:id="0"/>
      <w:r w:rsidR="00D44610">
        <w:rPr>
          <w:sz w:val="28"/>
          <w:szCs w:val="28"/>
        </w:rPr>
        <w:t xml:space="preserve">is </w:t>
      </w:r>
      <w:r w:rsidRPr="008E5A6A">
        <w:rPr>
          <w:sz w:val="28"/>
          <w:szCs w:val="28"/>
        </w:rPr>
        <w:t>Dombrovskis</w:t>
      </w:r>
    </w:p>
    <w:sectPr w:rsidR="008E5A6A" w:rsidRPr="008E5A6A" w:rsidSect="002B67D6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DCC0A" w14:textId="77777777" w:rsidR="00780594" w:rsidRDefault="00780594" w:rsidP="00B738D5">
      <w:r>
        <w:separator/>
      </w:r>
    </w:p>
  </w:endnote>
  <w:endnote w:type="continuationSeparator" w:id="0">
    <w:p w14:paraId="609DCC0B" w14:textId="77777777" w:rsidR="00780594" w:rsidRDefault="00780594" w:rsidP="00B7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BB29F" w14:textId="77777777" w:rsidR="003802B3" w:rsidRPr="003802B3" w:rsidRDefault="003802B3" w:rsidP="003802B3">
    <w:pPr>
      <w:pStyle w:val="Footer"/>
      <w:rPr>
        <w:sz w:val="16"/>
        <w:szCs w:val="16"/>
      </w:rPr>
    </w:pPr>
    <w:proofErr w:type="spellStart"/>
    <w:r w:rsidRPr="003802B3">
      <w:rPr>
        <w:sz w:val="16"/>
        <w:szCs w:val="16"/>
      </w:rPr>
      <w:t>L1775_3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0C8A" w14:textId="11A13FDA" w:rsidR="003802B3" w:rsidRPr="003802B3" w:rsidRDefault="003802B3">
    <w:pPr>
      <w:pStyle w:val="Footer"/>
      <w:rPr>
        <w:sz w:val="16"/>
        <w:szCs w:val="16"/>
      </w:rPr>
    </w:pPr>
    <w:proofErr w:type="spellStart"/>
    <w:r w:rsidRPr="003802B3">
      <w:rPr>
        <w:sz w:val="16"/>
        <w:szCs w:val="16"/>
      </w:rPr>
      <w:t>L1775_3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377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DCC08" w14:textId="77777777" w:rsidR="00780594" w:rsidRDefault="00780594" w:rsidP="00B738D5">
      <w:r>
        <w:separator/>
      </w:r>
    </w:p>
  </w:footnote>
  <w:footnote w:type="continuationSeparator" w:id="0">
    <w:p w14:paraId="609DCC09" w14:textId="77777777" w:rsidR="00780594" w:rsidRDefault="00780594" w:rsidP="00B73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DCC0C" w14:textId="77777777" w:rsidR="00477B5B" w:rsidRDefault="004354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7B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DCC0D" w14:textId="77777777" w:rsidR="00477B5B" w:rsidRDefault="00477B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DCC0E" w14:textId="77777777" w:rsidR="00477B5B" w:rsidRDefault="004354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7B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2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9DCC0F" w14:textId="77777777" w:rsidR="00477B5B" w:rsidRDefault="00477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65C"/>
    <w:multiLevelType w:val="hybridMultilevel"/>
    <w:tmpl w:val="4F6EBCF8"/>
    <w:lvl w:ilvl="0" w:tplc="B518F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A1354"/>
    <w:multiLevelType w:val="hybridMultilevel"/>
    <w:tmpl w:val="4FECA49C"/>
    <w:lvl w:ilvl="0" w:tplc="5456F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313C6"/>
    <w:multiLevelType w:val="hybridMultilevel"/>
    <w:tmpl w:val="7320F4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65BD"/>
    <w:multiLevelType w:val="hybridMultilevel"/>
    <w:tmpl w:val="42C4B9EE"/>
    <w:lvl w:ilvl="0" w:tplc="4880A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0298A"/>
    <w:multiLevelType w:val="hybridMultilevel"/>
    <w:tmpl w:val="6924135A"/>
    <w:lvl w:ilvl="0" w:tplc="7EFE7A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8630E47"/>
    <w:multiLevelType w:val="hybridMultilevel"/>
    <w:tmpl w:val="4FECA49C"/>
    <w:lvl w:ilvl="0" w:tplc="5456F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141"/>
    <w:rsid w:val="00001C9C"/>
    <w:rsid w:val="00005004"/>
    <w:rsid w:val="000126DD"/>
    <w:rsid w:val="00013689"/>
    <w:rsid w:val="0001796D"/>
    <w:rsid w:val="00022831"/>
    <w:rsid w:val="00030184"/>
    <w:rsid w:val="00030EBF"/>
    <w:rsid w:val="00037A94"/>
    <w:rsid w:val="0004596A"/>
    <w:rsid w:val="00052F99"/>
    <w:rsid w:val="00057B8D"/>
    <w:rsid w:val="00093D56"/>
    <w:rsid w:val="000A3655"/>
    <w:rsid w:val="000A62BF"/>
    <w:rsid w:val="000B3932"/>
    <w:rsid w:val="000C0B7C"/>
    <w:rsid w:val="000C5D1B"/>
    <w:rsid w:val="000C63C3"/>
    <w:rsid w:val="000E2861"/>
    <w:rsid w:val="000F6D9E"/>
    <w:rsid w:val="000F75BE"/>
    <w:rsid w:val="00106AD5"/>
    <w:rsid w:val="00112C9A"/>
    <w:rsid w:val="00115876"/>
    <w:rsid w:val="00115967"/>
    <w:rsid w:val="00122B45"/>
    <w:rsid w:val="001354B0"/>
    <w:rsid w:val="00145025"/>
    <w:rsid w:val="0017255F"/>
    <w:rsid w:val="00185F50"/>
    <w:rsid w:val="001957A4"/>
    <w:rsid w:val="001A60CF"/>
    <w:rsid w:val="001C5F1F"/>
    <w:rsid w:val="001D1394"/>
    <w:rsid w:val="001D3BC3"/>
    <w:rsid w:val="001D3F22"/>
    <w:rsid w:val="001E1C7A"/>
    <w:rsid w:val="001E43C7"/>
    <w:rsid w:val="001F6282"/>
    <w:rsid w:val="00201443"/>
    <w:rsid w:val="00202A33"/>
    <w:rsid w:val="0020550C"/>
    <w:rsid w:val="00205FDB"/>
    <w:rsid w:val="00207214"/>
    <w:rsid w:val="00217257"/>
    <w:rsid w:val="00217A9C"/>
    <w:rsid w:val="002201E0"/>
    <w:rsid w:val="0022133E"/>
    <w:rsid w:val="002302D6"/>
    <w:rsid w:val="00254DDE"/>
    <w:rsid w:val="0028115F"/>
    <w:rsid w:val="00285907"/>
    <w:rsid w:val="00285A2D"/>
    <w:rsid w:val="00291E93"/>
    <w:rsid w:val="002A3EF6"/>
    <w:rsid w:val="002B67D6"/>
    <w:rsid w:val="002B7983"/>
    <w:rsid w:val="002C7621"/>
    <w:rsid w:val="002D1E70"/>
    <w:rsid w:val="002D75F9"/>
    <w:rsid w:val="002E67B7"/>
    <w:rsid w:val="00304CC4"/>
    <w:rsid w:val="00304F59"/>
    <w:rsid w:val="00306387"/>
    <w:rsid w:val="00312C77"/>
    <w:rsid w:val="00315F15"/>
    <w:rsid w:val="003224B3"/>
    <w:rsid w:val="003225B8"/>
    <w:rsid w:val="0032514F"/>
    <w:rsid w:val="003256EF"/>
    <w:rsid w:val="003275D0"/>
    <w:rsid w:val="00327E6F"/>
    <w:rsid w:val="003323C3"/>
    <w:rsid w:val="00337CC0"/>
    <w:rsid w:val="003414B2"/>
    <w:rsid w:val="00345E8E"/>
    <w:rsid w:val="00352B7D"/>
    <w:rsid w:val="003533AA"/>
    <w:rsid w:val="00366B84"/>
    <w:rsid w:val="003802B3"/>
    <w:rsid w:val="0038252F"/>
    <w:rsid w:val="00387B46"/>
    <w:rsid w:val="0039223A"/>
    <w:rsid w:val="003A0A5C"/>
    <w:rsid w:val="003B5A99"/>
    <w:rsid w:val="003C01CA"/>
    <w:rsid w:val="003C03AC"/>
    <w:rsid w:val="003C3269"/>
    <w:rsid w:val="003E758D"/>
    <w:rsid w:val="004076A8"/>
    <w:rsid w:val="00427740"/>
    <w:rsid w:val="00430F5E"/>
    <w:rsid w:val="00435402"/>
    <w:rsid w:val="00436141"/>
    <w:rsid w:val="00437CAD"/>
    <w:rsid w:val="00444C9F"/>
    <w:rsid w:val="00462E1C"/>
    <w:rsid w:val="00467F41"/>
    <w:rsid w:val="00477B5B"/>
    <w:rsid w:val="00487CA0"/>
    <w:rsid w:val="00491D1D"/>
    <w:rsid w:val="004A05F0"/>
    <w:rsid w:val="004A0BB9"/>
    <w:rsid w:val="004B66C5"/>
    <w:rsid w:val="004C2D16"/>
    <w:rsid w:val="004C561B"/>
    <w:rsid w:val="004D0275"/>
    <w:rsid w:val="004D0F5C"/>
    <w:rsid w:val="004E424A"/>
    <w:rsid w:val="004E4D23"/>
    <w:rsid w:val="004E7FF6"/>
    <w:rsid w:val="004F6F7D"/>
    <w:rsid w:val="00521354"/>
    <w:rsid w:val="005235E0"/>
    <w:rsid w:val="00534AA5"/>
    <w:rsid w:val="00546F99"/>
    <w:rsid w:val="00551C4D"/>
    <w:rsid w:val="005850AB"/>
    <w:rsid w:val="00586635"/>
    <w:rsid w:val="005903BD"/>
    <w:rsid w:val="005B5ACF"/>
    <w:rsid w:val="005C6059"/>
    <w:rsid w:val="005C63A6"/>
    <w:rsid w:val="005D31F6"/>
    <w:rsid w:val="005D6FFD"/>
    <w:rsid w:val="005F1536"/>
    <w:rsid w:val="005F31A4"/>
    <w:rsid w:val="005F7FE1"/>
    <w:rsid w:val="00606D51"/>
    <w:rsid w:val="0061027E"/>
    <w:rsid w:val="00610E14"/>
    <w:rsid w:val="006112CC"/>
    <w:rsid w:val="00615B91"/>
    <w:rsid w:val="0062258E"/>
    <w:rsid w:val="00622825"/>
    <w:rsid w:val="0062705C"/>
    <w:rsid w:val="00635256"/>
    <w:rsid w:val="0063634C"/>
    <w:rsid w:val="00636EBC"/>
    <w:rsid w:val="00637CD2"/>
    <w:rsid w:val="0067357B"/>
    <w:rsid w:val="00675330"/>
    <w:rsid w:val="00676E58"/>
    <w:rsid w:val="00683904"/>
    <w:rsid w:val="00690347"/>
    <w:rsid w:val="00691492"/>
    <w:rsid w:val="006A694E"/>
    <w:rsid w:val="006B67F5"/>
    <w:rsid w:val="006C0A0B"/>
    <w:rsid w:val="006D08F7"/>
    <w:rsid w:val="006D1843"/>
    <w:rsid w:val="006D1BF1"/>
    <w:rsid w:val="006D382D"/>
    <w:rsid w:val="006D6303"/>
    <w:rsid w:val="006E028F"/>
    <w:rsid w:val="006F7A3F"/>
    <w:rsid w:val="00713F93"/>
    <w:rsid w:val="00723797"/>
    <w:rsid w:val="0073747C"/>
    <w:rsid w:val="007378F1"/>
    <w:rsid w:val="00746563"/>
    <w:rsid w:val="00756544"/>
    <w:rsid w:val="00762CD2"/>
    <w:rsid w:val="00765BFA"/>
    <w:rsid w:val="00770798"/>
    <w:rsid w:val="0077106E"/>
    <w:rsid w:val="0077740D"/>
    <w:rsid w:val="00780594"/>
    <w:rsid w:val="0078339A"/>
    <w:rsid w:val="007845EA"/>
    <w:rsid w:val="00784821"/>
    <w:rsid w:val="007852A9"/>
    <w:rsid w:val="00796BAA"/>
    <w:rsid w:val="007B44B2"/>
    <w:rsid w:val="007B75F6"/>
    <w:rsid w:val="007D495D"/>
    <w:rsid w:val="007F1ADA"/>
    <w:rsid w:val="007F20DA"/>
    <w:rsid w:val="007F54F4"/>
    <w:rsid w:val="007F55AA"/>
    <w:rsid w:val="008019AB"/>
    <w:rsid w:val="00817CF0"/>
    <w:rsid w:val="00825E74"/>
    <w:rsid w:val="00827F8F"/>
    <w:rsid w:val="00852E51"/>
    <w:rsid w:val="008538C9"/>
    <w:rsid w:val="008638D3"/>
    <w:rsid w:val="008655AD"/>
    <w:rsid w:val="00872B3B"/>
    <w:rsid w:val="008763C3"/>
    <w:rsid w:val="00876471"/>
    <w:rsid w:val="008766CA"/>
    <w:rsid w:val="008809B5"/>
    <w:rsid w:val="00886F90"/>
    <w:rsid w:val="00887D0D"/>
    <w:rsid w:val="0089036F"/>
    <w:rsid w:val="008E0625"/>
    <w:rsid w:val="008E5A6A"/>
    <w:rsid w:val="008F656E"/>
    <w:rsid w:val="00914ACA"/>
    <w:rsid w:val="00921A63"/>
    <w:rsid w:val="00921CE9"/>
    <w:rsid w:val="00936127"/>
    <w:rsid w:val="0097475E"/>
    <w:rsid w:val="009803A3"/>
    <w:rsid w:val="00980C09"/>
    <w:rsid w:val="0098106A"/>
    <w:rsid w:val="009941D9"/>
    <w:rsid w:val="009A1A2F"/>
    <w:rsid w:val="009A4643"/>
    <w:rsid w:val="009A7C7A"/>
    <w:rsid w:val="009D0BB4"/>
    <w:rsid w:val="009D19B2"/>
    <w:rsid w:val="009E449D"/>
    <w:rsid w:val="009F02F6"/>
    <w:rsid w:val="009F2A8E"/>
    <w:rsid w:val="009F4892"/>
    <w:rsid w:val="00A05432"/>
    <w:rsid w:val="00A20203"/>
    <w:rsid w:val="00A225E8"/>
    <w:rsid w:val="00A23CEF"/>
    <w:rsid w:val="00A33627"/>
    <w:rsid w:val="00A35C2A"/>
    <w:rsid w:val="00A61B7A"/>
    <w:rsid w:val="00A62B92"/>
    <w:rsid w:val="00A639C3"/>
    <w:rsid w:val="00A63EA6"/>
    <w:rsid w:val="00A72577"/>
    <w:rsid w:val="00A74123"/>
    <w:rsid w:val="00A76118"/>
    <w:rsid w:val="00AA6BE9"/>
    <w:rsid w:val="00AD2D9A"/>
    <w:rsid w:val="00AD51BF"/>
    <w:rsid w:val="00AD7991"/>
    <w:rsid w:val="00AE344D"/>
    <w:rsid w:val="00AE3757"/>
    <w:rsid w:val="00AE3B5C"/>
    <w:rsid w:val="00AE5493"/>
    <w:rsid w:val="00AF5B37"/>
    <w:rsid w:val="00B02185"/>
    <w:rsid w:val="00B3231E"/>
    <w:rsid w:val="00B37FA3"/>
    <w:rsid w:val="00B53F22"/>
    <w:rsid w:val="00B5767C"/>
    <w:rsid w:val="00B60E34"/>
    <w:rsid w:val="00B71A4C"/>
    <w:rsid w:val="00B738D5"/>
    <w:rsid w:val="00B8521A"/>
    <w:rsid w:val="00B91B90"/>
    <w:rsid w:val="00BB289B"/>
    <w:rsid w:val="00BB4111"/>
    <w:rsid w:val="00BB6911"/>
    <w:rsid w:val="00BC46CF"/>
    <w:rsid w:val="00BC6C30"/>
    <w:rsid w:val="00BD5624"/>
    <w:rsid w:val="00BE2C07"/>
    <w:rsid w:val="00BF2608"/>
    <w:rsid w:val="00BF513A"/>
    <w:rsid w:val="00BF6924"/>
    <w:rsid w:val="00C02EA3"/>
    <w:rsid w:val="00C0760D"/>
    <w:rsid w:val="00C1761D"/>
    <w:rsid w:val="00C27AB0"/>
    <w:rsid w:val="00C306FF"/>
    <w:rsid w:val="00C312C4"/>
    <w:rsid w:val="00C31BFB"/>
    <w:rsid w:val="00C34A42"/>
    <w:rsid w:val="00C34F9B"/>
    <w:rsid w:val="00C479AF"/>
    <w:rsid w:val="00C47C65"/>
    <w:rsid w:val="00C47FB6"/>
    <w:rsid w:val="00C61D0C"/>
    <w:rsid w:val="00C66A49"/>
    <w:rsid w:val="00C757CF"/>
    <w:rsid w:val="00C77E0A"/>
    <w:rsid w:val="00C8057F"/>
    <w:rsid w:val="00C87CCD"/>
    <w:rsid w:val="00CC24ED"/>
    <w:rsid w:val="00CE53E9"/>
    <w:rsid w:val="00CF0955"/>
    <w:rsid w:val="00CF09AF"/>
    <w:rsid w:val="00CF60C1"/>
    <w:rsid w:val="00CF7BDD"/>
    <w:rsid w:val="00D152A8"/>
    <w:rsid w:val="00D26365"/>
    <w:rsid w:val="00D350CE"/>
    <w:rsid w:val="00D42E29"/>
    <w:rsid w:val="00D44610"/>
    <w:rsid w:val="00D554B1"/>
    <w:rsid w:val="00D66875"/>
    <w:rsid w:val="00D76142"/>
    <w:rsid w:val="00D7687C"/>
    <w:rsid w:val="00D77458"/>
    <w:rsid w:val="00D81CDB"/>
    <w:rsid w:val="00D86C53"/>
    <w:rsid w:val="00DA022E"/>
    <w:rsid w:val="00DB08F3"/>
    <w:rsid w:val="00DC1523"/>
    <w:rsid w:val="00DC3EB0"/>
    <w:rsid w:val="00DC53BA"/>
    <w:rsid w:val="00DC60F3"/>
    <w:rsid w:val="00DE611B"/>
    <w:rsid w:val="00DF1696"/>
    <w:rsid w:val="00E03DCA"/>
    <w:rsid w:val="00E13D51"/>
    <w:rsid w:val="00E26692"/>
    <w:rsid w:val="00E4321E"/>
    <w:rsid w:val="00E4704B"/>
    <w:rsid w:val="00E604AA"/>
    <w:rsid w:val="00E60A80"/>
    <w:rsid w:val="00E655DE"/>
    <w:rsid w:val="00E667A8"/>
    <w:rsid w:val="00E66D7D"/>
    <w:rsid w:val="00E66E0D"/>
    <w:rsid w:val="00E72A31"/>
    <w:rsid w:val="00E748F6"/>
    <w:rsid w:val="00E84988"/>
    <w:rsid w:val="00E94EBD"/>
    <w:rsid w:val="00EA309E"/>
    <w:rsid w:val="00EA79B1"/>
    <w:rsid w:val="00EB2E2B"/>
    <w:rsid w:val="00EB5AF2"/>
    <w:rsid w:val="00EC664A"/>
    <w:rsid w:val="00EE3A2A"/>
    <w:rsid w:val="00EE3C95"/>
    <w:rsid w:val="00F01772"/>
    <w:rsid w:val="00F1195F"/>
    <w:rsid w:val="00F11E94"/>
    <w:rsid w:val="00F13F5D"/>
    <w:rsid w:val="00F15443"/>
    <w:rsid w:val="00F162D5"/>
    <w:rsid w:val="00F1745C"/>
    <w:rsid w:val="00F25186"/>
    <w:rsid w:val="00F40C90"/>
    <w:rsid w:val="00F4228A"/>
    <w:rsid w:val="00F4265F"/>
    <w:rsid w:val="00F63CAB"/>
    <w:rsid w:val="00F72249"/>
    <w:rsid w:val="00F76F05"/>
    <w:rsid w:val="00F81E65"/>
    <w:rsid w:val="00F820E3"/>
    <w:rsid w:val="00F92424"/>
    <w:rsid w:val="00F9419F"/>
    <w:rsid w:val="00F94A5A"/>
    <w:rsid w:val="00FA2147"/>
    <w:rsid w:val="00FA2A63"/>
    <w:rsid w:val="00FA4884"/>
    <w:rsid w:val="00FC3B55"/>
    <w:rsid w:val="00FC48DE"/>
    <w:rsid w:val="00FD7324"/>
    <w:rsid w:val="00FE1896"/>
    <w:rsid w:val="00FE677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9DC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4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61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rsid w:val="0043614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3614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3614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36141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436141"/>
  </w:style>
  <w:style w:type="paragraph" w:customStyle="1" w:styleId="naisf">
    <w:name w:val="naisf"/>
    <w:basedOn w:val="Normal"/>
    <w:rsid w:val="00436141"/>
    <w:pPr>
      <w:spacing w:before="75" w:after="75"/>
      <w:ind w:firstLine="375"/>
      <w:jc w:val="both"/>
    </w:pPr>
    <w:rPr>
      <w:lang w:eastAsia="lv-LV"/>
    </w:rPr>
  </w:style>
  <w:style w:type="paragraph" w:customStyle="1" w:styleId="naisvisr">
    <w:name w:val="naisvisr"/>
    <w:basedOn w:val="Normal"/>
    <w:rsid w:val="004361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Spacing">
    <w:name w:val="No Spacing"/>
    <w:uiPriority w:val="1"/>
    <w:qFormat/>
    <w:rsid w:val="00436141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A2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1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4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4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F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04F5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F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4F59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6303"/>
    <w:rPr>
      <w:rFonts w:eastAsia="Times New Roman"/>
      <w:sz w:val="24"/>
      <w:szCs w:val="24"/>
      <w:lang w:eastAsia="en-US"/>
    </w:rPr>
  </w:style>
  <w:style w:type="character" w:styleId="Hyperlink">
    <w:name w:val="Hyperlink"/>
    <w:unhideWhenUsed/>
    <w:rsid w:val="00112C9A"/>
    <w:rPr>
      <w:color w:val="0000FF"/>
      <w:u w:val="single"/>
    </w:rPr>
  </w:style>
  <w:style w:type="paragraph" w:styleId="BodyText2">
    <w:name w:val="Body Text 2"/>
    <w:basedOn w:val="Normal"/>
    <w:link w:val="BodyText2Char"/>
    <w:rsid w:val="007F20DA"/>
    <w:pPr>
      <w:spacing w:after="120" w:line="480" w:lineRule="auto"/>
    </w:pPr>
    <w:rPr>
      <w:lang w:eastAsia="lv-LV"/>
    </w:rPr>
  </w:style>
  <w:style w:type="character" w:customStyle="1" w:styleId="BodyText2Char">
    <w:name w:val="Body Text 2 Char"/>
    <w:basedOn w:val="DefaultParagraphFont"/>
    <w:link w:val="BodyText2"/>
    <w:rsid w:val="007F20D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4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61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rsid w:val="0043614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3614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3614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36141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436141"/>
  </w:style>
  <w:style w:type="paragraph" w:customStyle="1" w:styleId="naisf">
    <w:name w:val="naisf"/>
    <w:basedOn w:val="Normal"/>
    <w:rsid w:val="00436141"/>
    <w:pPr>
      <w:spacing w:before="75" w:after="75"/>
      <w:ind w:firstLine="375"/>
      <w:jc w:val="both"/>
    </w:pPr>
    <w:rPr>
      <w:lang w:eastAsia="lv-LV"/>
    </w:rPr>
  </w:style>
  <w:style w:type="paragraph" w:customStyle="1" w:styleId="naisvisr">
    <w:name w:val="naisvisr"/>
    <w:basedOn w:val="Normal"/>
    <w:rsid w:val="004361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Spacing">
    <w:name w:val="No Spacing"/>
    <w:uiPriority w:val="1"/>
    <w:qFormat/>
    <w:rsid w:val="00436141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A2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1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4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4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F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04F5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F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4F59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6303"/>
    <w:rPr>
      <w:rFonts w:eastAsia="Times New Roman"/>
      <w:sz w:val="24"/>
      <w:szCs w:val="24"/>
      <w:lang w:eastAsia="en-US"/>
    </w:rPr>
  </w:style>
  <w:style w:type="character" w:styleId="Hyperlink">
    <w:name w:val="Hyperlink"/>
    <w:unhideWhenUsed/>
    <w:rsid w:val="00112C9A"/>
    <w:rPr>
      <w:color w:val="0000FF"/>
      <w:u w:val="single"/>
    </w:rPr>
  </w:style>
  <w:style w:type="paragraph" w:styleId="BodyText2">
    <w:name w:val="Body Text 2"/>
    <w:basedOn w:val="Normal"/>
    <w:link w:val="BodyText2Char"/>
    <w:rsid w:val="007F20DA"/>
    <w:pPr>
      <w:spacing w:after="120" w:line="480" w:lineRule="auto"/>
    </w:pPr>
    <w:rPr>
      <w:lang w:eastAsia="lv-LV"/>
    </w:rPr>
  </w:style>
  <w:style w:type="character" w:customStyle="1" w:styleId="BodyText2Char">
    <w:name w:val="Body Text 2 Char"/>
    <w:basedOn w:val="DefaultParagraphFont"/>
    <w:link w:val="BodyText2"/>
    <w:rsid w:val="007F20D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990F27D2D272441AA8BDAE99769EA4C" ma:contentTypeVersion="5" ma:contentTypeDescription="Izveidot jaunu dokumentu." ma:contentTypeScope="" ma:versionID="d780cec5b4544b12e643cf21b2d359e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40e3d481ede969392390a0f96e9dbf0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79D73D21-997D-40D6-8E8F-28E2C0C7B20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>113</DK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7F32C-675D-4E19-B27A-205DB412E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28A58-75D0-49AA-8989-D093D1F4D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D5D561-5C1A-462C-93B5-DD21901CDA4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9DE419-60E8-4D92-81C2-91E374D195F5}">
  <ds:schemaRefs>
    <ds:schemaRef ds:uri="http://schemas.openxmlformats.org/package/2006/metadata/core-properties"/>
    <ds:schemaRef ds:uri="http://www.w3.org/XML/1998/namespace"/>
    <ds:schemaRef ds:uri="2e5bb04e-596e-45bd-9003-43ca78b1ba16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0B0829C-CEBB-451B-A0F0-8E6FAF57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2588</Characters>
  <Application>Microsoft Office Word</Application>
  <DocSecurity>0</DocSecurity>
  <Lines>73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"Valsts civildienesta likumā""</vt:lpstr>
      <vt:lpstr/>
    </vt:vector>
  </TitlesOfParts>
  <Company>fm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"Valsts civildienesta likumā""</dc:title>
  <dc:subject>likumprojekts</dc:subject>
  <dc:creator>Baiba Medvecka</dc:creator>
  <dc:description>Edite.Strazdina@fm.gov.lv
tel. 67095605</dc:description>
  <cp:lastModifiedBy>Gita Sniega</cp:lastModifiedBy>
  <cp:revision>7</cp:revision>
  <cp:lastPrinted>2013-07-19T10:30:00Z</cp:lastPrinted>
  <dcterms:created xsi:type="dcterms:W3CDTF">2013-07-02T05:21:00Z</dcterms:created>
  <dcterms:modified xsi:type="dcterms:W3CDTF">2013-07-19T10:30:00Z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