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4CCB7" w14:textId="77777777" w:rsidR="00C86B3F" w:rsidRPr="009C2596" w:rsidRDefault="00C86B3F" w:rsidP="00255B21">
      <w:pPr>
        <w:tabs>
          <w:tab w:val="left" w:pos="6663"/>
        </w:tabs>
        <w:rPr>
          <w:sz w:val="28"/>
          <w:szCs w:val="28"/>
        </w:rPr>
      </w:pPr>
    </w:p>
    <w:p w14:paraId="767E762C" w14:textId="77777777" w:rsidR="00C86B3F" w:rsidRPr="009C2596" w:rsidRDefault="00C86B3F" w:rsidP="00255B21">
      <w:pPr>
        <w:tabs>
          <w:tab w:val="left" w:pos="6663"/>
        </w:tabs>
        <w:rPr>
          <w:sz w:val="28"/>
          <w:szCs w:val="28"/>
        </w:rPr>
      </w:pPr>
    </w:p>
    <w:p w14:paraId="6C887330" w14:textId="77777777" w:rsidR="00C86B3F" w:rsidRPr="009C2596" w:rsidRDefault="00C86B3F" w:rsidP="00255B21">
      <w:pPr>
        <w:tabs>
          <w:tab w:val="left" w:pos="6663"/>
        </w:tabs>
        <w:rPr>
          <w:sz w:val="28"/>
          <w:szCs w:val="28"/>
        </w:rPr>
      </w:pPr>
    </w:p>
    <w:p w14:paraId="49B7E65B" w14:textId="77777777" w:rsidR="00C86B3F" w:rsidRPr="009C2596" w:rsidRDefault="00C86B3F" w:rsidP="00255B2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>.gada</w:t>
      </w:r>
      <w:proofErr w:type="spellEnd"/>
      <w:proofErr w:type="gramStart"/>
      <w:r w:rsidRPr="009C2596">
        <w:rPr>
          <w:sz w:val="28"/>
          <w:szCs w:val="28"/>
        </w:rPr>
        <w:t xml:space="preserve">            </w:t>
      </w:r>
      <w:proofErr w:type="gramEnd"/>
      <w:r w:rsidRPr="009C2596">
        <w:rPr>
          <w:sz w:val="28"/>
          <w:szCs w:val="28"/>
        </w:rPr>
        <w:tab/>
        <w:t>Rīkojums Nr.</w:t>
      </w:r>
    </w:p>
    <w:p w14:paraId="2F0D1CE2" w14:textId="77777777" w:rsidR="00C86B3F" w:rsidRPr="009C2596" w:rsidRDefault="00C86B3F" w:rsidP="000F267D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proofErr w:type="gramStart"/>
      <w:r w:rsidRPr="009C2596">
        <w:rPr>
          <w:sz w:val="28"/>
          <w:szCs w:val="28"/>
        </w:rPr>
        <w:t xml:space="preserve">               .</w:t>
      </w:r>
      <w:proofErr w:type="gramEnd"/>
      <w:r w:rsidRPr="009C2596">
        <w:rPr>
          <w:sz w:val="28"/>
          <w:szCs w:val="28"/>
        </w:rPr>
        <w:t>§)</w:t>
      </w:r>
    </w:p>
    <w:p w14:paraId="60F267BF" w14:textId="77777777" w:rsidR="007759EC" w:rsidRPr="000F267D" w:rsidRDefault="007759EC" w:rsidP="000F267D">
      <w:pPr>
        <w:jc w:val="center"/>
        <w:rPr>
          <w:rFonts w:asciiTheme="minorHAnsi" w:hAnsiTheme="minorHAnsi" w:cstheme="minorHAnsi"/>
          <w:sz w:val="28"/>
          <w:szCs w:val="20"/>
        </w:rPr>
      </w:pPr>
    </w:p>
    <w:p w14:paraId="60F267C0" w14:textId="7A0EF265" w:rsidR="007759EC" w:rsidRPr="007759EC" w:rsidRDefault="007759EC" w:rsidP="000F267D">
      <w:pPr>
        <w:pStyle w:val="Heading2"/>
        <w:tabs>
          <w:tab w:val="left" w:pos="6840"/>
        </w:tabs>
        <w:spacing w:before="0" w:after="0"/>
        <w:jc w:val="center"/>
        <w:rPr>
          <w:rFonts w:asciiTheme="minorHAnsi" w:hAnsiTheme="minorHAnsi" w:cstheme="minorHAnsi"/>
          <w:i w:val="0"/>
        </w:rPr>
      </w:pPr>
      <w:r w:rsidRPr="007759EC">
        <w:rPr>
          <w:rFonts w:asciiTheme="minorHAnsi" w:hAnsiTheme="minorHAnsi" w:cstheme="minorHAnsi"/>
          <w:i w:val="0"/>
        </w:rPr>
        <w:t>Par P</w:t>
      </w:r>
      <w:r w:rsidR="000F267D">
        <w:rPr>
          <w:rFonts w:asciiTheme="minorHAnsi" w:hAnsiTheme="minorHAnsi" w:cstheme="minorHAnsi"/>
          <w:i w:val="0"/>
        </w:rPr>
        <w:t xml:space="preserve">ētera </w:t>
      </w:r>
      <w:r w:rsidRPr="007759EC">
        <w:rPr>
          <w:rFonts w:asciiTheme="minorHAnsi" w:hAnsiTheme="minorHAnsi" w:cstheme="minorHAnsi"/>
          <w:i w:val="0"/>
        </w:rPr>
        <w:t>Vilka pārcelšanu</w:t>
      </w:r>
    </w:p>
    <w:p w14:paraId="60F267C1" w14:textId="77777777" w:rsidR="007759EC" w:rsidRPr="007759EC" w:rsidRDefault="007759EC" w:rsidP="007759EC">
      <w:pPr>
        <w:autoSpaceDE w:val="0"/>
        <w:autoSpaceDN w:val="0"/>
        <w:adjustRightInd w:val="0"/>
        <w:ind w:left="45" w:firstLine="675"/>
        <w:jc w:val="both"/>
        <w:rPr>
          <w:rFonts w:asciiTheme="minorHAnsi" w:hAnsiTheme="minorHAnsi" w:cstheme="minorHAnsi"/>
          <w:color w:val="000000"/>
          <w:sz w:val="28"/>
          <w:szCs w:val="28"/>
          <w:lang w:eastAsia="lv-LV"/>
        </w:rPr>
      </w:pPr>
    </w:p>
    <w:p w14:paraId="60F267C2" w14:textId="02D38E93" w:rsidR="007759EC" w:rsidRDefault="007759EC" w:rsidP="007759EC">
      <w:pPr>
        <w:autoSpaceDE w:val="0"/>
        <w:autoSpaceDN w:val="0"/>
        <w:adjustRightInd w:val="0"/>
        <w:ind w:left="45" w:firstLine="675"/>
        <w:jc w:val="both"/>
        <w:rPr>
          <w:rFonts w:asciiTheme="minorHAnsi" w:hAnsiTheme="minorHAnsi" w:cstheme="minorHAnsi"/>
          <w:color w:val="000000"/>
          <w:sz w:val="28"/>
          <w:szCs w:val="28"/>
          <w:lang w:eastAsia="lv-LV"/>
        </w:rPr>
      </w:pPr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Saskaņā ar Valsts civildienesta likuma 11.panta trešo daļu un 37.panta pirmo un trešo daļu labas pārvaldības nodro</w:t>
      </w:r>
      <w:r w:rsidR="007D5017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šināšanai valsts interesēs un </w:t>
      </w:r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Pētera Vilka atbilstību </w:t>
      </w:r>
      <w:proofErr w:type="spellStart"/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Pārresoru</w:t>
      </w:r>
      <w:proofErr w:type="spellEnd"/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koordinācijas centra vadītāja amata aprakstā izvirzītajām prasībām</w:t>
      </w:r>
      <w:r w:rsidR="007D5017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, kā arī </w:t>
      </w:r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P.Vilka piekrišanu pārcelšanai apstiprināt </w:t>
      </w:r>
      <w:proofErr w:type="spellStart"/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Pārresoru</w:t>
      </w:r>
      <w:proofErr w:type="spellEnd"/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koordinācijas centra Attīstī</w:t>
      </w:r>
      <w:r w:rsidR="007D5017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bas plānošanas nodaļas vadītāja</w:t>
      </w:r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P.Vilka kandidatūru pārcelšanai </w:t>
      </w:r>
      <w:proofErr w:type="spellStart"/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Pārresoru</w:t>
      </w:r>
      <w:proofErr w:type="spellEnd"/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koordinācijas centra vadītāja amatā </w:t>
      </w:r>
      <w:r w:rsidR="0045310D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ar</w:t>
      </w:r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2013.gada </w:t>
      </w:r>
      <w:proofErr w:type="spellStart"/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5.jūnij</w:t>
      </w:r>
      <w:r w:rsidR="0045310D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u</w:t>
      </w:r>
      <w:proofErr w:type="spellEnd"/>
      <w:r w:rsidR="007D5017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uz pieciem gadiem</w:t>
      </w:r>
      <w:r w:rsidRPr="007759EC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.</w:t>
      </w:r>
    </w:p>
    <w:p w14:paraId="60F267C3" w14:textId="77777777" w:rsidR="00547874" w:rsidRDefault="00547874" w:rsidP="007759EC">
      <w:pPr>
        <w:autoSpaceDE w:val="0"/>
        <w:autoSpaceDN w:val="0"/>
        <w:adjustRightInd w:val="0"/>
        <w:ind w:left="45" w:firstLine="675"/>
        <w:jc w:val="both"/>
        <w:rPr>
          <w:rFonts w:asciiTheme="minorHAnsi" w:hAnsiTheme="minorHAnsi" w:cstheme="minorHAnsi"/>
          <w:color w:val="000000"/>
          <w:sz w:val="28"/>
          <w:szCs w:val="28"/>
          <w:lang w:eastAsia="lv-LV"/>
        </w:rPr>
      </w:pPr>
      <w:bookmarkStart w:id="0" w:name="_GoBack"/>
      <w:bookmarkEnd w:id="0"/>
    </w:p>
    <w:p w14:paraId="60F267C4" w14:textId="77777777" w:rsidR="00547874" w:rsidRPr="007759EC" w:rsidRDefault="00547874" w:rsidP="007759EC">
      <w:pPr>
        <w:autoSpaceDE w:val="0"/>
        <w:autoSpaceDN w:val="0"/>
        <w:adjustRightInd w:val="0"/>
        <w:ind w:left="45" w:firstLine="675"/>
        <w:jc w:val="both"/>
        <w:rPr>
          <w:rFonts w:asciiTheme="minorHAnsi" w:hAnsiTheme="minorHAnsi" w:cstheme="minorHAnsi"/>
          <w:color w:val="000000"/>
          <w:sz w:val="28"/>
          <w:szCs w:val="28"/>
          <w:lang w:eastAsia="lv-LV"/>
        </w:rPr>
      </w:pPr>
    </w:p>
    <w:p w14:paraId="60F267C5" w14:textId="77777777" w:rsidR="007759EC" w:rsidRPr="007759EC" w:rsidRDefault="007759EC" w:rsidP="007759EC">
      <w:pPr>
        <w:pStyle w:val="Header"/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60F267C6" w14:textId="77777777" w:rsidR="007759EC" w:rsidRDefault="00547874" w:rsidP="007759EC">
      <w:pPr>
        <w:pStyle w:val="Header"/>
        <w:tabs>
          <w:tab w:val="left" w:pos="0"/>
        </w:tabs>
        <w:ind w:firstLine="720"/>
        <w:jc w:val="both"/>
        <w:rPr>
          <w:sz w:val="28"/>
          <w:szCs w:val="28"/>
        </w:rPr>
      </w:pPr>
      <w:r w:rsidRPr="003D5154">
        <w:rPr>
          <w:sz w:val="28"/>
          <w:szCs w:val="28"/>
        </w:rPr>
        <w:t>Ministru prezidents</w:t>
      </w:r>
      <w:r w:rsidRPr="005478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5154">
        <w:rPr>
          <w:sz w:val="28"/>
          <w:szCs w:val="28"/>
        </w:rPr>
        <w:t>Valdis Dombrovskis</w:t>
      </w:r>
    </w:p>
    <w:p w14:paraId="2E142489" w14:textId="77777777" w:rsidR="00891158" w:rsidRDefault="00891158" w:rsidP="007759EC">
      <w:pPr>
        <w:pStyle w:val="Header"/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4ED7EA78" w14:textId="77777777" w:rsidR="00CF6A7B" w:rsidRDefault="00CF6A7B" w:rsidP="007759EC">
      <w:pPr>
        <w:pStyle w:val="Header"/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4C4AE628" w14:textId="77777777" w:rsidR="00CF6A7B" w:rsidRDefault="00CF6A7B" w:rsidP="007759EC">
      <w:pPr>
        <w:pStyle w:val="Header"/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55CA6D84" w14:textId="51D84CD0" w:rsidR="00891158" w:rsidRPr="007759EC" w:rsidRDefault="00891158" w:rsidP="007759EC">
      <w:pPr>
        <w:pStyle w:val="Header"/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......ministrs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</w:t>
      </w:r>
    </w:p>
    <w:p w14:paraId="60F267C7" w14:textId="77777777" w:rsidR="007759EC" w:rsidRDefault="007759EC" w:rsidP="007759E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7C63E84" w14:textId="77777777" w:rsidR="00491D2E" w:rsidRDefault="00491D2E" w:rsidP="007759E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B591B0E" w14:textId="6DA62FF8" w:rsidR="00491D2E" w:rsidRDefault="00491D2E" w:rsidP="00C86B3F">
      <w:pPr>
        <w:tabs>
          <w:tab w:val="left" w:pos="6521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Iesniedzējs:</w:t>
      </w:r>
    </w:p>
    <w:p w14:paraId="0EED614F" w14:textId="1D5A2165" w:rsidR="00491D2E" w:rsidRDefault="00491D2E" w:rsidP="00CF6A7B">
      <w:pPr>
        <w:pStyle w:val="Header"/>
        <w:tabs>
          <w:tab w:val="clear" w:pos="4153"/>
          <w:tab w:val="left" w:pos="0"/>
          <w:tab w:val="left" w:pos="6521"/>
        </w:tabs>
        <w:ind w:firstLine="709"/>
        <w:jc w:val="both"/>
        <w:rPr>
          <w:sz w:val="28"/>
          <w:szCs w:val="28"/>
        </w:rPr>
      </w:pPr>
      <w:r w:rsidRPr="003D5154">
        <w:rPr>
          <w:sz w:val="28"/>
          <w:szCs w:val="28"/>
        </w:rPr>
        <w:t>Ministru prezidents</w:t>
      </w:r>
      <w:r w:rsidRPr="00547874">
        <w:rPr>
          <w:sz w:val="28"/>
          <w:szCs w:val="28"/>
        </w:rPr>
        <w:t xml:space="preserve"> </w:t>
      </w:r>
      <w:r w:rsidR="00CF6A7B" w:rsidRPr="00CF6A7B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3D5154">
        <w:rPr>
          <w:sz w:val="28"/>
          <w:szCs w:val="28"/>
        </w:rPr>
        <w:t>Valdis Dombrovskis</w:t>
      </w:r>
    </w:p>
    <w:p w14:paraId="1B8B25EC" w14:textId="77777777" w:rsidR="00491D2E" w:rsidRDefault="00491D2E" w:rsidP="00C86B3F">
      <w:pPr>
        <w:pStyle w:val="Header"/>
        <w:tabs>
          <w:tab w:val="left" w:pos="0"/>
          <w:tab w:val="left" w:pos="6521"/>
        </w:tabs>
        <w:ind w:firstLine="709"/>
        <w:jc w:val="both"/>
        <w:rPr>
          <w:sz w:val="28"/>
          <w:szCs w:val="28"/>
        </w:rPr>
      </w:pPr>
    </w:p>
    <w:p w14:paraId="387C08EF" w14:textId="77777777" w:rsidR="004E30A9" w:rsidRDefault="004E30A9" w:rsidP="00C86B3F">
      <w:pPr>
        <w:pStyle w:val="Header"/>
        <w:tabs>
          <w:tab w:val="left" w:pos="0"/>
          <w:tab w:val="left" w:pos="6521"/>
        </w:tabs>
        <w:ind w:firstLine="709"/>
        <w:jc w:val="both"/>
        <w:rPr>
          <w:sz w:val="28"/>
          <w:szCs w:val="28"/>
        </w:rPr>
      </w:pPr>
    </w:p>
    <w:p w14:paraId="443A86B5" w14:textId="5DEED0EC" w:rsidR="00491D2E" w:rsidRDefault="00491D2E" w:rsidP="00C86B3F">
      <w:pPr>
        <w:pStyle w:val="Header"/>
        <w:tabs>
          <w:tab w:val="left" w:pos="0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5B4FD96F" w14:textId="25BFEC45" w:rsidR="00491D2E" w:rsidRDefault="00491D2E" w:rsidP="00CF6A7B">
      <w:pPr>
        <w:pStyle w:val="Header"/>
        <w:tabs>
          <w:tab w:val="clear" w:pos="4153"/>
          <w:tab w:val="left" w:pos="0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 w:rsidRPr="00CF6A7B">
        <w:rPr>
          <w:sz w:val="28"/>
          <w:szCs w:val="28"/>
          <w:u w:val="single"/>
        </w:rPr>
        <w:tab/>
      </w:r>
      <w:r>
        <w:rPr>
          <w:sz w:val="28"/>
          <w:szCs w:val="28"/>
        </w:rPr>
        <w:t>Elita Dreimane</w:t>
      </w:r>
    </w:p>
    <w:p w14:paraId="60F267CA" w14:textId="77777777" w:rsidR="007759EC" w:rsidRDefault="007759EC" w:rsidP="007759EC">
      <w:pPr>
        <w:jc w:val="both"/>
        <w:rPr>
          <w:rFonts w:asciiTheme="minorHAnsi" w:hAnsiTheme="minorHAnsi" w:cstheme="minorHAnsi"/>
          <w:sz w:val="18"/>
          <w:szCs w:val="18"/>
          <w:lang w:val="sv-SE"/>
        </w:rPr>
      </w:pPr>
    </w:p>
    <w:p w14:paraId="60F267CB" w14:textId="77777777" w:rsidR="003D5154" w:rsidRDefault="003D5154" w:rsidP="007759EC">
      <w:pPr>
        <w:jc w:val="both"/>
        <w:rPr>
          <w:rFonts w:asciiTheme="minorHAnsi" w:hAnsiTheme="minorHAnsi" w:cstheme="minorHAnsi"/>
          <w:sz w:val="18"/>
          <w:szCs w:val="18"/>
          <w:lang w:val="sv-SE"/>
        </w:rPr>
      </w:pPr>
    </w:p>
    <w:p w14:paraId="60F267CF" w14:textId="77777777" w:rsidR="003D5154" w:rsidRDefault="003D5154" w:rsidP="007759EC">
      <w:pPr>
        <w:jc w:val="both"/>
        <w:rPr>
          <w:rFonts w:asciiTheme="minorHAnsi" w:hAnsiTheme="minorHAnsi" w:cstheme="minorHAnsi"/>
          <w:sz w:val="18"/>
          <w:szCs w:val="18"/>
          <w:lang w:val="sv-SE"/>
        </w:rPr>
      </w:pPr>
    </w:p>
    <w:p w14:paraId="60F267DB" w14:textId="77777777" w:rsidR="003D5154" w:rsidRPr="007759EC" w:rsidRDefault="003D5154" w:rsidP="007759EC">
      <w:pPr>
        <w:jc w:val="both"/>
        <w:rPr>
          <w:rFonts w:asciiTheme="minorHAnsi" w:hAnsiTheme="minorHAnsi" w:cstheme="minorHAnsi"/>
          <w:sz w:val="18"/>
          <w:szCs w:val="18"/>
          <w:lang w:val="sv-S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828"/>
      </w:tblGrid>
      <w:tr w:rsidR="007759EC" w:rsidRPr="003D5154" w14:paraId="60F267DD" w14:textId="77777777" w:rsidTr="0040149B">
        <w:tc>
          <w:tcPr>
            <w:tcW w:w="6828" w:type="dxa"/>
          </w:tcPr>
          <w:p w14:paraId="60F267DC" w14:textId="77777777" w:rsidR="007759EC" w:rsidRPr="003D5154" w:rsidRDefault="007759EC" w:rsidP="007D5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5154">
              <w:rPr>
                <w:rFonts w:asciiTheme="minorHAnsi" w:hAnsiTheme="minorHAnsi" w:cstheme="minorHAnsi"/>
                <w:sz w:val="20"/>
                <w:szCs w:val="20"/>
              </w:rPr>
              <w:t>29.05.2013. 13:2</w:t>
            </w:r>
            <w:r w:rsidR="007D5017" w:rsidRPr="003D51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759EC" w:rsidRPr="003D5154" w14:paraId="60F267DF" w14:textId="77777777" w:rsidTr="0040149B">
        <w:tc>
          <w:tcPr>
            <w:tcW w:w="6828" w:type="dxa"/>
          </w:tcPr>
          <w:p w14:paraId="60F267DE" w14:textId="0BEB1530" w:rsidR="007759EC" w:rsidRPr="003D5154" w:rsidRDefault="004E30A9" w:rsidP="00C86B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F267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7759EC" w:rsidRPr="003D5154" w14:paraId="60F267E1" w14:textId="77777777" w:rsidTr="0040149B">
        <w:tc>
          <w:tcPr>
            <w:tcW w:w="6828" w:type="dxa"/>
          </w:tcPr>
          <w:p w14:paraId="60F267E0" w14:textId="50311F7C" w:rsidR="007759EC" w:rsidRPr="003D5154" w:rsidRDefault="000F267D" w:rsidP="004014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Babre</w:t>
            </w:r>
            <w:r w:rsidR="007759EC" w:rsidRPr="003D5154">
              <w:rPr>
                <w:rFonts w:asciiTheme="minorHAnsi" w:hAnsiTheme="minorHAnsi" w:cstheme="minorHAnsi"/>
                <w:sz w:val="20"/>
                <w:szCs w:val="20"/>
              </w:rPr>
              <w:t xml:space="preserve"> 670082844</w:t>
            </w:r>
          </w:p>
        </w:tc>
      </w:tr>
      <w:tr w:rsidR="007759EC" w:rsidRPr="003D5154" w14:paraId="60F267E3" w14:textId="77777777" w:rsidTr="0040149B">
        <w:tc>
          <w:tcPr>
            <w:tcW w:w="6828" w:type="dxa"/>
          </w:tcPr>
          <w:p w14:paraId="60F267E2" w14:textId="77777777" w:rsidR="007759EC" w:rsidRPr="003D5154" w:rsidRDefault="007759EC" w:rsidP="004014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proofErr w:type="spellStart"/>
            <w:r w:rsidRPr="003D5154">
              <w:rPr>
                <w:rFonts w:asciiTheme="minorHAnsi" w:hAnsiTheme="minorHAnsi" w:cstheme="minorHAnsi"/>
                <w:sz w:val="20"/>
                <w:szCs w:val="20"/>
              </w:rPr>
              <w:t>Inese.Babre@mk.gov.lv</w:t>
            </w:r>
            <w:proofErr w:type="spellEnd"/>
            <w:r w:rsidRPr="003D515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</w:tbl>
    <w:p w14:paraId="60F267E4" w14:textId="77777777" w:rsidR="0060703A" w:rsidRPr="007759EC" w:rsidRDefault="0060703A">
      <w:pPr>
        <w:rPr>
          <w:rFonts w:asciiTheme="minorHAnsi" w:hAnsiTheme="minorHAnsi" w:cstheme="minorHAnsi"/>
        </w:rPr>
      </w:pPr>
    </w:p>
    <w:sectPr w:rsidR="0060703A" w:rsidRPr="007759EC" w:rsidSect="00C86B3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67E7" w14:textId="77777777" w:rsidR="007759EC" w:rsidRDefault="007759EC" w:rsidP="007759EC">
      <w:r>
        <w:separator/>
      </w:r>
    </w:p>
  </w:endnote>
  <w:endnote w:type="continuationSeparator" w:id="0">
    <w:p w14:paraId="60F267E8" w14:textId="77777777" w:rsidR="007759EC" w:rsidRDefault="007759EC" w:rsidP="007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267E9" w14:textId="1DCE42C8" w:rsidR="007759EC" w:rsidRPr="00AB70AA" w:rsidRDefault="007759EC" w:rsidP="007759EC">
    <w:pPr>
      <w:pStyle w:val="Footer"/>
      <w:jc w:val="both"/>
      <w:rPr>
        <w:szCs w:val="20"/>
      </w:rPr>
    </w:pPr>
    <w:r>
      <w:rPr>
        <w:sz w:val="20"/>
        <w:szCs w:val="20"/>
      </w:rPr>
      <w:t>MKrik</w:t>
    </w:r>
    <w:r w:rsidRPr="00B079F6">
      <w:rPr>
        <w:sz w:val="20"/>
        <w:szCs w:val="20"/>
      </w:rPr>
      <w:t>_</w:t>
    </w:r>
    <w:r>
      <w:rPr>
        <w:sz w:val="20"/>
        <w:szCs w:val="20"/>
      </w:rPr>
      <w:t>290513</w:t>
    </w:r>
    <w:r w:rsidRPr="00B079F6">
      <w:rPr>
        <w:sz w:val="20"/>
        <w:szCs w:val="20"/>
      </w:rPr>
      <w:t>_</w:t>
    </w:r>
    <w:r>
      <w:rPr>
        <w:sz w:val="20"/>
        <w:szCs w:val="20"/>
      </w:rPr>
      <w:t>Vilks</w:t>
    </w:r>
    <w:r w:rsidRPr="00B079F6">
      <w:rPr>
        <w:sz w:val="20"/>
        <w:szCs w:val="20"/>
      </w:rPr>
      <w:t>;</w:t>
    </w:r>
    <w:r w:rsidRPr="00B079F6">
      <w:rPr>
        <w:b/>
        <w:sz w:val="28"/>
        <w:szCs w:val="20"/>
      </w:rPr>
      <w:t xml:space="preserve"> </w:t>
    </w:r>
    <w:r w:rsidRPr="00B079F6">
      <w:rPr>
        <w:sz w:val="20"/>
        <w:szCs w:val="20"/>
      </w:rPr>
      <w:t xml:space="preserve">Ministru kabineta </w:t>
    </w:r>
    <w:r>
      <w:rPr>
        <w:sz w:val="20"/>
        <w:szCs w:val="20"/>
      </w:rPr>
      <w:t>rīkojum</w:t>
    </w:r>
    <w:r w:rsidR="003D5154">
      <w:rPr>
        <w:sz w:val="20"/>
        <w:szCs w:val="20"/>
      </w:rPr>
      <w:t>a projekts</w:t>
    </w:r>
    <w:r>
      <w:rPr>
        <w:sz w:val="20"/>
        <w:szCs w:val="20"/>
      </w:rPr>
      <w:t xml:space="preserve"> „Par P.Vilka pārcelšanu</w:t>
    </w:r>
    <w:r w:rsidRPr="00B079F6">
      <w:rPr>
        <w:sz w:val="20"/>
        <w:szCs w:val="20"/>
      </w:rPr>
      <w:t>”</w:t>
    </w:r>
    <w:r w:rsidR="00C86B3F">
      <w:rPr>
        <w:sz w:val="20"/>
        <w:szCs w:val="20"/>
      </w:rPr>
      <w:t xml:space="preserve"> (30269)</w:t>
    </w:r>
  </w:p>
  <w:p w14:paraId="60F267EA" w14:textId="77777777" w:rsidR="007759EC" w:rsidRDefault="007759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EDBC0" w14:textId="77777777" w:rsidR="00C86B3F" w:rsidRPr="00AB70AA" w:rsidRDefault="00C86B3F" w:rsidP="00C86B3F">
    <w:pPr>
      <w:pStyle w:val="Footer"/>
      <w:jc w:val="both"/>
      <w:rPr>
        <w:szCs w:val="20"/>
      </w:rPr>
    </w:pPr>
    <w:proofErr w:type="spellStart"/>
    <w:r>
      <w:rPr>
        <w:sz w:val="20"/>
        <w:szCs w:val="20"/>
      </w:rPr>
      <w:t>MKrik</w:t>
    </w:r>
    <w:r w:rsidRPr="00B079F6">
      <w:rPr>
        <w:sz w:val="20"/>
        <w:szCs w:val="20"/>
      </w:rPr>
      <w:t>_</w:t>
    </w:r>
    <w:r>
      <w:rPr>
        <w:sz w:val="20"/>
        <w:szCs w:val="20"/>
      </w:rPr>
      <w:t>290513</w:t>
    </w:r>
    <w:r w:rsidRPr="00B079F6">
      <w:rPr>
        <w:sz w:val="20"/>
        <w:szCs w:val="20"/>
      </w:rPr>
      <w:t>_</w:t>
    </w:r>
    <w:r>
      <w:rPr>
        <w:sz w:val="20"/>
        <w:szCs w:val="20"/>
      </w:rPr>
      <w:t>Vilks</w:t>
    </w:r>
    <w:proofErr w:type="spellEnd"/>
    <w:r w:rsidRPr="00B079F6">
      <w:rPr>
        <w:sz w:val="20"/>
        <w:szCs w:val="20"/>
      </w:rPr>
      <w:t>;</w:t>
    </w:r>
    <w:r w:rsidRPr="00B079F6">
      <w:rPr>
        <w:b/>
        <w:sz w:val="28"/>
        <w:szCs w:val="20"/>
      </w:rPr>
      <w:t xml:space="preserve"> </w:t>
    </w:r>
    <w:r w:rsidRPr="00B079F6">
      <w:rPr>
        <w:sz w:val="20"/>
        <w:szCs w:val="20"/>
      </w:rPr>
      <w:t xml:space="preserve">Ministru kabineta </w:t>
    </w:r>
    <w:r>
      <w:rPr>
        <w:sz w:val="20"/>
        <w:szCs w:val="20"/>
      </w:rPr>
      <w:t>rīkojuma projekts „Par P.Vilka pārcelšanu</w:t>
    </w:r>
    <w:r w:rsidRPr="00B079F6">
      <w:rPr>
        <w:sz w:val="20"/>
        <w:szCs w:val="20"/>
      </w:rPr>
      <w:t>”</w:t>
    </w:r>
    <w:r>
      <w:rPr>
        <w:sz w:val="20"/>
        <w:szCs w:val="20"/>
      </w:rPr>
      <w:t xml:space="preserve"> (30269)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267E5" w14:textId="77777777" w:rsidR="007759EC" w:rsidRDefault="007759EC" w:rsidP="007759EC">
      <w:r>
        <w:separator/>
      </w:r>
    </w:p>
  </w:footnote>
  <w:footnote w:type="continuationSeparator" w:id="0">
    <w:p w14:paraId="60F267E6" w14:textId="77777777" w:rsidR="007759EC" w:rsidRDefault="007759EC" w:rsidP="0077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A707" w14:textId="3FF35520" w:rsidR="00C86B3F" w:rsidRDefault="00C86B3F">
    <w:pPr>
      <w:pStyle w:val="Header"/>
    </w:pPr>
    <w:r>
      <w:rPr>
        <w:noProof/>
        <w:lang w:eastAsia="lv-LV"/>
      </w:rPr>
      <w:drawing>
        <wp:inline distT="0" distB="0" distL="0" distR="0" wp14:anchorId="6E2ECA83" wp14:editId="3CE8899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E1E8E" w14:textId="5A87895D" w:rsidR="00C86B3F" w:rsidRDefault="00C86B3F" w:rsidP="00C86B3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B7F686D" wp14:editId="07F19902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EC"/>
    <w:rsid w:val="000F267D"/>
    <w:rsid w:val="003D5154"/>
    <w:rsid w:val="0045310D"/>
    <w:rsid w:val="00491D2E"/>
    <w:rsid w:val="004E30A9"/>
    <w:rsid w:val="00547874"/>
    <w:rsid w:val="0060703A"/>
    <w:rsid w:val="007759EC"/>
    <w:rsid w:val="007D5017"/>
    <w:rsid w:val="00891158"/>
    <w:rsid w:val="009A6134"/>
    <w:rsid w:val="00A205D7"/>
    <w:rsid w:val="00C86B3F"/>
    <w:rsid w:val="00CF6A7B"/>
    <w:rsid w:val="00E23F39"/>
    <w:rsid w:val="00E5319C"/>
    <w:rsid w:val="00E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26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E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7759EC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7759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59EC"/>
    <w:rPr>
      <w:rFonts w:ascii="Times New Roman" w:eastAsia="Times New Roman" w:hAnsi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7759E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7759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9E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E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E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7759EC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7759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59EC"/>
    <w:rPr>
      <w:rFonts w:ascii="Times New Roman" w:eastAsia="Times New Roman" w:hAnsi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7759E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7759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9E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E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Babre</dc:creator>
  <cp:lastModifiedBy>Lilija Kampāne</cp:lastModifiedBy>
  <cp:revision>14</cp:revision>
  <cp:lastPrinted>2013-05-31T08:37:00Z</cp:lastPrinted>
  <dcterms:created xsi:type="dcterms:W3CDTF">2013-05-29T10:25:00Z</dcterms:created>
  <dcterms:modified xsi:type="dcterms:W3CDTF">2013-05-31T08:37:00Z</dcterms:modified>
</cp:coreProperties>
</file>