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AF" w:rsidRPr="00D7504B" w:rsidRDefault="001A66AF" w:rsidP="00D807CB">
      <w:pPr>
        <w:pStyle w:val="BodyText3"/>
        <w:spacing w:after="0"/>
        <w:jc w:val="center"/>
        <w:rPr>
          <w:rFonts w:ascii="Times New Roman" w:hAnsi="Times New Roman"/>
          <w:b/>
          <w:sz w:val="28"/>
          <w:szCs w:val="28"/>
          <w:lang w:val="lv-LV"/>
        </w:rPr>
      </w:pPr>
      <w:r w:rsidRPr="00D7504B">
        <w:rPr>
          <w:rFonts w:ascii="Times New Roman" w:hAnsi="Times New Roman"/>
          <w:b/>
          <w:sz w:val="28"/>
          <w:szCs w:val="28"/>
          <w:lang w:val="lv-LV"/>
        </w:rPr>
        <w:t xml:space="preserve">Ministru kabineta </w:t>
      </w:r>
      <w:r w:rsidR="00AA23C5" w:rsidRPr="00D7504B">
        <w:rPr>
          <w:rFonts w:ascii="Times New Roman" w:hAnsi="Times New Roman"/>
          <w:b/>
          <w:sz w:val="28"/>
          <w:szCs w:val="28"/>
          <w:lang w:val="lv-LV"/>
        </w:rPr>
        <w:t xml:space="preserve">noteikumu </w:t>
      </w:r>
      <w:r w:rsidRPr="00D7504B">
        <w:rPr>
          <w:rFonts w:ascii="Times New Roman" w:hAnsi="Times New Roman"/>
          <w:b/>
          <w:sz w:val="28"/>
          <w:szCs w:val="28"/>
          <w:lang w:val="lv-LV"/>
        </w:rPr>
        <w:t>projekta „</w:t>
      </w:r>
      <w:bookmarkStart w:id="0" w:name="OLE_LINK5"/>
      <w:bookmarkStart w:id="1" w:name="OLE_LINK6"/>
      <w:r w:rsidR="00AA23C5" w:rsidRPr="00D7504B">
        <w:rPr>
          <w:rFonts w:ascii="Times New Roman" w:hAnsi="Times New Roman"/>
          <w:b/>
          <w:sz w:val="28"/>
          <w:szCs w:val="28"/>
          <w:lang w:val="lv-LV"/>
        </w:rPr>
        <w:t xml:space="preserve">Noteikumi </w:t>
      </w:r>
      <w:r w:rsidR="00AA23C5" w:rsidRPr="00D7504B">
        <w:rPr>
          <w:rFonts w:ascii="Times New Roman" w:hAnsi="Times New Roman"/>
          <w:b/>
          <w:sz w:val="28"/>
          <w:szCs w:val="28"/>
          <w:lang w:val="lv-LV" w:eastAsia="lv-LV"/>
        </w:rPr>
        <w:t>p</w:t>
      </w:r>
      <w:r w:rsidRPr="00D7504B">
        <w:rPr>
          <w:rFonts w:ascii="Times New Roman" w:hAnsi="Times New Roman"/>
          <w:b/>
          <w:sz w:val="28"/>
          <w:szCs w:val="28"/>
          <w:lang w:val="lv-LV" w:eastAsia="lv-LV"/>
        </w:rPr>
        <w:t xml:space="preserve">ar </w:t>
      </w:r>
      <w:r w:rsidR="00E64C05">
        <w:rPr>
          <w:rFonts w:ascii="Times New Roman" w:hAnsi="Times New Roman"/>
          <w:b/>
          <w:sz w:val="28"/>
          <w:szCs w:val="28"/>
          <w:lang w:val="lv-LV" w:eastAsia="lv-LV"/>
        </w:rPr>
        <w:t xml:space="preserve">republikas pilsētu un novadu </w:t>
      </w:r>
      <w:r w:rsidRPr="00D7504B">
        <w:rPr>
          <w:rFonts w:ascii="Times New Roman" w:hAnsi="Times New Roman"/>
          <w:b/>
          <w:sz w:val="28"/>
          <w:szCs w:val="28"/>
          <w:lang w:val="lv-LV" w:eastAsia="lv-LV"/>
        </w:rPr>
        <w:t>administratīvo teritoriju robežu aprakstu apstiprināšanu</w:t>
      </w:r>
      <w:bookmarkEnd w:id="0"/>
      <w:bookmarkEnd w:id="1"/>
      <w:r w:rsidRPr="00D7504B">
        <w:rPr>
          <w:rFonts w:ascii="Times New Roman" w:hAnsi="Times New Roman"/>
          <w:b/>
          <w:sz w:val="28"/>
          <w:szCs w:val="28"/>
          <w:lang w:val="lv-LV"/>
        </w:rPr>
        <w:t>” sākotnējās ietekmes novērtējuma ziņojums (anotācija)</w:t>
      </w:r>
    </w:p>
    <w:p w:rsidR="00A84F7E" w:rsidRPr="00D807CB" w:rsidRDefault="00A84F7E" w:rsidP="00D807CB">
      <w:pPr>
        <w:spacing w:after="0" w:line="240" w:lineRule="auto"/>
        <w:rPr>
          <w:rFonts w:ascii="Times New Roman" w:eastAsia="Times New Roman" w:hAnsi="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361"/>
        <w:gridCol w:w="1604"/>
        <w:gridCol w:w="37"/>
        <w:gridCol w:w="1560"/>
        <w:gridCol w:w="5324"/>
      </w:tblGrid>
      <w:tr w:rsidR="00A84F7E" w:rsidRPr="00D807CB" w:rsidTr="001E26E8">
        <w:trPr>
          <w:tblCellSpacing w:w="15" w:type="dxa"/>
        </w:trPr>
        <w:tc>
          <w:tcPr>
            <w:tcW w:w="0" w:type="auto"/>
            <w:gridSpan w:val="6"/>
            <w:tcBorders>
              <w:top w:val="single" w:sz="8" w:space="0" w:color="auto"/>
              <w:left w:val="single" w:sz="8" w:space="0" w:color="auto"/>
              <w:bottom w:val="outset" w:sz="6" w:space="0" w:color="auto"/>
              <w:right w:val="single" w:sz="8" w:space="0" w:color="auto"/>
            </w:tcBorders>
            <w:vAlign w:val="center"/>
            <w:hideMark/>
          </w:tcPr>
          <w:p w:rsidR="00A84F7E" w:rsidRPr="00D807CB" w:rsidRDefault="00A84F7E" w:rsidP="00D807CB">
            <w:pPr>
              <w:spacing w:after="0" w:line="240" w:lineRule="auto"/>
              <w:jc w:val="center"/>
              <w:rPr>
                <w:rFonts w:ascii="Times New Roman" w:eastAsia="Times New Roman" w:hAnsi="Times New Roman"/>
                <w:sz w:val="28"/>
                <w:szCs w:val="28"/>
                <w:lang w:eastAsia="lv-LV"/>
              </w:rPr>
            </w:pPr>
            <w:r w:rsidRPr="00D807CB">
              <w:rPr>
                <w:rFonts w:ascii="Times New Roman" w:eastAsia="Times New Roman" w:hAnsi="Times New Roman"/>
                <w:b/>
                <w:bCs/>
                <w:sz w:val="28"/>
                <w:szCs w:val="28"/>
                <w:lang w:eastAsia="lv-LV"/>
              </w:rPr>
              <w:t>I. Tiesību akta projekta izstrādes nepieciešamība</w:t>
            </w:r>
          </w:p>
        </w:tc>
      </w:tr>
      <w:tr w:rsidR="001A66AF" w:rsidRPr="00D807CB" w:rsidTr="009B369C">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rsidR="001A66AF" w:rsidRPr="00D807CB" w:rsidRDefault="001A66AF"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1.</w:t>
            </w:r>
          </w:p>
        </w:tc>
        <w:tc>
          <w:tcPr>
            <w:tcW w:w="1048" w:type="pct"/>
            <w:gridSpan w:val="3"/>
            <w:tcBorders>
              <w:top w:val="outset" w:sz="6" w:space="0" w:color="auto"/>
              <w:left w:val="outset" w:sz="6" w:space="0" w:color="auto"/>
              <w:bottom w:val="outset" w:sz="6" w:space="0" w:color="auto"/>
              <w:right w:val="outset" w:sz="6" w:space="0" w:color="auto"/>
            </w:tcBorders>
            <w:hideMark/>
          </w:tcPr>
          <w:p w:rsidR="001A66AF" w:rsidRPr="00D807CB" w:rsidRDefault="001A66AF"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Pamatojums</w:t>
            </w:r>
          </w:p>
        </w:tc>
        <w:tc>
          <w:tcPr>
            <w:tcW w:w="3724" w:type="pct"/>
            <w:gridSpan w:val="2"/>
            <w:tcBorders>
              <w:top w:val="outset" w:sz="6" w:space="0" w:color="auto"/>
              <w:left w:val="outset" w:sz="6" w:space="0" w:color="auto"/>
              <w:bottom w:val="outset" w:sz="6" w:space="0" w:color="auto"/>
              <w:right w:val="outset" w:sz="6" w:space="0" w:color="auto"/>
            </w:tcBorders>
            <w:hideMark/>
          </w:tcPr>
          <w:p w:rsidR="001A66AF" w:rsidRPr="00D807CB" w:rsidRDefault="00D04FEF" w:rsidP="00F00BC7">
            <w:pPr>
              <w:spacing w:after="0" w:line="240" w:lineRule="auto"/>
              <w:ind w:firstLine="720"/>
              <w:jc w:val="both"/>
              <w:rPr>
                <w:rFonts w:ascii="Times New Roman" w:hAnsi="Times New Roman"/>
                <w:sz w:val="28"/>
                <w:szCs w:val="28"/>
              </w:rPr>
            </w:pPr>
            <w:r w:rsidRPr="000001DD">
              <w:rPr>
                <w:rFonts w:ascii="Times New Roman" w:hAnsi="Times New Roman"/>
                <w:sz w:val="28"/>
                <w:szCs w:val="28"/>
              </w:rPr>
              <w:t xml:space="preserve">Ministru kabineta </w:t>
            </w:r>
            <w:r w:rsidR="00AA23C5">
              <w:rPr>
                <w:rFonts w:ascii="Times New Roman" w:hAnsi="Times New Roman"/>
                <w:sz w:val="28"/>
                <w:szCs w:val="28"/>
              </w:rPr>
              <w:t>noteikumu</w:t>
            </w:r>
            <w:r w:rsidR="00AA23C5" w:rsidRPr="000001DD">
              <w:rPr>
                <w:rFonts w:ascii="Times New Roman" w:hAnsi="Times New Roman"/>
                <w:sz w:val="28"/>
                <w:szCs w:val="28"/>
              </w:rPr>
              <w:t xml:space="preserve"> </w:t>
            </w:r>
            <w:r w:rsidRPr="000001DD">
              <w:rPr>
                <w:rFonts w:ascii="Times New Roman" w:hAnsi="Times New Roman"/>
                <w:sz w:val="28"/>
                <w:szCs w:val="28"/>
              </w:rPr>
              <w:t>projekts „</w:t>
            </w:r>
            <w:r w:rsidR="00F00BC7">
              <w:rPr>
                <w:rFonts w:ascii="Times New Roman" w:hAnsi="Times New Roman"/>
                <w:sz w:val="28"/>
                <w:szCs w:val="28"/>
              </w:rPr>
              <w:t>Noteikumi p</w:t>
            </w:r>
            <w:r w:rsidRPr="000001DD">
              <w:rPr>
                <w:rFonts w:ascii="Times New Roman" w:hAnsi="Times New Roman"/>
                <w:sz w:val="28"/>
                <w:szCs w:val="28"/>
              </w:rPr>
              <w:t xml:space="preserve">ar </w:t>
            </w:r>
            <w:r w:rsidR="007E39CB" w:rsidRPr="007E39CB">
              <w:rPr>
                <w:rFonts w:ascii="Times New Roman" w:hAnsi="Times New Roman"/>
                <w:sz w:val="28"/>
                <w:szCs w:val="28"/>
              </w:rPr>
              <w:t xml:space="preserve">republikas pilsētu un novadu </w:t>
            </w:r>
            <w:r w:rsidRPr="000001DD">
              <w:rPr>
                <w:rFonts w:ascii="Times New Roman" w:hAnsi="Times New Roman"/>
                <w:sz w:val="28"/>
                <w:szCs w:val="28"/>
              </w:rPr>
              <w:t xml:space="preserve">administratīvo teritoriju robežu aprakstu apstiprināšanu” (turpmāk – </w:t>
            </w:r>
            <w:r w:rsidR="00AA23C5">
              <w:rPr>
                <w:rFonts w:ascii="Times New Roman" w:hAnsi="Times New Roman"/>
                <w:sz w:val="28"/>
                <w:szCs w:val="28"/>
              </w:rPr>
              <w:t>noteikumu</w:t>
            </w:r>
            <w:r w:rsidR="00AA23C5" w:rsidRPr="000001DD">
              <w:rPr>
                <w:rFonts w:ascii="Times New Roman" w:hAnsi="Times New Roman"/>
                <w:sz w:val="28"/>
                <w:szCs w:val="28"/>
              </w:rPr>
              <w:t xml:space="preserve"> </w:t>
            </w:r>
            <w:r w:rsidRPr="000001DD">
              <w:rPr>
                <w:rFonts w:ascii="Times New Roman" w:hAnsi="Times New Roman"/>
                <w:sz w:val="28"/>
                <w:szCs w:val="28"/>
              </w:rPr>
              <w:t xml:space="preserve">projekts) izstrādāts, pamatojoties uz Administratīvo teritoriju un apdzīvoto vietu likuma </w:t>
            </w:r>
            <w:r w:rsidR="00AA23C5" w:rsidRPr="00AA23C5">
              <w:rPr>
                <w:rFonts w:ascii="Times New Roman" w:hAnsi="Times New Roman"/>
                <w:sz w:val="28"/>
                <w:szCs w:val="28"/>
              </w:rPr>
              <w:t xml:space="preserve">6.panta ceturto daļu un </w:t>
            </w:r>
            <w:r w:rsidRPr="000001DD">
              <w:rPr>
                <w:rFonts w:ascii="Times New Roman" w:hAnsi="Times New Roman"/>
                <w:sz w:val="28"/>
                <w:szCs w:val="28"/>
              </w:rPr>
              <w:t>7.panta ceturto daļu</w:t>
            </w:r>
            <w:r w:rsidR="00AA23C5">
              <w:rPr>
                <w:rFonts w:ascii="Times New Roman" w:hAnsi="Times New Roman"/>
                <w:sz w:val="28"/>
                <w:szCs w:val="28"/>
              </w:rPr>
              <w:t xml:space="preserve">, kā </w:t>
            </w:r>
            <w:r w:rsidR="009820E7">
              <w:rPr>
                <w:rFonts w:ascii="Times New Roman" w:hAnsi="Times New Roman"/>
                <w:sz w:val="28"/>
                <w:szCs w:val="28"/>
              </w:rPr>
              <w:t>arī pārejas</w:t>
            </w:r>
            <w:r w:rsidR="007435EB">
              <w:rPr>
                <w:rFonts w:ascii="Times New Roman" w:hAnsi="Times New Roman"/>
                <w:sz w:val="28"/>
                <w:szCs w:val="28"/>
              </w:rPr>
              <w:t xml:space="preserve"> noteikumu 24.2.apakšpunktu.</w:t>
            </w:r>
          </w:p>
        </w:tc>
      </w:tr>
      <w:tr w:rsidR="001A66AF" w:rsidRPr="00D807CB" w:rsidTr="009B369C">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rsidR="001A66AF" w:rsidRPr="00D807CB" w:rsidRDefault="001A66AF"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2.</w:t>
            </w:r>
          </w:p>
        </w:tc>
        <w:tc>
          <w:tcPr>
            <w:tcW w:w="1048" w:type="pct"/>
            <w:gridSpan w:val="3"/>
            <w:tcBorders>
              <w:top w:val="outset" w:sz="6" w:space="0" w:color="auto"/>
              <w:left w:val="outset" w:sz="6" w:space="0" w:color="auto"/>
              <w:bottom w:val="outset" w:sz="6" w:space="0" w:color="auto"/>
              <w:right w:val="outset" w:sz="6" w:space="0" w:color="auto"/>
            </w:tcBorders>
            <w:hideMark/>
          </w:tcPr>
          <w:p w:rsidR="001A66AF" w:rsidRPr="00D807CB" w:rsidRDefault="001A66AF"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Pašreizējā situācija un problēmas</w:t>
            </w:r>
          </w:p>
        </w:tc>
        <w:tc>
          <w:tcPr>
            <w:tcW w:w="3724" w:type="pct"/>
            <w:gridSpan w:val="2"/>
            <w:tcBorders>
              <w:top w:val="outset" w:sz="6" w:space="0" w:color="auto"/>
              <w:left w:val="outset" w:sz="6" w:space="0" w:color="auto"/>
              <w:bottom w:val="outset" w:sz="6" w:space="0" w:color="auto"/>
              <w:right w:val="outset" w:sz="6" w:space="0" w:color="auto"/>
            </w:tcBorders>
            <w:hideMark/>
          </w:tcPr>
          <w:p w:rsidR="001A66AF" w:rsidRPr="0088301B" w:rsidRDefault="001A66AF" w:rsidP="00FE0A2E">
            <w:pPr>
              <w:autoSpaceDE w:val="0"/>
              <w:autoSpaceDN w:val="0"/>
              <w:adjustRightInd w:val="0"/>
              <w:spacing w:after="0" w:line="240" w:lineRule="auto"/>
              <w:ind w:firstLine="695"/>
              <w:jc w:val="both"/>
              <w:rPr>
                <w:rFonts w:ascii="Times New Roman" w:hAnsi="Times New Roman"/>
                <w:sz w:val="28"/>
                <w:szCs w:val="28"/>
              </w:rPr>
            </w:pPr>
            <w:r w:rsidRPr="0088301B">
              <w:rPr>
                <w:rFonts w:ascii="Times New Roman" w:hAnsi="Times New Roman"/>
                <w:sz w:val="28"/>
                <w:szCs w:val="28"/>
              </w:rPr>
              <w:t>Latvijas Republikā nav apstiprinātu administratīvo teritoriju robežu</w:t>
            </w:r>
            <w:r w:rsidR="0043113E" w:rsidRPr="0088301B">
              <w:rPr>
                <w:rFonts w:ascii="Times New Roman" w:hAnsi="Times New Roman"/>
                <w:sz w:val="28"/>
                <w:szCs w:val="28"/>
              </w:rPr>
              <w:t xml:space="preserve">, </w:t>
            </w:r>
            <w:r w:rsidR="00D65863">
              <w:rPr>
                <w:rFonts w:ascii="Times New Roman" w:hAnsi="Times New Roman"/>
                <w:sz w:val="28"/>
                <w:szCs w:val="28"/>
              </w:rPr>
              <w:t>kā rezultātā nevar</w:t>
            </w:r>
            <w:r w:rsidR="0043113E" w:rsidRPr="0088301B">
              <w:rPr>
                <w:rFonts w:ascii="Times New Roman" w:hAnsi="Times New Roman"/>
                <w:sz w:val="28"/>
                <w:szCs w:val="28"/>
              </w:rPr>
              <w:t xml:space="preserve"> viennozīmīgi noteikt zemes vienību piederību administratīvajai teritorijai</w:t>
            </w:r>
            <w:r w:rsidRPr="0088301B">
              <w:rPr>
                <w:rFonts w:ascii="Times New Roman" w:hAnsi="Times New Roman"/>
                <w:sz w:val="28"/>
                <w:szCs w:val="28"/>
              </w:rPr>
              <w:t>.</w:t>
            </w:r>
          </w:p>
        </w:tc>
      </w:tr>
      <w:tr w:rsidR="00A84F7E" w:rsidRPr="00D807CB" w:rsidTr="009B369C">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3.</w:t>
            </w:r>
          </w:p>
        </w:tc>
        <w:tc>
          <w:tcPr>
            <w:tcW w:w="1048" w:type="pct"/>
            <w:gridSpan w:val="3"/>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Saistītie politikas ietekmes novērtējumi un pētījumi</w:t>
            </w:r>
          </w:p>
        </w:tc>
        <w:tc>
          <w:tcPr>
            <w:tcW w:w="3724" w:type="pct"/>
            <w:gridSpan w:val="2"/>
            <w:tcBorders>
              <w:top w:val="outset" w:sz="6" w:space="0" w:color="auto"/>
              <w:left w:val="outset" w:sz="6" w:space="0" w:color="auto"/>
              <w:bottom w:val="outset" w:sz="6" w:space="0" w:color="auto"/>
              <w:right w:val="outset" w:sz="6" w:space="0" w:color="auto"/>
            </w:tcBorders>
            <w:hideMark/>
          </w:tcPr>
          <w:p w:rsidR="00A84F7E" w:rsidRPr="00D807CB" w:rsidRDefault="00AA23C5" w:rsidP="007357EE">
            <w:pPr>
              <w:spacing w:after="0" w:line="240" w:lineRule="auto"/>
              <w:ind w:firstLine="695"/>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w:t>
            </w:r>
            <w:r w:rsidR="00F536A3">
              <w:rPr>
                <w:rFonts w:ascii="Times New Roman" w:eastAsia="Times New Roman" w:hAnsi="Times New Roman"/>
                <w:sz w:val="28"/>
                <w:szCs w:val="28"/>
                <w:lang w:eastAsia="lv-LV"/>
              </w:rPr>
              <w:t>p</w:t>
            </w:r>
            <w:r w:rsidR="00AD2E6B" w:rsidRPr="00D807CB">
              <w:rPr>
                <w:rFonts w:ascii="Times New Roman" w:eastAsia="Times New Roman" w:hAnsi="Times New Roman"/>
                <w:sz w:val="28"/>
                <w:szCs w:val="28"/>
                <w:lang w:eastAsia="lv-LV"/>
              </w:rPr>
              <w:t>rojekts</w:t>
            </w:r>
            <w:r w:rsidR="00F536A3">
              <w:rPr>
                <w:rFonts w:ascii="Times New Roman" w:eastAsia="Times New Roman" w:hAnsi="Times New Roman"/>
                <w:sz w:val="28"/>
                <w:szCs w:val="28"/>
                <w:lang w:eastAsia="lv-LV"/>
              </w:rPr>
              <w:t xml:space="preserve"> </w:t>
            </w:r>
            <w:r w:rsidR="00AD2E6B" w:rsidRPr="00D807CB">
              <w:rPr>
                <w:rFonts w:ascii="Times New Roman" w:eastAsia="Times New Roman" w:hAnsi="Times New Roman"/>
                <w:sz w:val="28"/>
                <w:szCs w:val="28"/>
                <w:lang w:eastAsia="lv-LV"/>
              </w:rPr>
              <w:t>šo jomu neskar.</w:t>
            </w:r>
          </w:p>
        </w:tc>
      </w:tr>
      <w:tr w:rsidR="001A66AF" w:rsidRPr="00D807CB" w:rsidTr="000E4F68">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rsidR="001A66AF" w:rsidRPr="00D807CB" w:rsidRDefault="001A66AF"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4.</w:t>
            </w:r>
          </w:p>
        </w:tc>
        <w:tc>
          <w:tcPr>
            <w:tcW w:w="1044" w:type="pct"/>
            <w:gridSpan w:val="2"/>
            <w:tcBorders>
              <w:top w:val="outset" w:sz="6" w:space="0" w:color="auto"/>
              <w:left w:val="outset" w:sz="6" w:space="0" w:color="auto"/>
              <w:bottom w:val="outset" w:sz="6" w:space="0" w:color="auto"/>
              <w:right w:val="outset" w:sz="6" w:space="0" w:color="auto"/>
            </w:tcBorders>
            <w:hideMark/>
          </w:tcPr>
          <w:p w:rsidR="001A66AF" w:rsidRPr="00D807CB" w:rsidRDefault="001A66AF"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Tiesiskā regulējuma mērķis un būtība</w:t>
            </w:r>
          </w:p>
        </w:tc>
        <w:tc>
          <w:tcPr>
            <w:tcW w:w="3729" w:type="pct"/>
            <w:gridSpan w:val="3"/>
            <w:tcBorders>
              <w:top w:val="outset" w:sz="6" w:space="0" w:color="auto"/>
              <w:left w:val="outset" w:sz="6" w:space="0" w:color="auto"/>
              <w:bottom w:val="outset" w:sz="6" w:space="0" w:color="auto"/>
              <w:right w:val="outset" w:sz="6" w:space="0" w:color="auto"/>
            </w:tcBorders>
            <w:hideMark/>
          </w:tcPr>
          <w:p w:rsidR="00F714DF" w:rsidRDefault="001A66AF" w:rsidP="00C91967">
            <w:pPr>
              <w:autoSpaceDE w:val="0"/>
              <w:autoSpaceDN w:val="0"/>
              <w:adjustRightInd w:val="0"/>
              <w:spacing w:after="0" w:line="240" w:lineRule="auto"/>
              <w:ind w:firstLine="695"/>
              <w:jc w:val="both"/>
              <w:rPr>
                <w:rFonts w:ascii="Times New Roman" w:hAnsi="Times New Roman"/>
                <w:sz w:val="28"/>
                <w:szCs w:val="28"/>
              </w:rPr>
            </w:pPr>
            <w:r w:rsidRPr="00D807CB">
              <w:rPr>
                <w:rFonts w:ascii="Times New Roman" w:hAnsi="Times New Roman"/>
                <w:sz w:val="28"/>
                <w:szCs w:val="28"/>
              </w:rPr>
              <w:t xml:space="preserve">Ar </w:t>
            </w:r>
            <w:r w:rsidR="00AA23C5">
              <w:rPr>
                <w:rFonts w:ascii="Times New Roman" w:hAnsi="Times New Roman"/>
                <w:sz w:val="28"/>
                <w:szCs w:val="28"/>
              </w:rPr>
              <w:t xml:space="preserve">noteikumu </w:t>
            </w:r>
            <w:r w:rsidR="007435EB">
              <w:rPr>
                <w:rFonts w:ascii="Times New Roman" w:hAnsi="Times New Roman"/>
                <w:sz w:val="28"/>
                <w:szCs w:val="28"/>
              </w:rPr>
              <w:t>projektu</w:t>
            </w:r>
            <w:r w:rsidR="007435EB" w:rsidRPr="00D807CB">
              <w:rPr>
                <w:rFonts w:ascii="Times New Roman" w:hAnsi="Times New Roman"/>
                <w:sz w:val="28"/>
                <w:szCs w:val="28"/>
              </w:rPr>
              <w:t xml:space="preserve"> </w:t>
            </w:r>
            <w:r w:rsidRPr="00D807CB">
              <w:rPr>
                <w:rFonts w:ascii="Times New Roman" w:hAnsi="Times New Roman"/>
                <w:sz w:val="28"/>
                <w:szCs w:val="28"/>
              </w:rPr>
              <w:t xml:space="preserve">tiks apstiprinātas </w:t>
            </w:r>
            <w:r w:rsidR="00526D01">
              <w:rPr>
                <w:rFonts w:ascii="Times New Roman" w:hAnsi="Times New Roman"/>
                <w:sz w:val="28"/>
                <w:szCs w:val="28"/>
              </w:rPr>
              <w:t xml:space="preserve">visu </w:t>
            </w:r>
            <w:r w:rsidR="007E39CB">
              <w:rPr>
                <w:rFonts w:ascii="Times New Roman" w:hAnsi="Times New Roman"/>
                <w:sz w:val="28"/>
                <w:szCs w:val="28"/>
              </w:rPr>
              <w:t>r</w:t>
            </w:r>
            <w:r w:rsidR="00526D01">
              <w:rPr>
                <w:rFonts w:ascii="Times New Roman" w:hAnsi="Times New Roman"/>
                <w:sz w:val="28"/>
                <w:szCs w:val="28"/>
              </w:rPr>
              <w:t>epublikas</w:t>
            </w:r>
            <w:r w:rsidRPr="00D807CB">
              <w:rPr>
                <w:rFonts w:ascii="Times New Roman" w:hAnsi="Times New Roman"/>
                <w:sz w:val="28"/>
                <w:szCs w:val="28"/>
              </w:rPr>
              <w:t xml:space="preserve"> </w:t>
            </w:r>
            <w:r w:rsidR="00E64C05" w:rsidRPr="00E64C05">
              <w:rPr>
                <w:rFonts w:ascii="Times New Roman" w:hAnsi="Times New Roman"/>
                <w:sz w:val="28"/>
                <w:szCs w:val="28"/>
              </w:rPr>
              <w:t xml:space="preserve">pilsētu un novadu </w:t>
            </w:r>
            <w:r w:rsidRPr="00D807CB">
              <w:rPr>
                <w:rFonts w:ascii="Times New Roman" w:hAnsi="Times New Roman"/>
                <w:sz w:val="28"/>
                <w:szCs w:val="28"/>
              </w:rPr>
              <w:t>administratīvo teritoriju robežas</w:t>
            </w:r>
            <w:r w:rsidR="005147B3">
              <w:rPr>
                <w:rFonts w:ascii="Times New Roman" w:hAnsi="Times New Roman"/>
                <w:sz w:val="28"/>
                <w:szCs w:val="28"/>
              </w:rPr>
              <w:t>.</w:t>
            </w:r>
            <w:r w:rsidRPr="00D807CB">
              <w:rPr>
                <w:rFonts w:ascii="Times New Roman" w:hAnsi="Times New Roman"/>
                <w:sz w:val="28"/>
                <w:szCs w:val="28"/>
              </w:rPr>
              <w:t xml:space="preserve"> </w:t>
            </w:r>
          </w:p>
          <w:p w:rsidR="00FB7A81" w:rsidRPr="00FB7A81" w:rsidRDefault="00FB7A81" w:rsidP="00FB7A81">
            <w:pPr>
              <w:autoSpaceDE w:val="0"/>
              <w:autoSpaceDN w:val="0"/>
              <w:adjustRightInd w:val="0"/>
              <w:spacing w:after="0" w:line="240" w:lineRule="auto"/>
              <w:ind w:firstLine="695"/>
              <w:jc w:val="both"/>
              <w:rPr>
                <w:rFonts w:ascii="Times New Roman" w:hAnsi="Times New Roman"/>
                <w:sz w:val="28"/>
                <w:szCs w:val="28"/>
              </w:rPr>
            </w:pPr>
            <w:r w:rsidRPr="00FB7A81">
              <w:rPr>
                <w:rFonts w:ascii="Times New Roman" w:hAnsi="Times New Roman"/>
                <w:sz w:val="28"/>
                <w:szCs w:val="28"/>
              </w:rPr>
              <w:t>Valsts zemes dienests administratīvo teritoriju robežu aprakstus izstrādāja saskaņā ar Ministru kabineta 2012.gada 27.marta noteikumu Nr.216 „Administratīvo teritoriju un to teritoriālā iedalījuma vienību robežu noteikšanas, kā arī aprakstu sagatavošanas un aktualizēšanas kārtība” (turpmāk – Noteikumi Nr.216) prasībām.</w:t>
            </w:r>
          </w:p>
          <w:p w:rsidR="00FB7A81" w:rsidRPr="00FB7A81" w:rsidRDefault="00FB7A81" w:rsidP="00FB7A81">
            <w:pPr>
              <w:autoSpaceDE w:val="0"/>
              <w:autoSpaceDN w:val="0"/>
              <w:adjustRightInd w:val="0"/>
              <w:spacing w:after="0" w:line="240" w:lineRule="auto"/>
              <w:ind w:firstLine="695"/>
              <w:jc w:val="both"/>
              <w:rPr>
                <w:rFonts w:ascii="Times New Roman" w:hAnsi="Times New Roman"/>
                <w:sz w:val="28"/>
                <w:szCs w:val="28"/>
              </w:rPr>
            </w:pPr>
            <w:r w:rsidRPr="00FB7A81">
              <w:rPr>
                <w:rFonts w:ascii="Times New Roman" w:hAnsi="Times New Roman"/>
                <w:sz w:val="28"/>
                <w:szCs w:val="28"/>
              </w:rPr>
              <w:t xml:space="preserve">Atbilstoši Noteikumu Nr.216 4.punktam, administratīvās teritorijas robežas noteikšanā ietilpst robežas apraksta un tā grafiskā pielikuma – robežas kartes sagatavošana. Tādējādi Valsts zemes dienests par katras republikas pilsētas un novada administratīvās teritorijas robežu sagatavoja robežas aprakstu un robežas karti. </w:t>
            </w:r>
          </w:p>
          <w:p w:rsidR="00464E6B" w:rsidRDefault="00FC6454" w:rsidP="00FC645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Pēc robežu aprakstu un karšu saskaņošanas ar pašvaldībām </w:t>
            </w:r>
            <w:r w:rsidR="00464E6B">
              <w:rPr>
                <w:rFonts w:ascii="Times New Roman" w:hAnsi="Times New Roman"/>
                <w:sz w:val="28"/>
                <w:szCs w:val="28"/>
              </w:rPr>
              <w:t xml:space="preserve">Valsts zemes dienests, ievērojot </w:t>
            </w:r>
            <w:r w:rsidR="00464E6B" w:rsidRPr="00EA3CD5">
              <w:rPr>
                <w:rFonts w:ascii="Times New Roman" w:hAnsi="Times New Roman"/>
                <w:sz w:val="28"/>
                <w:szCs w:val="28"/>
              </w:rPr>
              <w:t xml:space="preserve">Noteikumu Nr.216 </w:t>
            </w:r>
            <w:r w:rsidR="00464E6B">
              <w:rPr>
                <w:rFonts w:ascii="Times New Roman" w:hAnsi="Times New Roman"/>
                <w:sz w:val="28"/>
                <w:szCs w:val="28"/>
              </w:rPr>
              <w:t xml:space="preserve">26.punktu, </w:t>
            </w:r>
            <w:r w:rsidR="00464E6B" w:rsidRPr="00464E6B">
              <w:rPr>
                <w:rFonts w:ascii="Times New Roman" w:hAnsi="Times New Roman"/>
                <w:sz w:val="28"/>
                <w:szCs w:val="28"/>
              </w:rPr>
              <w:t>sagatavo</w:t>
            </w:r>
            <w:r w:rsidR="00464E6B">
              <w:rPr>
                <w:rFonts w:ascii="Times New Roman" w:hAnsi="Times New Roman"/>
                <w:sz w:val="28"/>
                <w:szCs w:val="28"/>
              </w:rPr>
              <w:t>j</w:t>
            </w:r>
            <w:r>
              <w:rPr>
                <w:rFonts w:ascii="Times New Roman" w:hAnsi="Times New Roman"/>
                <w:sz w:val="28"/>
                <w:szCs w:val="28"/>
              </w:rPr>
              <w:t>a</w:t>
            </w:r>
            <w:r w:rsidR="00464E6B">
              <w:rPr>
                <w:rFonts w:ascii="Times New Roman" w:hAnsi="Times New Roman"/>
                <w:sz w:val="28"/>
                <w:szCs w:val="28"/>
              </w:rPr>
              <w:t xml:space="preserve"> </w:t>
            </w:r>
            <w:r w:rsidR="003A4C30" w:rsidRPr="003A4C30">
              <w:rPr>
                <w:rFonts w:ascii="Times New Roman" w:hAnsi="Times New Roman"/>
                <w:sz w:val="28"/>
                <w:szCs w:val="28"/>
              </w:rPr>
              <w:t>par katru administratīvo teritoriju</w:t>
            </w:r>
            <w:r w:rsidR="00464E6B" w:rsidRPr="00464E6B">
              <w:rPr>
                <w:rFonts w:ascii="Times New Roman" w:hAnsi="Times New Roman"/>
                <w:sz w:val="28"/>
                <w:szCs w:val="28"/>
              </w:rPr>
              <w:t xml:space="preserve"> robež</w:t>
            </w:r>
            <w:r w:rsidR="004736EB">
              <w:rPr>
                <w:rFonts w:ascii="Times New Roman" w:hAnsi="Times New Roman"/>
                <w:sz w:val="28"/>
                <w:szCs w:val="28"/>
              </w:rPr>
              <w:t>as</w:t>
            </w:r>
            <w:r w:rsidR="00464E6B" w:rsidRPr="00464E6B">
              <w:rPr>
                <w:rFonts w:ascii="Times New Roman" w:hAnsi="Times New Roman"/>
                <w:sz w:val="28"/>
                <w:szCs w:val="28"/>
              </w:rPr>
              <w:t xml:space="preserve"> aprakstu</w:t>
            </w:r>
            <w:r w:rsidR="00464E6B">
              <w:rPr>
                <w:rFonts w:ascii="Times New Roman" w:hAnsi="Times New Roman"/>
                <w:sz w:val="28"/>
                <w:szCs w:val="28"/>
              </w:rPr>
              <w:t>,</w:t>
            </w:r>
            <w:r w:rsidR="00464E6B" w:rsidRPr="00464E6B">
              <w:rPr>
                <w:rFonts w:ascii="Times New Roman" w:hAnsi="Times New Roman"/>
                <w:sz w:val="28"/>
                <w:szCs w:val="28"/>
              </w:rPr>
              <w:t xml:space="preserve"> </w:t>
            </w:r>
            <w:r w:rsidR="00464E6B">
              <w:rPr>
                <w:rFonts w:ascii="Times New Roman" w:hAnsi="Times New Roman"/>
                <w:sz w:val="28"/>
                <w:szCs w:val="28"/>
              </w:rPr>
              <w:t xml:space="preserve">izmantojot </w:t>
            </w:r>
            <w:r w:rsidR="00464E6B" w:rsidRPr="00464E6B">
              <w:rPr>
                <w:rFonts w:ascii="Times New Roman" w:hAnsi="Times New Roman"/>
                <w:sz w:val="28"/>
                <w:szCs w:val="28"/>
              </w:rPr>
              <w:t>administratīvās teritorijas robežas karti un informāciju, kas norādīta ar pašvaldību saskaņotajā robežas aprakstā</w:t>
            </w:r>
            <w:r>
              <w:rPr>
                <w:rFonts w:ascii="Times New Roman" w:hAnsi="Times New Roman"/>
                <w:sz w:val="28"/>
                <w:szCs w:val="28"/>
              </w:rPr>
              <w:t>.</w:t>
            </w:r>
          </w:p>
          <w:p w:rsidR="00DC4553" w:rsidRDefault="004F3AE9" w:rsidP="0021640E">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lastRenderedPageBreak/>
              <w:t>A</w:t>
            </w:r>
            <w:r w:rsidR="000671DA">
              <w:rPr>
                <w:rFonts w:ascii="Times New Roman" w:hAnsi="Times New Roman"/>
                <w:sz w:val="28"/>
                <w:szCs w:val="28"/>
              </w:rPr>
              <w:t xml:space="preserve">pstiprināšanai </w:t>
            </w:r>
            <w:r>
              <w:rPr>
                <w:rFonts w:ascii="Times New Roman" w:hAnsi="Times New Roman"/>
                <w:sz w:val="28"/>
                <w:szCs w:val="28"/>
              </w:rPr>
              <w:t xml:space="preserve">Ministru kabinetā </w:t>
            </w:r>
            <w:r w:rsidR="000671DA">
              <w:rPr>
                <w:rFonts w:ascii="Times New Roman" w:hAnsi="Times New Roman"/>
                <w:sz w:val="28"/>
                <w:szCs w:val="28"/>
              </w:rPr>
              <w:t xml:space="preserve">virzāmajos </w:t>
            </w:r>
            <w:r w:rsidR="00EA3CD5">
              <w:rPr>
                <w:rFonts w:ascii="Times New Roman" w:hAnsi="Times New Roman"/>
                <w:sz w:val="28"/>
                <w:szCs w:val="28"/>
              </w:rPr>
              <w:t xml:space="preserve">administratīvo teritoriju </w:t>
            </w:r>
            <w:r w:rsidR="000671DA">
              <w:rPr>
                <w:rFonts w:ascii="Times New Roman" w:hAnsi="Times New Roman"/>
                <w:sz w:val="28"/>
                <w:szCs w:val="28"/>
              </w:rPr>
              <w:t xml:space="preserve">robežu aprakstos </w:t>
            </w:r>
            <w:r w:rsidR="00E91453">
              <w:rPr>
                <w:rFonts w:ascii="Times New Roman" w:hAnsi="Times New Roman"/>
                <w:sz w:val="28"/>
                <w:szCs w:val="28"/>
              </w:rPr>
              <w:t xml:space="preserve">ir norādīts mazāks datu apjoms, nekā nosūtīts saskaņošanai pašvaldībai, jo pašvaldībai lēmuma pieņemšanai bija nepieciešama detalizētāka informācija par </w:t>
            </w:r>
            <w:r w:rsidR="00A644A0">
              <w:rPr>
                <w:rFonts w:ascii="Times New Roman" w:hAnsi="Times New Roman"/>
                <w:sz w:val="28"/>
                <w:szCs w:val="28"/>
              </w:rPr>
              <w:t>zemes vienīb</w:t>
            </w:r>
            <w:r w:rsidR="00DF06D7">
              <w:rPr>
                <w:rFonts w:ascii="Times New Roman" w:hAnsi="Times New Roman"/>
                <w:sz w:val="28"/>
                <w:szCs w:val="28"/>
              </w:rPr>
              <w:t>u robežām, kas veido attiecīgās administratīvās teritorijas robežu</w:t>
            </w:r>
            <w:r w:rsidR="00E91453">
              <w:rPr>
                <w:rFonts w:ascii="Times New Roman" w:hAnsi="Times New Roman"/>
                <w:sz w:val="28"/>
                <w:szCs w:val="28"/>
              </w:rPr>
              <w:t xml:space="preserve">. </w:t>
            </w:r>
          </w:p>
          <w:p w:rsidR="002B2970" w:rsidRDefault="002B2970" w:rsidP="0021640E">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Administratīvo teritoriju robežu kartes noteikumu projekta pielikumos sagatavotas no DGN formāta (</w:t>
            </w:r>
            <w:r w:rsidR="00664D81">
              <w:rPr>
                <w:rFonts w:ascii="Times New Roman" w:hAnsi="Times New Roman"/>
                <w:sz w:val="28"/>
                <w:szCs w:val="28"/>
              </w:rPr>
              <w:t xml:space="preserve">datorizētās projektēšanas datnes formāta nosaukums, kas tiek atbalstīts programmās </w:t>
            </w:r>
            <w:r w:rsidR="00664D81" w:rsidRPr="00934A3F">
              <w:rPr>
                <w:rFonts w:ascii="Times New Roman" w:hAnsi="Times New Roman"/>
                <w:i/>
                <w:sz w:val="28"/>
                <w:szCs w:val="28"/>
              </w:rPr>
              <w:t>Bentley Systems’ MicroStation</w:t>
            </w:r>
            <w:r w:rsidR="00664D81">
              <w:rPr>
                <w:rFonts w:ascii="Times New Roman" w:hAnsi="Times New Roman"/>
                <w:sz w:val="28"/>
                <w:szCs w:val="28"/>
              </w:rPr>
              <w:t xml:space="preserve"> un </w:t>
            </w:r>
            <w:r w:rsidR="00664D81">
              <w:rPr>
                <w:rFonts w:ascii="Times New Roman" w:hAnsi="Times New Roman"/>
                <w:i/>
                <w:sz w:val="28"/>
                <w:szCs w:val="28"/>
              </w:rPr>
              <w:t>IGDS (Integraph’s Interactive Graphics Design System)</w:t>
            </w:r>
            <w:r>
              <w:rPr>
                <w:rFonts w:ascii="Times New Roman" w:hAnsi="Times New Roman"/>
                <w:sz w:val="28"/>
                <w:szCs w:val="28"/>
              </w:rPr>
              <w:t xml:space="preserve">) datnēm. </w:t>
            </w:r>
          </w:p>
          <w:p w:rsidR="000C709E" w:rsidRDefault="009E0C2C" w:rsidP="00CF5CC4">
            <w:pPr>
              <w:autoSpaceDE w:val="0"/>
              <w:autoSpaceDN w:val="0"/>
              <w:adjustRightInd w:val="0"/>
              <w:spacing w:after="0" w:line="240" w:lineRule="auto"/>
              <w:ind w:firstLine="695"/>
              <w:jc w:val="both"/>
              <w:rPr>
                <w:rFonts w:ascii="Times New Roman" w:hAnsi="Times New Roman"/>
                <w:sz w:val="28"/>
                <w:szCs w:val="28"/>
              </w:rPr>
            </w:pPr>
            <w:r w:rsidRPr="00AE1FCD">
              <w:rPr>
                <w:rFonts w:ascii="Times New Roman" w:hAnsi="Times New Roman"/>
                <w:sz w:val="28"/>
                <w:szCs w:val="28"/>
              </w:rPr>
              <w:t xml:space="preserve">Pēc noteikumu projekta </w:t>
            </w:r>
            <w:r w:rsidR="001C3D5D" w:rsidRPr="00AE1FCD">
              <w:rPr>
                <w:rFonts w:ascii="Times New Roman" w:hAnsi="Times New Roman"/>
                <w:sz w:val="28"/>
                <w:szCs w:val="28"/>
              </w:rPr>
              <w:t>stāšanās spēkā</w:t>
            </w:r>
            <w:r w:rsidR="00526D01" w:rsidRPr="00AE1FCD">
              <w:rPr>
                <w:rFonts w:ascii="Times New Roman" w:hAnsi="Times New Roman"/>
                <w:sz w:val="28"/>
                <w:szCs w:val="28"/>
              </w:rPr>
              <w:t xml:space="preserve"> </w:t>
            </w:r>
            <w:r w:rsidR="003C23CC" w:rsidRPr="00AE1FCD">
              <w:rPr>
                <w:rFonts w:ascii="Times New Roman" w:hAnsi="Times New Roman"/>
                <w:sz w:val="28"/>
                <w:szCs w:val="28"/>
              </w:rPr>
              <w:t xml:space="preserve">Valsts zemes dienesta tīmekļa vietnē </w:t>
            </w:r>
            <w:hyperlink r:id="rId9" w:history="1">
              <w:r w:rsidR="003C23CC" w:rsidRPr="00AE1FCD">
                <w:rPr>
                  <w:rStyle w:val="Hyperlink"/>
                  <w:rFonts w:ascii="Times New Roman" w:hAnsi="Times New Roman"/>
                  <w:sz w:val="28"/>
                  <w:szCs w:val="28"/>
                </w:rPr>
                <w:t>www.vzd.gov.lv</w:t>
              </w:r>
            </w:hyperlink>
            <w:r w:rsidR="003C23CC" w:rsidRPr="00AE1FCD">
              <w:rPr>
                <w:rFonts w:ascii="Times New Roman" w:hAnsi="Times New Roman"/>
                <w:sz w:val="28"/>
                <w:szCs w:val="28"/>
              </w:rPr>
              <w:t>. būs pieejama</w:t>
            </w:r>
            <w:r w:rsidR="00881A63" w:rsidRPr="00AE1FCD">
              <w:rPr>
                <w:rFonts w:ascii="Times New Roman" w:hAnsi="Times New Roman"/>
                <w:sz w:val="28"/>
                <w:szCs w:val="28"/>
              </w:rPr>
              <w:t>s</w:t>
            </w:r>
            <w:r w:rsidR="003C23CC" w:rsidRPr="00AE1FCD">
              <w:rPr>
                <w:rFonts w:ascii="Times New Roman" w:hAnsi="Times New Roman"/>
                <w:sz w:val="28"/>
                <w:szCs w:val="28"/>
              </w:rPr>
              <w:t xml:space="preserve"> </w:t>
            </w:r>
            <w:r w:rsidR="00526D01" w:rsidRPr="00AE1FCD">
              <w:rPr>
                <w:rFonts w:ascii="Times New Roman" w:hAnsi="Times New Roman"/>
                <w:sz w:val="28"/>
                <w:szCs w:val="28"/>
              </w:rPr>
              <w:t>administratīvo teritoriju</w:t>
            </w:r>
            <w:r w:rsidR="001C3D5D" w:rsidRPr="00AE1FCD">
              <w:rPr>
                <w:rFonts w:ascii="Times New Roman" w:hAnsi="Times New Roman"/>
                <w:sz w:val="28"/>
                <w:szCs w:val="28"/>
              </w:rPr>
              <w:t xml:space="preserve"> </w:t>
            </w:r>
            <w:r w:rsidRPr="00AE1FCD">
              <w:rPr>
                <w:rFonts w:ascii="Times New Roman" w:hAnsi="Times New Roman"/>
                <w:sz w:val="28"/>
                <w:szCs w:val="28"/>
              </w:rPr>
              <w:t>robežu kart</w:t>
            </w:r>
            <w:r w:rsidR="00526D01" w:rsidRPr="00AE1FCD">
              <w:rPr>
                <w:rFonts w:ascii="Times New Roman" w:hAnsi="Times New Roman"/>
                <w:sz w:val="28"/>
                <w:szCs w:val="28"/>
              </w:rPr>
              <w:t>e</w:t>
            </w:r>
            <w:r w:rsidR="00881A63" w:rsidRPr="00AE1FCD">
              <w:rPr>
                <w:rFonts w:ascii="Times New Roman" w:hAnsi="Times New Roman"/>
                <w:sz w:val="28"/>
                <w:szCs w:val="28"/>
              </w:rPr>
              <w:t>s</w:t>
            </w:r>
            <w:r w:rsidR="00FB7A81" w:rsidRPr="00AE1FCD">
              <w:rPr>
                <w:rFonts w:ascii="Times New Roman" w:hAnsi="Times New Roman"/>
                <w:sz w:val="28"/>
                <w:szCs w:val="28"/>
              </w:rPr>
              <w:t>, kurā</w:t>
            </w:r>
            <w:r w:rsidR="00881A63" w:rsidRPr="00AE1FCD">
              <w:rPr>
                <w:rFonts w:ascii="Times New Roman" w:hAnsi="Times New Roman"/>
                <w:sz w:val="28"/>
                <w:szCs w:val="28"/>
              </w:rPr>
              <w:t>s</w:t>
            </w:r>
            <w:r w:rsidR="00FB7A81" w:rsidRPr="00AE1FCD">
              <w:rPr>
                <w:rFonts w:ascii="Times New Roman" w:hAnsi="Times New Roman"/>
                <w:sz w:val="28"/>
                <w:szCs w:val="28"/>
              </w:rPr>
              <w:t xml:space="preserve"> būs redzama</w:t>
            </w:r>
            <w:r w:rsidR="00881A63" w:rsidRPr="00AE1FCD">
              <w:rPr>
                <w:rFonts w:ascii="Times New Roman" w:hAnsi="Times New Roman"/>
                <w:sz w:val="28"/>
                <w:szCs w:val="28"/>
              </w:rPr>
              <w:t xml:space="preserve"> detalizēta informācija par</w:t>
            </w:r>
            <w:r w:rsidR="00FB7A81" w:rsidRPr="00AE1FCD">
              <w:rPr>
                <w:rFonts w:ascii="Times New Roman" w:hAnsi="Times New Roman"/>
                <w:sz w:val="28"/>
                <w:szCs w:val="28"/>
              </w:rPr>
              <w:t xml:space="preserve"> vis</w:t>
            </w:r>
            <w:r w:rsidR="00881A63" w:rsidRPr="00AE1FCD">
              <w:rPr>
                <w:rFonts w:ascii="Times New Roman" w:hAnsi="Times New Roman"/>
                <w:sz w:val="28"/>
                <w:szCs w:val="28"/>
              </w:rPr>
              <w:t>u</w:t>
            </w:r>
            <w:r w:rsidR="00FB7A81" w:rsidRPr="00AE1FCD">
              <w:rPr>
                <w:rFonts w:ascii="Times New Roman" w:hAnsi="Times New Roman"/>
                <w:sz w:val="28"/>
                <w:szCs w:val="28"/>
              </w:rPr>
              <w:t xml:space="preserve"> apstiprināt</w:t>
            </w:r>
            <w:r w:rsidR="00881A63" w:rsidRPr="00AE1FCD">
              <w:rPr>
                <w:rFonts w:ascii="Times New Roman" w:hAnsi="Times New Roman"/>
                <w:sz w:val="28"/>
                <w:szCs w:val="28"/>
              </w:rPr>
              <w:t>o</w:t>
            </w:r>
            <w:r w:rsidR="00FB7A81" w:rsidRPr="00AE1FCD">
              <w:rPr>
                <w:rFonts w:ascii="Times New Roman" w:hAnsi="Times New Roman"/>
                <w:sz w:val="28"/>
                <w:szCs w:val="28"/>
              </w:rPr>
              <w:t xml:space="preserve"> republikas pilsētu un novadu administratīvo teritoriju robež</w:t>
            </w:r>
            <w:r w:rsidR="00881A63" w:rsidRPr="00AE1FCD">
              <w:rPr>
                <w:rFonts w:ascii="Times New Roman" w:hAnsi="Times New Roman"/>
                <w:sz w:val="28"/>
                <w:szCs w:val="28"/>
              </w:rPr>
              <w:t>ām</w:t>
            </w:r>
            <w:r w:rsidR="003C23CC" w:rsidRPr="00AE1FCD">
              <w:rPr>
                <w:rFonts w:ascii="Times New Roman" w:hAnsi="Times New Roman"/>
                <w:sz w:val="28"/>
                <w:szCs w:val="28"/>
              </w:rPr>
              <w:t>.</w:t>
            </w:r>
            <w:r w:rsidR="000C709E">
              <w:rPr>
                <w:rFonts w:ascii="Times New Roman" w:hAnsi="Times New Roman"/>
                <w:sz w:val="28"/>
                <w:szCs w:val="28"/>
              </w:rPr>
              <w:t xml:space="preserve"> </w:t>
            </w:r>
            <w:r w:rsidR="00D8055A">
              <w:rPr>
                <w:rFonts w:ascii="Times New Roman" w:hAnsi="Times New Roman"/>
                <w:sz w:val="28"/>
                <w:szCs w:val="28"/>
              </w:rPr>
              <w:t>K</w:t>
            </w:r>
            <w:r w:rsidR="000C709E">
              <w:rPr>
                <w:rFonts w:ascii="Times New Roman" w:hAnsi="Times New Roman"/>
                <w:sz w:val="28"/>
                <w:szCs w:val="28"/>
              </w:rPr>
              <w:t>adastra karte, kura izmantota robežu aprakstu un robežu karšu sagatavošanai</w:t>
            </w:r>
            <w:r w:rsidR="00D8055A">
              <w:rPr>
                <w:rFonts w:ascii="Times New Roman" w:hAnsi="Times New Roman"/>
                <w:sz w:val="28"/>
                <w:szCs w:val="28"/>
              </w:rPr>
              <w:t xml:space="preserve"> </w:t>
            </w:r>
            <w:r w:rsidR="00D01729">
              <w:rPr>
                <w:rFonts w:ascii="Times New Roman" w:hAnsi="Times New Roman"/>
                <w:sz w:val="28"/>
                <w:szCs w:val="28"/>
              </w:rPr>
              <w:t xml:space="preserve">un </w:t>
            </w:r>
            <w:r w:rsidR="00D8055A">
              <w:rPr>
                <w:rFonts w:ascii="Times New Roman" w:hAnsi="Times New Roman"/>
                <w:sz w:val="28"/>
                <w:szCs w:val="28"/>
              </w:rPr>
              <w:t>apstiprināšanai</w:t>
            </w:r>
            <w:r w:rsidR="000C709E">
              <w:rPr>
                <w:rFonts w:ascii="Times New Roman" w:hAnsi="Times New Roman"/>
                <w:sz w:val="28"/>
                <w:szCs w:val="28"/>
              </w:rPr>
              <w:t>, tiks glabāta Valsts zemes dienesta arhīvā, nodrošinot vēsturisko datu saglabāšanu.</w:t>
            </w:r>
          </w:p>
          <w:p w:rsidR="00CF5CC4" w:rsidRPr="00D807CB" w:rsidRDefault="00ED44E9" w:rsidP="007F54D7">
            <w:pPr>
              <w:autoSpaceDE w:val="0"/>
              <w:autoSpaceDN w:val="0"/>
              <w:adjustRightInd w:val="0"/>
              <w:spacing w:after="0" w:line="240" w:lineRule="auto"/>
              <w:ind w:firstLine="695"/>
              <w:jc w:val="both"/>
              <w:rPr>
                <w:rFonts w:ascii="Times New Roman" w:hAnsi="Times New Roman"/>
                <w:sz w:val="28"/>
                <w:szCs w:val="28"/>
              </w:rPr>
            </w:pPr>
            <w:r w:rsidRPr="00ED44E9">
              <w:rPr>
                <w:rFonts w:ascii="Times New Roman" w:hAnsi="Times New Roman"/>
                <w:sz w:val="28"/>
                <w:szCs w:val="28"/>
              </w:rPr>
              <w:t>Valsts adrešu reģistra informācijas sistēm</w:t>
            </w:r>
            <w:r>
              <w:rPr>
                <w:rFonts w:ascii="Times New Roman" w:hAnsi="Times New Roman"/>
                <w:sz w:val="28"/>
                <w:szCs w:val="28"/>
              </w:rPr>
              <w:t>ā u</w:t>
            </w:r>
            <w:r w:rsidR="00144A4A">
              <w:rPr>
                <w:rFonts w:ascii="Times New Roman" w:hAnsi="Times New Roman"/>
                <w:sz w:val="28"/>
                <w:szCs w:val="28"/>
              </w:rPr>
              <w:t>zkrāto a</w:t>
            </w:r>
            <w:r w:rsidR="003A00FC" w:rsidRPr="003A00FC">
              <w:rPr>
                <w:rFonts w:ascii="Times New Roman" w:hAnsi="Times New Roman"/>
                <w:sz w:val="28"/>
                <w:szCs w:val="28"/>
              </w:rPr>
              <w:t>ktuāl</w:t>
            </w:r>
            <w:r w:rsidR="003A00FC">
              <w:rPr>
                <w:rFonts w:ascii="Times New Roman" w:hAnsi="Times New Roman"/>
                <w:sz w:val="28"/>
                <w:szCs w:val="28"/>
              </w:rPr>
              <w:t>o</w:t>
            </w:r>
            <w:r w:rsidR="003A00FC" w:rsidRPr="003A00FC">
              <w:rPr>
                <w:rFonts w:ascii="Times New Roman" w:hAnsi="Times New Roman"/>
                <w:sz w:val="28"/>
                <w:szCs w:val="28"/>
              </w:rPr>
              <w:t xml:space="preserve"> </w:t>
            </w:r>
            <w:r w:rsidR="003A00FC">
              <w:rPr>
                <w:rFonts w:ascii="Times New Roman" w:hAnsi="Times New Roman"/>
                <w:sz w:val="28"/>
                <w:szCs w:val="28"/>
              </w:rPr>
              <w:t xml:space="preserve">administratīvo teritoriju </w:t>
            </w:r>
            <w:r w:rsidR="003A00FC" w:rsidRPr="003A00FC">
              <w:rPr>
                <w:rFonts w:ascii="Times New Roman" w:hAnsi="Times New Roman"/>
                <w:sz w:val="28"/>
                <w:szCs w:val="28"/>
              </w:rPr>
              <w:t>robežu teksta un telpisk</w:t>
            </w:r>
            <w:r w:rsidR="003A00FC">
              <w:rPr>
                <w:rFonts w:ascii="Times New Roman" w:hAnsi="Times New Roman"/>
                <w:sz w:val="28"/>
                <w:szCs w:val="28"/>
              </w:rPr>
              <w:t>os</w:t>
            </w:r>
            <w:r w:rsidR="003A00FC" w:rsidRPr="003A00FC">
              <w:rPr>
                <w:rFonts w:ascii="Times New Roman" w:hAnsi="Times New Roman"/>
                <w:sz w:val="28"/>
                <w:szCs w:val="28"/>
              </w:rPr>
              <w:t xml:space="preserve"> dat</w:t>
            </w:r>
            <w:r w:rsidR="003A00FC">
              <w:rPr>
                <w:rFonts w:ascii="Times New Roman" w:hAnsi="Times New Roman"/>
                <w:sz w:val="28"/>
                <w:szCs w:val="28"/>
              </w:rPr>
              <w:t>u</w:t>
            </w:r>
            <w:r w:rsidR="003A00FC" w:rsidRPr="003A00FC">
              <w:rPr>
                <w:rFonts w:ascii="Times New Roman" w:hAnsi="Times New Roman"/>
                <w:sz w:val="28"/>
                <w:szCs w:val="28"/>
              </w:rPr>
              <w:t xml:space="preserve"> </w:t>
            </w:r>
            <w:r w:rsidR="009B3AC4">
              <w:rPr>
                <w:rFonts w:ascii="Times New Roman" w:hAnsi="Times New Roman"/>
                <w:sz w:val="28"/>
                <w:szCs w:val="28"/>
              </w:rPr>
              <w:t xml:space="preserve">pieprasīšana un izsniegšana būs iespējama atbilstoši Ministru kabineta 2009.gada </w:t>
            </w:r>
            <w:r w:rsidR="009B3AC4" w:rsidRPr="009B3AC4">
              <w:rPr>
                <w:rFonts w:ascii="Times New Roman" w:hAnsi="Times New Roman"/>
                <w:sz w:val="28"/>
                <w:szCs w:val="28"/>
              </w:rPr>
              <w:t>30.</w:t>
            </w:r>
            <w:r w:rsidR="009B3AC4">
              <w:rPr>
                <w:rFonts w:ascii="Times New Roman" w:hAnsi="Times New Roman"/>
                <w:sz w:val="28"/>
                <w:szCs w:val="28"/>
              </w:rPr>
              <w:t xml:space="preserve">novembra </w:t>
            </w:r>
            <w:r w:rsidR="009B3AC4" w:rsidRPr="009B3AC4">
              <w:rPr>
                <w:rFonts w:ascii="Times New Roman" w:hAnsi="Times New Roman"/>
                <w:sz w:val="28"/>
                <w:szCs w:val="28"/>
              </w:rPr>
              <w:t xml:space="preserve"> noteikumi</w:t>
            </w:r>
            <w:r w:rsidR="009B3AC4">
              <w:rPr>
                <w:rFonts w:ascii="Times New Roman" w:hAnsi="Times New Roman"/>
                <w:sz w:val="28"/>
                <w:szCs w:val="28"/>
              </w:rPr>
              <w:t>em</w:t>
            </w:r>
            <w:r w:rsidR="009B3AC4" w:rsidRPr="009B3AC4">
              <w:rPr>
                <w:rFonts w:ascii="Times New Roman" w:hAnsi="Times New Roman"/>
                <w:sz w:val="28"/>
                <w:szCs w:val="28"/>
              </w:rPr>
              <w:t xml:space="preserve"> Nr.1373 </w:t>
            </w:r>
            <w:r w:rsidR="00614F84">
              <w:rPr>
                <w:rFonts w:ascii="Times New Roman" w:hAnsi="Times New Roman"/>
                <w:sz w:val="28"/>
                <w:szCs w:val="28"/>
              </w:rPr>
              <w:t>„</w:t>
            </w:r>
            <w:r w:rsidR="009B3AC4" w:rsidRPr="009B3AC4">
              <w:rPr>
                <w:rFonts w:ascii="Times New Roman" w:hAnsi="Times New Roman"/>
                <w:sz w:val="28"/>
                <w:szCs w:val="28"/>
              </w:rPr>
              <w:t>Valsts adrešu reģistra informācijas sistēmas datu pieprasīšana un izsniegšana</w:t>
            </w:r>
            <w:r w:rsidR="00614F84">
              <w:rPr>
                <w:rFonts w:ascii="Times New Roman" w:hAnsi="Times New Roman"/>
                <w:sz w:val="28"/>
                <w:szCs w:val="28"/>
              </w:rPr>
              <w:t>”</w:t>
            </w:r>
            <w:r w:rsidR="009B3AC4">
              <w:rPr>
                <w:rFonts w:ascii="Times New Roman" w:hAnsi="Times New Roman"/>
                <w:sz w:val="28"/>
                <w:szCs w:val="28"/>
              </w:rPr>
              <w:t>.</w:t>
            </w:r>
            <w:r w:rsidR="00CF5CC4">
              <w:rPr>
                <w:rFonts w:ascii="Times New Roman" w:hAnsi="Times New Roman"/>
                <w:sz w:val="28"/>
                <w:szCs w:val="28"/>
              </w:rPr>
              <w:t xml:space="preserve"> </w:t>
            </w:r>
          </w:p>
        </w:tc>
      </w:tr>
      <w:tr w:rsidR="00A84F7E" w:rsidRPr="00D807CB" w:rsidTr="009B369C">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lastRenderedPageBreak/>
              <w:t>5.</w:t>
            </w:r>
          </w:p>
        </w:tc>
        <w:tc>
          <w:tcPr>
            <w:tcW w:w="1048" w:type="pct"/>
            <w:gridSpan w:val="3"/>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Projekta izstrādē iesaistītās institūcijas</w:t>
            </w:r>
          </w:p>
        </w:tc>
        <w:tc>
          <w:tcPr>
            <w:tcW w:w="3724" w:type="pct"/>
            <w:gridSpan w:val="2"/>
            <w:tcBorders>
              <w:top w:val="outset" w:sz="6" w:space="0" w:color="auto"/>
              <w:left w:val="outset" w:sz="6" w:space="0" w:color="auto"/>
              <w:bottom w:val="outset" w:sz="6" w:space="0" w:color="auto"/>
              <w:right w:val="outset" w:sz="6" w:space="0" w:color="auto"/>
            </w:tcBorders>
            <w:hideMark/>
          </w:tcPr>
          <w:p w:rsidR="00A84F7E" w:rsidRDefault="00AD2E6B" w:rsidP="00E84A01">
            <w:pPr>
              <w:spacing w:after="0" w:line="240" w:lineRule="auto"/>
              <w:ind w:firstLine="695"/>
              <w:jc w:val="both"/>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Tieslietu ministrija</w:t>
            </w:r>
            <w:r w:rsidR="007435EB">
              <w:rPr>
                <w:rFonts w:ascii="Times New Roman" w:eastAsia="Times New Roman" w:hAnsi="Times New Roman"/>
                <w:sz w:val="28"/>
                <w:szCs w:val="28"/>
                <w:lang w:eastAsia="lv-LV"/>
              </w:rPr>
              <w:t xml:space="preserve"> </w:t>
            </w:r>
            <w:r w:rsidR="0088301B">
              <w:rPr>
                <w:rFonts w:ascii="Times New Roman" w:eastAsia="Times New Roman" w:hAnsi="Times New Roman"/>
                <w:sz w:val="28"/>
                <w:szCs w:val="28"/>
                <w:lang w:eastAsia="lv-LV"/>
              </w:rPr>
              <w:t>(</w:t>
            </w:r>
            <w:r w:rsidRPr="00D807CB">
              <w:rPr>
                <w:rFonts w:ascii="Times New Roman" w:eastAsia="Times New Roman" w:hAnsi="Times New Roman"/>
                <w:sz w:val="28"/>
                <w:szCs w:val="28"/>
                <w:lang w:eastAsia="lv-LV"/>
              </w:rPr>
              <w:t>Valsts zemes dienests</w:t>
            </w:r>
            <w:r w:rsidR="0088301B">
              <w:rPr>
                <w:rFonts w:ascii="Times New Roman" w:eastAsia="Times New Roman" w:hAnsi="Times New Roman"/>
                <w:sz w:val="28"/>
                <w:szCs w:val="28"/>
                <w:lang w:eastAsia="lv-LV"/>
              </w:rPr>
              <w:t>)</w:t>
            </w:r>
            <w:r w:rsidR="00E84A01">
              <w:rPr>
                <w:rFonts w:ascii="Times New Roman" w:eastAsia="Times New Roman" w:hAnsi="Times New Roman"/>
                <w:sz w:val="28"/>
                <w:szCs w:val="28"/>
                <w:lang w:eastAsia="lv-LV"/>
              </w:rPr>
              <w:t xml:space="preserve">, </w:t>
            </w:r>
            <w:r w:rsidR="00E84A01" w:rsidRPr="00F00BC7">
              <w:rPr>
                <w:rFonts w:ascii="Times New Roman" w:eastAsia="Times New Roman" w:hAnsi="Times New Roman"/>
                <w:sz w:val="28"/>
                <w:szCs w:val="28"/>
                <w:lang w:eastAsia="lv-LV"/>
              </w:rPr>
              <w:t>Vides aizsardzības un reģionālās attīstības ministrija</w:t>
            </w:r>
            <w:r w:rsidR="00E84A01">
              <w:rPr>
                <w:rFonts w:ascii="Times New Roman" w:eastAsia="Times New Roman" w:hAnsi="Times New Roman"/>
                <w:sz w:val="28"/>
                <w:szCs w:val="28"/>
                <w:lang w:eastAsia="lv-LV"/>
              </w:rPr>
              <w:t xml:space="preserve"> un </w:t>
            </w:r>
            <w:r w:rsidR="00E81C76" w:rsidRPr="00E81C76">
              <w:rPr>
                <w:rFonts w:ascii="Times New Roman" w:eastAsia="Times New Roman" w:hAnsi="Times New Roman"/>
                <w:sz w:val="28"/>
                <w:szCs w:val="28"/>
                <w:lang w:eastAsia="lv-LV"/>
              </w:rPr>
              <w:t xml:space="preserve">republikas pilsētu un novadu </w:t>
            </w:r>
            <w:r w:rsidR="00E84A01">
              <w:rPr>
                <w:rFonts w:ascii="Times New Roman" w:eastAsia="Times New Roman" w:hAnsi="Times New Roman"/>
                <w:sz w:val="28"/>
                <w:szCs w:val="28"/>
                <w:lang w:eastAsia="lv-LV"/>
              </w:rPr>
              <w:t>administratīvo teritoriju</w:t>
            </w:r>
            <w:r w:rsidR="00531C62">
              <w:rPr>
                <w:rFonts w:ascii="Times New Roman" w:eastAsia="Times New Roman" w:hAnsi="Times New Roman"/>
                <w:sz w:val="28"/>
                <w:szCs w:val="28"/>
                <w:lang w:eastAsia="lv-LV"/>
              </w:rPr>
              <w:t xml:space="preserve"> pašvaldības.</w:t>
            </w:r>
          </w:p>
          <w:p w:rsidR="00392381" w:rsidRDefault="00392381" w:rsidP="009B369C">
            <w:pPr>
              <w:spacing w:after="0" w:line="240" w:lineRule="auto"/>
              <w:ind w:firstLine="695"/>
              <w:jc w:val="both"/>
              <w:rPr>
                <w:rFonts w:ascii="Times New Roman" w:eastAsia="Times New Roman" w:hAnsi="Times New Roman"/>
                <w:sz w:val="28"/>
                <w:szCs w:val="28"/>
                <w:lang w:eastAsia="lv-LV"/>
              </w:rPr>
            </w:pPr>
            <w:r w:rsidRPr="00392381">
              <w:rPr>
                <w:rFonts w:ascii="Times New Roman" w:eastAsia="Times New Roman" w:hAnsi="Times New Roman"/>
                <w:sz w:val="28"/>
                <w:szCs w:val="28"/>
                <w:lang w:eastAsia="lv-LV"/>
              </w:rPr>
              <w:t>Valsts zemes dienests robežas apraksta un robežas kartes paraugus, kas sagatavoti atbilstoši Noteikumu Nr.216 prasībām, ir saskaņojis ar Vides aizsardzības un reģionālās attīstības ministriju, Latvijas Ģeotelpiskās informācijas aģentūru un Latvijas Pašvaldību savienību.</w:t>
            </w:r>
          </w:p>
          <w:p w:rsidR="009B369C" w:rsidRDefault="009B369C" w:rsidP="009B369C">
            <w:pPr>
              <w:spacing w:after="0" w:line="240" w:lineRule="auto"/>
              <w:ind w:firstLine="695"/>
              <w:jc w:val="both"/>
              <w:rPr>
                <w:rFonts w:ascii="Times New Roman" w:eastAsia="Times New Roman" w:hAnsi="Times New Roman"/>
                <w:sz w:val="28"/>
                <w:szCs w:val="28"/>
                <w:lang w:eastAsia="lv-LV"/>
              </w:rPr>
            </w:pPr>
            <w:r w:rsidRPr="009B369C">
              <w:rPr>
                <w:rFonts w:ascii="Times New Roman" w:eastAsia="Times New Roman" w:hAnsi="Times New Roman"/>
                <w:sz w:val="28"/>
                <w:szCs w:val="28"/>
                <w:lang w:eastAsia="lv-LV"/>
              </w:rPr>
              <w:t>Administratīvo teritoriju robežu apraksti un robežu kartes ir nosūtīt</w:t>
            </w:r>
            <w:r>
              <w:rPr>
                <w:rFonts w:ascii="Times New Roman" w:eastAsia="Times New Roman" w:hAnsi="Times New Roman"/>
                <w:sz w:val="28"/>
                <w:szCs w:val="28"/>
                <w:lang w:eastAsia="lv-LV"/>
              </w:rPr>
              <w:t>as</w:t>
            </w:r>
            <w:r w:rsidRPr="009B369C">
              <w:rPr>
                <w:rFonts w:ascii="Times New Roman" w:eastAsia="Times New Roman" w:hAnsi="Times New Roman"/>
                <w:sz w:val="28"/>
                <w:szCs w:val="28"/>
                <w:lang w:eastAsia="lv-LV"/>
              </w:rPr>
              <w:t xml:space="preserve"> saskaņošanai pašvaldībām, par kurām ir sagatavoti robežu apraksti, un pašvaldībām, kuras robežojas ar pašvaldībām, par kurām sagatavoti robežu apraksti.</w:t>
            </w:r>
          </w:p>
          <w:p w:rsidR="009B369C" w:rsidRDefault="009B369C" w:rsidP="009B369C">
            <w:pPr>
              <w:spacing w:after="0" w:line="240" w:lineRule="auto"/>
              <w:ind w:firstLine="781"/>
              <w:jc w:val="both"/>
              <w:rPr>
                <w:rFonts w:ascii="Times New Roman" w:eastAsia="Times New Roman" w:hAnsi="Times New Roman"/>
                <w:sz w:val="28"/>
                <w:szCs w:val="28"/>
                <w:lang w:eastAsia="lv-LV"/>
              </w:rPr>
            </w:pPr>
            <w:r w:rsidRPr="00527CF0">
              <w:rPr>
                <w:rFonts w:ascii="Times New Roman" w:eastAsia="Times New Roman" w:hAnsi="Times New Roman"/>
                <w:sz w:val="28"/>
                <w:szCs w:val="28"/>
                <w:lang w:eastAsia="lv-LV"/>
              </w:rPr>
              <w:t xml:space="preserve">Valsts zemes dienests nav saņēmis Ropažu novada, Rundāles novada, Sējas novada, Stopiņu novada, Vārkavas novada un Vecumnieku novada </w:t>
            </w:r>
            <w:r w:rsidR="00470E87">
              <w:rPr>
                <w:rFonts w:ascii="Times New Roman" w:eastAsia="Times New Roman" w:hAnsi="Times New Roman"/>
                <w:sz w:val="28"/>
                <w:szCs w:val="28"/>
                <w:lang w:eastAsia="lv-LV"/>
              </w:rPr>
              <w:t xml:space="preserve">pašvaldību </w:t>
            </w:r>
            <w:r w:rsidRPr="00527CF0">
              <w:rPr>
                <w:rFonts w:ascii="Times New Roman" w:eastAsia="Times New Roman" w:hAnsi="Times New Roman"/>
                <w:sz w:val="28"/>
                <w:szCs w:val="28"/>
                <w:lang w:eastAsia="lv-LV"/>
              </w:rPr>
              <w:t xml:space="preserve">atzinumus par </w:t>
            </w:r>
            <w:r>
              <w:rPr>
                <w:rFonts w:ascii="Times New Roman" w:eastAsia="Times New Roman" w:hAnsi="Times New Roman"/>
                <w:sz w:val="28"/>
                <w:szCs w:val="28"/>
                <w:lang w:eastAsia="lv-LV"/>
              </w:rPr>
              <w:t xml:space="preserve">saskaņošanai nosūtītajiem </w:t>
            </w:r>
            <w:r w:rsidRPr="00527CF0">
              <w:rPr>
                <w:rFonts w:ascii="Times New Roman" w:eastAsia="Times New Roman" w:hAnsi="Times New Roman"/>
                <w:sz w:val="28"/>
                <w:szCs w:val="28"/>
                <w:lang w:eastAsia="lv-LV"/>
              </w:rPr>
              <w:t xml:space="preserve">administratīvo teritoriju robežu </w:t>
            </w:r>
            <w:r w:rsidRPr="00527CF0">
              <w:rPr>
                <w:rFonts w:ascii="Times New Roman" w:eastAsia="Times New Roman" w:hAnsi="Times New Roman"/>
                <w:sz w:val="28"/>
                <w:szCs w:val="28"/>
                <w:lang w:eastAsia="lv-LV"/>
              </w:rPr>
              <w:lastRenderedPageBreak/>
              <w:t>aprakst</w:t>
            </w:r>
            <w:r>
              <w:rPr>
                <w:rFonts w:ascii="Times New Roman" w:eastAsia="Times New Roman" w:hAnsi="Times New Roman"/>
                <w:sz w:val="28"/>
                <w:szCs w:val="28"/>
                <w:lang w:eastAsia="lv-LV"/>
              </w:rPr>
              <w:t>iem</w:t>
            </w:r>
            <w:r w:rsidRPr="00527CF0">
              <w:rPr>
                <w:rFonts w:ascii="Times New Roman" w:eastAsia="Times New Roman" w:hAnsi="Times New Roman"/>
                <w:sz w:val="28"/>
                <w:szCs w:val="28"/>
                <w:lang w:eastAsia="lv-LV"/>
              </w:rPr>
              <w:t xml:space="preserve">, kā arī Daugavpils novada, Jaunpils novada un Limbažu novada </w:t>
            </w:r>
            <w:r w:rsidR="00470E87">
              <w:rPr>
                <w:rFonts w:ascii="Times New Roman" w:eastAsia="Times New Roman" w:hAnsi="Times New Roman"/>
                <w:sz w:val="28"/>
                <w:szCs w:val="28"/>
                <w:lang w:eastAsia="lv-LV"/>
              </w:rPr>
              <w:t xml:space="preserve">pašvaldību </w:t>
            </w:r>
            <w:r w:rsidRPr="00527CF0">
              <w:rPr>
                <w:rFonts w:ascii="Times New Roman" w:eastAsia="Times New Roman" w:hAnsi="Times New Roman"/>
                <w:sz w:val="28"/>
                <w:szCs w:val="28"/>
                <w:lang w:eastAsia="lv-LV"/>
              </w:rPr>
              <w:t>atzinumus par atsevišķu administratīvo teritoriju robežu posmu robežu aprakstu saskaņošanu</w:t>
            </w:r>
            <w:r>
              <w:rPr>
                <w:rFonts w:ascii="Times New Roman" w:eastAsia="Times New Roman" w:hAnsi="Times New Roman"/>
                <w:sz w:val="28"/>
                <w:szCs w:val="28"/>
                <w:lang w:eastAsia="lv-LV"/>
              </w:rPr>
              <w:t xml:space="preserve"> vai nesaskaņošanu</w:t>
            </w:r>
            <w:r w:rsidRPr="00527CF0">
              <w:rPr>
                <w:rFonts w:ascii="Times New Roman" w:eastAsia="Times New Roman" w:hAnsi="Times New Roman"/>
                <w:sz w:val="28"/>
                <w:szCs w:val="28"/>
                <w:lang w:eastAsia="lv-LV"/>
              </w:rPr>
              <w:t xml:space="preserve">. </w:t>
            </w:r>
          </w:p>
          <w:p w:rsidR="009B369C" w:rsidRDefault="009B369C" w:rsidP="004372F5">
            <w:pPr>
              <w:spacing w:after="0" w:line="240" w:lineRule="auto"/>
              <w:ind w:firstLine="69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Ņemot vērā minēto</w:t>
            </w:r>
            <w:r w:rsidR="00EF00A6">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un, pamatojoties </w:t>
            </w:r>
            <w:r w:rsidR="00403BC3">
              <w:rPr>
                <w:rFonts w:ascii="Times New Roman" w:eastAsia="Times New Roman" w:hAnsi="Times New Roman"/>
                <w:sz w:val="28"/>
                <w:szCs w:val="28"/>
                <w:lang w:eastAsia="lv-LV"/>
              </w:rPr>
              <w:t xml:space="preserve">uz </w:t>
            </w:r>
            <w:r w:rsidR="00E51245">
              <w:rPr>
                <w:rFonts w:ascii="Times New Roman" w:eastAsia="Times New Roman" w:hAnsi="Times New Roman"/>
                <w:sz w:val="28"/>
                <w:szCs w:val="28"/>
                <w:lang w:eastAsia="lv-LV"/>
              </w:rPr>
              <w:t>N</w:t>
            </w:r>
            <w:r w:rsidRPr="00527CF0">
              <w:rPr>
                <w:rFonts w:ascii="Times New Roman" w:eastAsia="Times New Roman" w:hAnsi="Times New Roman"/>
                <w:sz w:val="28"/>
                <w:szCs w:val="28"/>
                <w:lang w:eastAsia="lv-LV"/>
              </w:rPr>
              <w:t xml:space="preserve">oteikumu Nr.216 </w:t>
            </w:r>
            <w:r w:rsidR="00E51245">
              <w:rPr>
                <w:rFonts w:ascii="Times New Roman" w:eastAsia="Times New Roman" w:hAnsi="Times New Roman"/>
                <w:sz w:val="28"/>
                <w:szCs w:val="28"/>
                <w:lang w:eastAsia="lv-LV"/>
              </w:rPr>
              <w:t xml:space="preserve"> </w:t>
            </w:r>
            <w:r w:rsidRPr="00527CF0">
              <w:rPr>
                <w:rFonts w:ascii="Times New Roman" w:eastAsia="Times New Roman" w:hAnsi="Times New Roman"/>
                <w:sz w:val="28"/>
                <w:szCs w:val="28"/>
                <w:lang w:eastAsia="lv-LV"/>
              </w:rPr>
              <w:t xml:space="preserve">24.punktu, </w:t>
            </w:r>
            <w:r>
              <w:rPr>
                <w:rFonts w:ascii="Times New Roman" w:eastAsia="Times New Roman" w:hAnsi="Times New Roman"/>
                <w:sz w:val="28"/>
                <w:szCs w:val="28"/>
                <w:lang w:eastAsia="lv-LV"/>
              </w:rPr>
              <w:t>kurā noteikts, ka</w:t>
            </w:r>
            <w:r w:rsidR="000C2F07">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ja pašvaldības noteiktā termiņā nesniedz Valsts zemes dienestam attiecīgo informāciju, </w:t>
            </w:r>
            <w:r w:rsidRPr="00527CF0">
              <w:rPr>
                <w:rFonts w:ascii="Times New Roman" w:eastAsia="Times New Roman" w:hAnsi="Times New Roman"/>
                <w:sz w:val="28"/>
                <w:szCs w:val="28"/>
                <w:lang w:eastAsia="lv-LV"/>
              </w:rPr>
              <w:t xml:space="preserve">administratīvo teritoriju robežu apraksti ar kartēm ir </w:t>
            </w:r>
            <w:r>
              <w:rPr>
                <w:rFonts w:ascii="Times New Roman" w:eastAsia="Times New Roman" w:hAnsi="Times New Roman"/>
                <w:sz w:val="28"/>
                <w:szCs w:val="28"/>
                <w:lang w:eastAsia="lv-LV"/>
              </w:rPr>
              <w:t xml:space="preserve">uzskatāmi par </w:t>
            </w:r>
            <w:r w:rsidRPr="00527CF0">
              <w:rPr>
                <w:rFonts w:ascii="Times New Roman" w:eastAsia="Times New Roman" w:hAnsi="Times New Roman"/>
                <w:sz w:val="28"/>
                <w:szCs w:val="28"/>
                <w:lang w:eastAsia="lv-LV"/>
              </w:rPr>
              <w:t>saskaņoti</w:t>
            </w:r>
            <w:r>
              <w:rPr>
                <w:rFonts w:ascii="Times New Roman" w:eastAsia="Times New Roman" w:hAnsi="Times New Roman"/>
                <w:sz w:val="28"/>
                <w:szCs w:val="28"/>
                <w:lang w:eastAsia="lv-LV"/>
              </w:rPr>
              <w:t>em</w:t>
            </w:r>
            <w:r w:rsidRPr="00527CF0">
              <w:rPr>
                <w:rFonts w:ascii="Times New Roman" w:eastAsia="Times New Roman" w:hAnsi="Times New Roman"/>
                <w:sz w:val="28"/>
                <w:szCs w:val="28"/>
                <w:lang w:eastAsia="lv-LV"/>
              </w:rPr>
              <w:t xml:space="preserve"> ar pašvaldībām</w:t>
            </w:r>
            <w:r w:rsidR="004372F5">
              <w:rPr>
                <w:rFonts w:ascii="Times New Roman" w:eastAsia="Times New Roman" w:hAnsi="Times New Roman"/>
                <w:sz w:val="28"/>
                <w:szCs w:val="28"/>
                <w:lang w:eastAsia="lv-LV"/>
              </w:rPr>
              <w:t>.</w:t>
            </w:r>
          </w:p>
          <w:p w:rsidR="005D1861" w:rsidRDefault="00F0071E" w:rsidP="005D1861">
            <w:pPr>
              <w:spacing w:after="0" w:line="240" w:lineRule="auto"/>
              <w:ind w:firstLine="69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Jūrmalas pilsēta</w:t>
            </w:r>
            <w:r w:rsidR="00470E87">
              <w:rPr>
                <w:rFonts w:ascii="Times New Roman" w:eastAsia="Times New Roman" w:hAnsi="Times New Roman"/>
                <w:sz w:val="28"/>
                <w:szCs w:val="28"/>
                <w:lang w:eastAsia="lv-LV"/>
              </w:rPr>
              <w:t>s</w:t>
            </w:r>
            <w:r>
              <w:rPr>
                <w:rFonts w:ascii="Times New Roman" w:eastAsia="Times New Roman" w:hAnsi="Times New Roman"/>
                <w:sz w:val="28"/>
                <w:szCs w:val="28"/>
                <w:lang w:eastAsia="lv-LV"/>
              </w:rPr>
              <w:t>, Ventspils pilsēta</w:t>
            </w:r>
            <w:r w:rsidR="00470E87">
              <w:rPr>
                <w:rFonts w:ascii="Times New Roman" w:eastAsia="Times New Roman" w:hAnsi="Times New Roman"/>
                <w:sz w:val="28"/>
                <w:szCs w:val="28"/>
                <w:lang w:eastAsia="lv-LV"/>
              </w:rPr>
              <w:t>s</w:t>
            </w:r>
            <w:r>
              <w:rPr>
                <w:rFonts w:ascii="Times New Roman" w:eastAsia="Times New Roman" w:hAnsi="Times New Roman"/>
                <w:sz w:val="28"/>
                <w:szCs w:val="28"/>
                <w:lang w:eastAsia="lv-LV"/>
              </w:rPr>
              <w:t>,  Ērgļu novad</w:t>
            </w:r>
            <w:r w:rsidR="00470E87">
              <w:rPr>
                <w:rFonts w:ascii="Times New Roman" w:eastAsia="Times New Roman" w:hAnsi="Times New Roman"/>
                <w:sz w:val="28"/>
                <w:szCs w:val="28"/>
                <w:lang w:eastAsia="lv-LV"/>
              </w:rPr>
              <w:t>a</w:t>
            </w:r>
            <w:r>
              <w:rPr>
                <w:rFonts w:ascii="Times New Roman" w:eastAsia="Times New Roman" w:hAnsi="Times New Roman"/>
                <w:sz w:val="28"/>
                <w:szCs w:val="28"/>
                <w:lang w:eastAsia="lv-LV"/>
              </w:rPr>
              <w:t xml:space="preserve">, </w:t>
            </w:r>
            <w:r w:rsidR="00234A22">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Kokneses novad</w:t>
            </w:r>
            <w:r w:rsidR="00470E87">
              <w:rPr>
                <w:rFonts w:ascii="Times New Roman" w:eastAsia="Times New Roman" w:hAnsi="Times New Roman"/>
                <w:sz w:val="28"/>
                <w:szCs w:val="28"/>
                <w:lang w:eastAsia="lv-LV"/>
              </w:rPr>
              <w:t>a</w:t>
            </w:r>
            <w:r w:rsidR="00234A22">
              <w:rPr>
                <w:rFonts w:ascii="Times New Roman" w:eastAsia="Times New Roman" w:hAnsi="Times New Roman"/>
                <w:sz w:val="28"/>
                <w:szCs w:val="28"/>
                <w:lang w:eastAsia="lv-LV"/>
              </w:rPr>
              <w:t xml:space="preserve"> un</w:t>
            </w:r>
            <w:r>
              <w:rPr>
                <w:rFonts w:ascii="Times New Roman" w:eastAsia="Times New Roman" w:hAnsi="Times New Roman"/>
                <w:sz w:val="28"/>
                <w:szCs w:val="28"/>
                <w:lang w:eastAsia="lv-LV"/>
              </w:rPr>
              <w:t xml:space="preserve"> Ķekavas novad</w:t>
            </w:r>
            <w:r w:rsidR="00470E87">
              <w:rPr>
                <w:rFonts w:ascii="Times New Roman" w:eastAsia="Times New Roman" w:hAnsi="Times New Roman"/>
                <w:sz w:val="28"/>
                <w:szCs w:val="28"/>
                <w:lang w:eastAsia="lv-LV"/>
              </w:rPr>
              <w:t xml:space="preserve">a pašvaldības </w:t>
            </w:r>
            <w:r w:rsidR="00234A22">
              <w:rPr>
                <w:rFonts w:ascii="Times New Roman" w:eastAsia="Times New Roman" w:hAnsi="Times New Roman"/>
                <w:sz w:val="28"/>
                <w:szCs w:val="28"/>
                <w:lang w:eastAsia="lv-LV"/>
              </w:rPr>
              <w:t>sniedz</w:t>
            </w:r>
            <w:r w:rsidR="00392381">
              <w:rPr>
                <w:rFonts w:ascii="Times New Roman" w:eastAsia="Times New Roman" w:hAnsi="Times New Roman"/>
                <w:sz w:val="28"/>
                <w:szCs w:val="28"/>
                <w:lang w:eastAsia="lv-LV"/>
              </w:rPr>
              <w:t>a</w:t>
            </w:r>
            <w:r w:rsidR="00234A22">
              <w:rPr>
                <w:rFonts w:ascii="Times New Roman" w:eastAsia="Times New Roman" w:hAnsi="Times New Roman"/>
                <w:sz w:val="28"/>
                <w:szCs w:val="28"/>
                <w:lang w:eastAsia="lv-LV"/>
              </w:rPr>
              <w:t xml:space="preserve"> informāciju Valsts zemes dienestam par to</w:t>
            </w:r>
            <w:r w:rsidR="000E2155">
              <w:rPr>
                <w:rFonts w:ascii="Times New Roman" w:eastAsia="Times New Roman" w:hAnsi="Times New Roman"/>
                <w:sz w:val="28"/>
                <w:szCs w:val="28"/>
                <w:lang w:eastAsia="lv-LV"/>
              </w:rPr>
              <w:t xml:space="preserve">, ka nesaskaņo administratīvās teritorijas robežu. Valsts zemes dienests par </w:t>
            </w:r>
            <w:r w:rsidR="00392381">
              <w:rPr>
                <w:rFonts w:ascii="Times New Roman" w:eastAsia="Times New Roman" w:hAnsi="Times New Roman"/>
                <w:sz w:val="28"/>
                <w:szCs w:val="28"/>
                <w:lang w:eastAsia="lv-LV"/>
              </w:rPr>
              <w:t xml:space="preserve">minēto administratīvo teritoriju </w:t>
            </w:r>
            <w:r w:rsidR="000E2155">
              <w:rPr>
                <w:rFonts w:ascii="Times New Roman" w:eastAsia="Times New Roman" w:hAnsi="Times New Roman"/>
                <w:sz w:val="28"/>
                <w:szCs w:val="28"/>
                <w:lang w:eastAsia="lv-LV"/>
              </w:rPr>
              <w:t>robežu datu nesaskaņošanu ir informējis Vides aizsardzības un reģionālās attīstības ministriju, kura atbilstoši Noteikumu Nr.216 25.punktam ir sniegusi atzinumu</w:t>
            </w:r>
            <w:r w:rsidR="000A4001">
              <w:rPr>
                <w:rFonts w:ascii="Times New Roman" w:eastAsia="Times New Roman" w:hAnsi="Times New Roman"/>
                <w:sz w:val="28"/>
                <w:szCs w:val="28"/>
                <w:lang w:eastAsia="lv-LV"/>
              </w:rPr>
              <w:t>s, norādot</w:t>
            </w:r>
            <w:r w:rsidR="000E2155">
              <w:rPr>
                <w:rFonts w:ascii="Times New Roman" w:eastAsia="Times New Roman" w:hAnsi="Times New Roman"/>
                <w:sz w:val="28"/>
                <w:szCs w:val="28"/>
                <w:lang w:eastAsia="lv-LV"/>
              </w:rPr>
              <w:t>, ka pašvaldībām nav</w:t>
            </w:r>
            <w:r w:rsidR="00311DC0">
              <w:rPr>
                <w:rFonts w:ascii="Times New Roman" w:eastAsia="Times New Roman" w:hAnsi="Times New Roman"/>
                <w:sz w:val="28"/>
                <w:szCs w:val="28"/>
                <w:lang w:eastAsia="lv-LV"/>
              </w:rPr>
              <w:t xml:space="preserve"> juridiska</w:t>
            </w:r>
            <w:r w:rsidR="000E2155">
              <w:rPr>
                <w:rFonts w:ascii="Times New Roman" w:eastAsia="Times New Roman" w:hAnsi="Times New Roman"/>
                <w:sz w:val="28"/>
                <w:szCs w:val="28"/>
                <w:lang w:eastAsia="lv-LV"/>
              </w:rPr>
              <w:t xml:space="preserve"> pamata nesaskaņot Valsts zemes dienesta sagatavotos robežu aprakstus</w:t>
            </w:r>
            <w:r w:rsidR="00FE0A2E">
              <w:rPr>
                <w:rFonts w:ascii="Times New Roman" w:eastAsia="Times New Roman" w:hAnsi="Times New Roman"/>
                <w:sz w:val="28"/>
                <w:szCs w:val="28"/>
                <w:lang w:eastAsia="lv-LV"/>
              </w:rPr>
              <w:t xml:space="preserve">, jo </w:t>
            </w:r>
            <w:r w:rsidR="00453374">
              <w:rPr>
                <w:rFonts w:ascii="Times New Roman" w:eastAsia="Times New Roman" w:hAnsi="Times New Roman"/>
                <w:sz w:val="28"/>
                <w:szCs w:val="28"/>
                <w:lang w:eastAsia="lv-LV"/>
              </w:rPr>
              <w:t>Administratīvo teritoriju un apdzīvoto vietu likumā ir noteiktas administratīvās teritorijas ar ietilpstošajām teritoriālajām vienībām un Saeima, pieņemot Administratīvo teritoriju un apdzīvoto vietu likumu, lēma par administratīvajām teritorijām faktiskajās robežās. Vides aizsardzības un reģionālās attīstības ministrija norāda, ka saskaņā ar Administratīvo teritoriju un apdzīvoto vietu likumu par administratīvo teritoriju robežu grozīšanu lemj Saeima. Savukārt pašvaldībām jautājums par administratīvo teritoriju robežu grozīšanu risināms, ievērojot Ministru kabineta 2009.gada 17.novbembra noteikumos Nr.1330 „Kārtība, kādā sagatavojami un iesniedzami dokumenti administratīvi teritoriālā</w:t>
            </w:r>
            <w:r w:rsidR="00A779E4">
              <w:rPr>
                <w:rFonts w:ascii="Times New Roman" w:eastAsia="Times New Roman" w:hAnsi="Times New Roman"/>
                <w:sz w:val="28"/>
                <w:szCs w:val="28"/>
                <w:lang w:eastAsia="lv-LV"/>
              </w:rPr>
              <w:t xml:space="preserve"> iedalījuma un apdzīvoto vietu statusa noteikšanas jautājumu izlemšanai”</w:t>
            </w:r>
            <w:r w:rsidR="00AE1FCD">
              <w:rPr>
                <w:rFonts w:ascii="Times New Roman" w:eastAsia="Times New Roman" w:hAnsi="Times New Roman"/>
                <w:sz w:val="28"/>
                <w:szCs w:val="28"/>
                <w:lang w:eastAsia="lv-LV"/>
              </w:rPr>
              <w:t xml:space="preserve"> (turpmāk – Noteikumi Nr.1330)</w:t>
            </w:r>
            <w:r w:rsidR="00A779E4">
              <w:rPr>
                <w:rFonts w:ascii="Times New Roman" w:eastAsia="Times New Roman" w:hAnsi="Times New Roman"/>
                <w:sz w:val="28"/>
                <w:szCs w:val="28"/>
                <w:lang w:eastAsia="lv-LV"/>
              </w:rPr>
              <w:t xml:space="preserve"> noteikto procedūru</w:t>
            </w:r>
            <w:r w:rsidR="000E2155">
              <w:rPr>
                <w:rFonts w:ascii="Times New Roman" w:eastAsia="Times New Roman" w:hAnsi="Times New Roman"/>
                <w:sz w:val="28"/>
                <w:szCs w:val="28"/>
                <w:lang w:eastAsia="lv-LV"/>
              </w:rPr>
              <w:t xml:space="preserve">. </w:t>
            </w:r>
            <w:r w:rsidR="000A4001">
              <w:rPr>
                <w:rFonts w:ascii="Times New Roman" w:eastAsia="Times New Roman" w:hAnsi="Times New Roman"/>
                <w:sz w:val="28"/>
                <w:szCs w:val="28"/>
                <w:lang w:eastAsia="lv-LV"/>
              </w:rPr>
              <w:t>Savukārt</w:t>
            </w:r>
            <w:r w:rsidR="003839CC">
              <w:rPr>
                <w:rFonts w:ascii="Times New Roman" w:eastAsia="Times New Roman" w:hAnsi="Times New Roman"/>
                <w:sz w:val="28"/>
                <w:szCs w:val="28"/>
                <w:lang w:eastAsia="lv-LV"/>
              </w:rPr>
              <w:t xml:space="preserve"> par Jūrmalas pilsētas administratīvās teritorijas robežu Vides aizsardzības un reģionālās attīstības ministrija </w:t>
            </w:r>
            <w:r w:rsidR="000A4001">
              <w:rPr>
                <w:rFonts w:ascii="Times New Roman" w:eastAsia="Times New Roman" w:hAnsi="Times New Roman"/>
                <w:sz w:val="28"/>
                <w:szCs w:val="28"/>
                <w:lang w:eastAsia="lv-LV"/>
              </w:rPr>
              <w:t>ieteica</w:t>
            </w:r>
            <w:r w:rsidR="003839CC">
              <w:rPr>
                <w:rFonts w:ascii="Times New Roman" w:eastAsia="Times New Roman" w:hAnsi="Times New Roman"/>
                <w:sz w:val="28"/>
                <w:szCs w:val="28"/>
                <w:lang w:eastAsia="lv-LV"/>
              </w:rPr>
              <w:t xml:space="preserve"> robežu noteikt pa Lielupes ostas robežu</w:t>
            </w:r>
            <w:r w:rsidR="00E112F8">
              <w:rPr>
                <w:rFonts w:ascii="Times New Roman" w:eastAsia="Times New Roman" w:hAnsi="Times New Roman"/>
                <w:sz w:val="28"/>
                <w:szCs w:val="28"/>
                <w:lang w:eastAsia="lv-LV"/>
              </w:rPr>
              <w:t>. Minētais ieteikums</w:t>
            </w:r>
            <w:r w:rsidR="00EF4094">
              <w:rPr>
                <w:rFonts w:ascii="Times New Roman" w:eastAsia="Times New Roman" w:hAnsi="Times New Roman"/>
                <w:sz w:val="28"/>
                <w:szCs w:val="28"/>
                <w:lang w:eastAsia="lv-LV"/>
              </w:rPr>
              <w:t xml:space="preserve"> ņemts vērā, sagatavojot attiecīgās administratīvās teritorijas robežas aprakstu.</w:t>
            </w:r>
            <w:r w:rsidR="003839CC">
              <w:rPr>
                <w:rFonts w:ascii="Times New Roman" w:eastAsia="Times New Roman" w:hAnsi="Times New Roman"/>
                <w:sz w:val="28"/>
                <w:szCs w:val="28"/>
                <w:lang w:eastAsia="lv-LV"/>
              </w:rPr>
              <w:t xml:space="preserve"> </w:t>
            </w:r>
          </w:p>
          <w:p w:rsidR="00311DC0" w:rsidRDefault="00AE1FCD" w:rsidP="00AE1FCD">
            <w:pPr>
              <w:spacing w:after="0" w:line="240" w:lineRule="auto"/>
              <w:ind w:firstLine="69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5D1861">
              <w:rPr>
                <w:rFonts w:ascii="Times New Roman" w:eastAsia="Times New Roman" w:hAnsi="Times New Roman"/>
                <w:sz w:val="28"/>
                <w:szCs w:val="28"/>
                <w:lang w:eastAsia="lv-LV"/>
              </w:rPr>
              <w:t>tarpinstitūciju sanāksm</w:t>
            </w:r>
            <w:r>
              <w:rPr>
                <w:rFonts w:ascii="Times New Roman" w:eastAsia="Times New Roman" w:hAnsi="Times New Roman"/>
                <w:sz w:val="28"/>
                <w:szCs w:val="28"/>
                <w:lang w:eastAsia="lv-LV"/>
              </w:rPr>
              <w:t>ē</w:t>
            </w:r>
            <w:r w:rsidR="00864A3C">
              <w:rPr>
                <w:rFonts w:ascii="Times New Roman" w:eastAsia="Times New Roman" w:hAnsi="Times New Roman"/>
                <w:sz w:val="28"/>
                <w:szCs w:val="28"/>
                <w:lang w:eastAsia="lv-LV"/>
              </w:rPr>
              <w:t xml:space="preserve"> un sanāksmēs</w:t>
            </w:r>
            <w:r w:rsidR="00700609">
              <w:rPr>
                <w:rFonts w:ascii="Times New Roman" w:eastAsia="Times New Roman" w:hAnsi="Times New Roman"/>
                <w:sz w:val="28"/>
                <w:szCs w:val="28"/>
                <w:lang w:eastAsia="lv-LV"/>
              </w:rPr>
              <w:t>, kas notika pēc starpinstitūciju sanāksmes</w:t>
            </w:r>
            <w:r w:rsidR="002610C7">
              <w:rPr>
                <w:rFonts w:ascii="Times New Roman" w:eastAsia="Times New Roman" w:hAnsi="Times New Roman"/>
                <w:sz w:val="28"/>
                <w:szCs w:val="28"/>
                <w:lang w:eastAsia="lv-LV"/>
              </w:rPr>
              <w:t>,</w:t>
            </w:r>
            <w:r w:rsidR="00700609">
              <w:rPr>
                <w:rFonts w:ascii="Times New Roman" w:eastAsia="Times New Roman" w:hAnsi="Times New Roman"/>
                <w:sz w:val="28"/>
                <w:szCs w:val="28"/>
                <w:lang w:eastAsia="lv-LV"/>
              </w:rPr>
              <w:t xml:space="preserve"> starp robežu precizēšanā iesaistītajām pusēm</w:t>
            </w:r>
            <w:r w:rsidR="005D1861">
              <w:rPr>
                <w:rFonts w:ascii="Times New Roman" w:eastAsia="Times New Roman" w:hAnsi="Times New Roman"/>
                <w:sz w:val="28"/>
                <w:szCs w:val="28"/>
                <w:lang w:eastAsia="lv-LV"/>
              </w:rPr>
              <w:t xml:space="preserve"> </w:t>
            </w:r>
            <w:r w:rsidR="00700609">
              <w:rPr>
                <w:rFonts w:ascii="Times New Roman" w:eastAsia="Times New Roman" w:hAnsi="Times New Roman"/>
                <w:sz w:val="28"/>
                <w:szCs w:val="28"/>
                <w:lang w:eastAsia="lv-LV"/>
              </w:rPr>
              <w:t>(</w:t>
            </w:r>
            <w:r w:rsidR="005D1861">
              <w:rPr>
                <w:rFonts w:ascii="Times New Roman" w:eastAsia="Times New Roman" w:hAnsi="Times New Roman"/>
                <w:sz w:val="28"/>
                <w:szCs w:val="28"/>
                <w:lang w:eastAsia="lv-LV"/>
              </w:rPr>
              <w:t>Vides aizsardzības un reģionālās attīstības ministrija</w:t>
            </w:r>
            <w:r w:rsidR="007C46E2">
              <w:rPr>
                <w:rFonts w:ascii="Times New Roman" w:eastAsia="Times New Roman" w:hAnsi="Times New Roman"/>
                <w:sz w:val="28"/>
                <w:szCs w:val="28"/>
                <w:lang w:eastAsia="lv-LV"/>
              </w:rPr>
              <w:t>,</w:t>
            </w:r>
            <w:r w:rsidR="005D1861">
              <w:rPr>
                <w:rFonts w:ascii="Times New Roman" w:eastAsia="Times New Roman" w:hAnsi="Times New Roman"/>
                <w:sz w:val="28"/>
                <w:szCs w:val="28"/>
                <w:lang w:eastAsia="lv-LV"/>
              </w:rPr>
              <w:t xml:space="preserve"> Latvijas Pašvaldību savienība</w:t>
            </w:r>
            <w:r w:rsidR="007C46E2">
              <w:rPr>
                <w:rFonts w:ascii="Times New Roman" w:eastAsia="Times New Roman" w:hAnsi="Times New Roman"/>
                <w:sz w:val="28"/>
                <w:szCs w:val="28"/>
                <w:lang w:eastAsia="lv-LV"/>
              </w:rPr>
              <w:t>,</w:t>
            </w:r>
            <w:r w:rsidR="005D1861">
              <w:rPr>
                <w:rFonts w:ascii="Times New Roman" w:eastAsia="Times New Roman" w:hAnsi="Times New Roman"/>
                <w:sz w:val="28"/>
                <w:szCs w:val="28"/>
                <w:lang w:eastAsia="lv-LV"/>
              </w:rPr>
              <w:t xml:space="preserve"> </w:t>
            </w:r>
            <w:r w:rsidR="007C46E2">
              <w:rPr>
                <w:rFonts w:ascii="Times New Roman" w:eastAsia="Times New Roman" w:hAnsi="Times New Roman"/>
                <w:sz w:val="28"/>
                <w:szCs w:val="28"/>
                <w:lang w:eastAsia="lv-LV"/>
              </w:rPr>
              <w:t>Valsts zemes dienest</w:t>
            </w:r>
            <w:r w:rsidR="002610C7">
              <w:rPr>
                <w:rFonts w:ascii="Times New Roman" w:eastAsia="Times New Roman" w:hAnsi="Times New Roman"/>
                <w:sz w:val="28"/>
                <w:szCs w:val="28"/>
                <w:lang w:eastAsia="lv-LV"/>
              </w:rPr>
              <w:t>s</w:t>
            </w:r>
            <w:r w:rsidR="007C46E2">
              <w:rPr>
                <w:rFonts w:ascii="Times New Roman" w:eastAsia="Times New Roman" w:hAnsi="Times New Roman"/>
                <w:sz w:val="28"/>
                <w:szCs w:val="28"/>
                <w:lang w:eastAsia="lv-LV"/>
              </w:rPr>
              <w:t>, kā arī minēt</w:t>
            </w:r>
            <w:r w:rsidR="002610C7">
              <w:rPr>
                <w:rFonts w:ascii="Times New Roman" w:eastAsia="Times New Roman" w:hAnsi="Times New Roman"/>
                <w:sz w:val="28"/>
                <w:szCs w:val="28"/>
                <w:lang w:eastAsia="lv-LV"/>
              </w:rPr>
              <w:t>ās</w:t>
            </w:r>
            <w:r w:rsidR="007C46E2">
              <w:rPr>
                <w:rFonts w:ascii="Times New Roman" w:eastAsia="Times New Roman" w:hAnsi="Times New Roman"/>
                <w:sz w:val="28"/>
                <w:szCs w:val="28"/>
                <w:lang w:eastAsia="lv-LV"/>
              </w:rPr>
              <w:t xml:space="preserve"> pašvaldīb</w:t>
            </w:r>
            <w:r w:rsidR="002610C7">
              <w:rPr>
                <w:rFonts w:ascii="Times New Roman" w:eastAsia="Times New Roman" w:hAnsi="Times New Roman"/>
                <w:sz w:val="28"/>
                <w:szCs w:val="28"/>
                <w:lang w:eastAsia="lv-LV"/>
              </w:rPr>
              <w:t>as</w:t>
            </w:r>
            <w:r w:rsidR="00700609">
              <w:rPr>
                <w:rFonts w:ascii="Times New Roman" w:eastAsia="Times New Roman" w:hAnsi="Times New Roman"/>
                <w:sz w:val="28"/>
                <w:szCs w:val="28"/>
                <w:lang w:eastAsia="lv-LV"/>
              </w:rPr>
              <w:t>)</w:t>
            </w:r>
            <w:r w:rsidR="005D1861">
              <w:rPr>
                <w:rFonts w:ascii="Times New Roman" w:eastAsia="Times New Roman" w:hAnsi="Times New Roman"/>
                <w:sz w:val="28"/>
                <w:szCs w:val="28"/>
                <w:lang w:eastAsia="lv-LV"/>
              </w:rPr>
              <w:t xml:space="preserve"> panākta </w:t>
            </w:r>
            <w:r w:rsidR="005D1861">
              <w:rPr>
                <w:rFonts w:ascii="Times New Roman" w:eastAsia="Times New Roman" w:hAnsi="Times New Roman"/>
                <w:sz w:val="28"/>
                <w:szCs w:val="28"/>
                <w:lang w:eastAsia="lv-LV"/>
              </w:rPr>
              <w:lastRenderedPageBreak/>
              <w:t>vienošanās par</w:t>
            </w:r>
            <w:r w:rsidR="00864A3C">
              <w:rPr>
                <w:rFonts w:ascii="Times New Roman" w:eastAsia="Times New Roman" w:hAnsi="Times New Roman"/>
                <w:sz w:val="28"/>
                <w:szCs w:val="28"/>
                <w:lang w:eastAsia="lv-LV"/>
              </w:rPr>
              <w:t xml:space="preserve"> Ventspils pilsētas robežu, </w:t>
            </w:r>
            <w:r w:rsidR="005D1861">
              <w:rPr>
                <w:rFonts w:ascii="Times New Roman" w:eastAsia="Times New Roman" w:hAnsi="Times New Roman"/>
                <w:sz w:val="28"/>
                <w:szCs w:val="28"/>
                <w:lang w:eastAsia="lv-LV"/>
              </w:rPr>
              <w:t>Ērgļu novada</w:t>
            </w:r>
            <w:r>
              <w:rPr>
                <w:rFonts w:ascii="Times New Roman" w:eastAsia="Times New Roman" w:hAnsi="Times New Roman"/>
                <w:sz w:val="28"/>
                <w:szCs w:val="28"/>
                <w:lang w:eastAsia="lv-LV"/>
              </w:rPr>
              <w:t xml:space="preserve"> </w:t>
            </w:r>
            <w:r w:rsidR="00C8603D">
              <w:rPr>
                <w:rFonts w:ascii="Times New Roman" w:eastAsia="Times New Roman" w:hAnsi="Times New Roman"/>
                <w:sz w:val="28"/>
                <w:szCs w:val="28"/>
                <w:lang w:eastAsia="lv-LV"/>
              </w:rPr>
              <w:t>robežu</w:t>
            </w:r>
            <w:r w:rsidR="00864A3C">
              <w:rPr>
                <w:rFonts w:ascii="Times New Roman" w:eastAsia="Times New Roman" w:hAnsi="Times New Roman"/>
                <w:sz w:val="28"/>
                <w:szCs w:val="28"/>
                <w:lang w:eastAsia="lv-LV"/>
              </w:rPr>
              <w:t>, Ķekavas novada robežu</w:t>
            </w:r>
            <w:r w:rsidR="00700609">
              <w:rPr>
                <w:rFonts w:ascii="Times New Roman" w:eastAsia="Times New Roman" w:hAnsi="Times New Roman"/>
                <w:sz w:val="28"/>
                <w:szCs w:val="28"/>
                <w:lang w:eastAsia="lv-LV"/>
              </w:rPr>
              <w:t>, kā arī</w:t>
            </w:r>
            <w:r w:rsidR="005D1861">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Jūrmalas pilsētas</w:t>
            </w:r>
            <w:r w:rsidR="00C8603D">
              <w:rPr>
                <w:rFonts w:ascii="Times New Roman" w:eastAsia="Times New Roman" w:hAnsi="Times New Roman"/>
                <w:sz w:val="28"/>
                <w:szCs w:val="28"/>
                <w:lang w:eastAsia="lv-LV"/>
              </w:rPr>
              <w:t xml:space="preserve"> robežu,</w:t>
            </w:r>
            <w:r>
              <w:rPr>
                <w:rFonts w:ascii="Times New Roman" w:eastAsia="Times New Roman" w:hAnsi="Times New Roman"/>
                <w:sz w:val="28"/>
                <w:szCs w:val="28"/>
                <w:lang w:eastAsia="lv-LV"/>
              </w:rPr>
              <w:t xml:space="preserve"> ierosin</w:t>
            </w:r>
            <w:r w:rsidR="00C8603D">
              <w:rPr>
                <w:rFonts w:ascii="Times New Roman" w:eastAsia="Times New Roman" w:hAnsi="Times New Roman"/>
                <w:sz w:val="28"/>
                <w:szCs w:val="28"/>
                <w:lang w:eastAsia="lv-LV"/>
              </w:rPr>
              <w:t>ot p</w:t>
            </w:r>
            <w:r>
              <w:rPr>
                <w:rFonts w:ascii="Times New Roman" w:eastAsia="Times New Roman" w:hAnsi="Times New Roman"/>
                <w:sz w:val="28"/>
                <w:szCs w:val="28"/>
                <w:lang w:eastAsia="lv-LV"/>
              </w:rPr>
              <w:t>recizēt dabas parka „Piejūra” robežu.</w:t>
            </w:r>
            <w:r w:rsidR="005D1861">
              <w:rPr>
                <w:rFonts w:ascii="Times New Roman" w:eastAsia="Times New Roman" w:hAnsi="Times New Roman"/>
                <w:sz w:val="28"/>
                <w:szCs w:val="28"/>
                <w:lang w:eastAsia="lv-LV"/>
              </w:rPr>
              <w:t xml:space="preserve"> </w:t>
            </w:r>
          </w:p>
          <w:p w:rsidR="00AE1FCD" w:rsidRPr="00D807CB" w:rsidRDefault="001751A7" w:rsidP="00700609">
            <w:pPr>
              <w:spacing w:after="0" w:line="240" w:lineRule="auto"/>
              <w:ind w:firstLine="695"/>
              <w:jc w:val="both"/>
              <w:rPr>
                <w:rFonts w:ascii="Times New Roman" w:eastAsia="Times New Roman" w:hAnsi="Times New Roman"/>
                <w:sz w:val="28"/>
                <w:szCs w:val="28"/>
                <w:lang w:eastAsia="lv-LV"/>
              </w:rPr>
            </w:pPr>
            <w:r w:rsidRPr="00C8603D">
              <w:rPr>
                <w:rFonts w:ascii="Times New Roman" w:eastAsia="Times New Roman" w:hAnsi="Times New Roman"/>
                <w:sz w:val="28"/>
                <w:szCs w:val="28"/>
                <w:lang w:eastAsia="lv-LV"/>
              </w:rPr>
              <w:t>Kokneses novada robež</w:t>
            </w:r>
            <w:r w:rsidR="00700609">
              <w:rPr>
                <w:rFonts w:ascii="Times New Roman" w:eastAsia="Times New Roman" w:hAnsi="Times New Roman"/>
                <w:sz w:val="28"/>
                <w:szCs w:val="28"/>
                <w:lang w:eastAsia="lv-LV"/>
              </w:rPr>
              <w:t>u</w:t>
            </w:r>
            <w:r w:rsidRPr="00C8603D">
              <w:rPr>
                <w:rFonts w:ascii="Times New Roman" w:eastAsia="Times New Roman" w:hAnsi="Times New Roman"/>
                <w:sz w:val="28"/>
                <w:szCs w:val="28"/>
                <w:lang w:eastAsia="lv-LV"/>
              </w:rPr>
              <w:t xml:space="preserve"> noteikumu projekta sagatavošanas gaitā nav</w:t>
            </w:r>
            <w:r>
              <w:rPr>
                <w:rFonts w:ascii="Times New Roman" w:eastAsia="Times New Roman" w:hAnsi="Times New Roman"/>
                <w:sz w:val="28"/>
                <w:szCs w:val="28"/>
                <w:lang w:eastAsia="lv-LV"/>
              </w:rPr>
              <w:t xml:space="preserve"> iespējams precizēt, jo to neatbalsta </w:t>
            </w:r>
            <w:r w:rsidR="00700609">
              <w:rPr>
                <w:rFonts w:ascii="Times New Roman" w:eastAsia="Times New Roman" w:hAnsi="Times New Roman"/>
                <w:sz w:val="28"/>
                <w:szCs w:val="28"/>
                <w:lang w:eastAsia="lv-LV"/>
              </w:rPr>
              <w:t>Ogres novads</w:t>
            </w:r>
            <w:r>
              <w:rPr>
                <w:rFonts w:ascii="Times New Roman" w:eastAsia="Times New Roman" w:hAnsi="Times New Roman"/>
                <w:sz w:val="28"/>
                <w:szCs w:val="28"/>
                <w:lang w:eastAsia="lv-LV"/>
              </w:rPr>
              <w:t>, kur</w:t>
            </w:r>
            <w:r w:rsidR="00700609">
              <w:rPr>
                <w:rFonts w:ascii="Times New Roman" w:eastAsia="Times New Roman" w:hAnsi="Times New Roman"/>
                <w:sz w:val="28"/>
                <w:szCs w:val="28"/>
                <w:lang w:eastAsia="lv-LV"/>
              </w:rPr>
              <w:t>a</w:t>
            </w:r>
            <w:r>
              <w:rPr>
                <w:rFonts w:ascii="Times New Roman" w:eastAsia="Times New Roman" w:hAnsi="Times New Roman"/>
                <w:sz w:val="28"/>
                <w:szCs w:val="28"/>
                <w:lang w:eastAsia="lv-LV"/>
              </w:rPr>
              <w:t xml:space="preserve"> robežas tādejādi tiktu grozītas. P</w:t>
            </w:r>
            <w:r w:rsidR="00AE1FCD">
              <w:rPr>
                <w:rFonts w:ascii="Times New Roman" w:eastAsia="Times New Roman" w:hAnsi="Times New Roman"/>
                <w:sz w:val="28"/>
                <w:szCs w:val="28"/>
                <w:lang w:eastAsia="lv-LV"/>
              </w:rPr>
              <w:t>anākot vienošanos ar kaimiņu pašvaldīb</w:t>
            </w:r>
            <w:r w:rsidR="00700609">
              <w:rPr>
                <w:rFonts w:ascii="Times New Roman" w:eastAsia="Times New Roman" w:hAnsi="Times New Roman"/>
                <w:sz w:val="28"/>
                <w:szCs w:val="28"/>
                <w:lang w:eastAsia="lv-LV"/>
              </w:rPr>
              <w:t>u</w:t>
            </w:r>
            <w:r>
              <w:rPr>
                <w:rFonts w:ascii="Times New Roman" w:eastAsia="Times New Roman" w:hAnsi="Times New Roman"/>
                <w:sz w:val="28"/>
                <w:szCs w:val="28"/>
                <w:lang w:eastAsia="lv-LV"/>
              </w:rPr>
              <w:t xml:space="preserve">, administratīvo teritoriju robežas varēs grozīt atbilstoši Noteikumos Nr.1330 noteiktai procedūrai. </w:t>
            </w:r>
          </w:p>
        </w:tc>
      </w:tr>
      <w:tr w:rsidR="00A84F7E" w:rsidRPr="00D807CB" w:rsidTr="009B369C">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lastRenderedPageBreak/>
              <w:t>6.</w:t>
            </w:r>
          </w:p>
        </w:tc>
        <w:tc>
          <w:tcPr>
            <w:tcW w:w="1048" w:type="pct"/>
            <w:gridSpan w:val="3"/>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Iemesli, kādēļ netika nodrošināta sabiedrības līdzdalība</w:t>
            </w:r>
          </w:p>
        </w:tc>
        <w:tc>
          <w:tcPr>
            <w:tcW w:w="3724" w:type="pct"/>
            <w:gridSpan w:val="2"/>
            <w:tcBorders>
              <w:top w:val="outset" w:sz="6" w:space="0" w:color="auto"/>
              <w:left w:val="outset" w:sz="6" w:space="0" w:color="auto"/>
              <w:bottom w:val="outset" w:sz="6" w:space="0" w:color="auto"/>
              <w:right w:val="outset" w:sz="6" w:space="0" w:color="auto"/>
            </w:tcBorders>
            <w:hideMark/>
          </w:tcPr>
          <w:p w:rsidR="00A84F7E" w:rsidRPr="00D807CB" w:rsidRDefault="00EF00A6" w:rsidP="009B369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Sabiedrības līdzdalība nemainīs noteikumu projekta būtību.</w:t>
            </w:r>
          </w:p>
        </w:tc>
      </w:tr>
      <w:tr w:rsidR="00A84F7E" w:rsidRPr="00D807CB" w:rsidTr="00934A3F">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7.</w:t>
            </w:r>
          </w:p>
        </w:tc>
        <w:tc>
          <w:tcPr>
            <w:tcW w:w="1048" w:type="pct"/>
            <w:gridSpan w:val="3"/>
            <w:tcBorders>
              <w:top w:val="outset" w:sz="6" w:space="0" w:color="auto"/>
              <w:left w:val="outset" w:sz="6" w:space="0" w:color="auto"/>
              <w:bottom w:val="outset" w:sz="6" w:space="0" w:color="auto"/>
              <w:right w:val="outset" w:sz="6" w:space="0" w:color="auto"/>
            </w:tcBorders>
            <w:hideMark/>
          </w:tcPr>
          <w:p w:rsidR="00A84F7E" w:rsidRPr="00D807CB" w:rsidRDefault="00A84F7E"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Cita informācija</w:t>
            </w:r>
          </w:p>
        </w:tc>
        <w:tc>
          <w:tcPr>
            <w:tcW w:w="3724" w:type="pct"/>
            <w:gridSpan w:val="2"/>
            <w:tcBorders>
              <w:top w:val="outset" w:sz="6" w:space="0" w:color="auto"/>
              <w:left w:val="outset" w:sz="6" w:space="0" w:color="auto"/>
              <w:bottom w:val="outset" w:sz="6" w:space="0" w:color="auto"/>
              <w:right w:val="outset" w:sz="6" w:space="0" w:color="auto"/>
            </w:tcBorders>
          </w:tcPr>
          <w:p w:rsidR="00A84F7E" w:rsidRPr="00621ECC" w:rsidRDefault="00A84F7E" w:rsidP="00934A3F">
            <w:pPr>
              <w:autoSpaceDE w:val="0"/>
              <w:autoSpaceDN w:val="0"/>
              <w:adjustRightInd w:val="0"/>
              <w:spacing w:after="0" w:line="240" w:lineRule="auto"/>
              <w:ind w:firstLine="695"/>
              <w:jc w:val="both"/>
              <w:rPr>
                <w:rFonts w:ascii="Times New Roman" w:eastAsia="Times New Roman" w:hAnsi="Times New Roman"/>
                <w:sz w:val="28"/>
                <w:szCs w:val="28"/>
                <w:lang w:eastAsia="lv-LV"/>
              </w:rPr>
            </w:pPr>
          </w:p>
        </w:tc>
      </w:tr>
      <w:tr w:rsidR="00645DE7" w:rsidRPr="00D807CB" w:rsidTr="00645DE7">
        <w:trPr>
          <w:tblCellSpacing w:w="15" w:type="dxa"/>
        </w:trPr>
        <w:tc>
          <w:tcPr>
            <w:tcW w:w="0" w:type="auto"/>
            <w:gridSpan w:val="6"/>
            <w:tcBorders>
              <w:top w:val="single" w:sz="8" w:space="0" w:color="auto"/>
              <w:left w:val="single" w:sz="8" w:space="0" w:color="auto"/>
              <w:bottom w:val="outset" w:sz="6" w:space="0" w:color="auto"/>
              <w:right w:val="single" w:sz="8" w:space="0" w:color="auto"/>
            </w:tcBorders>
            <w:vAlign w:val="center"/>
            <w:hideMark/>
          </w:tcPr>
          <w:p w:rsidR="00645DE7" w:rsidRPr="00D807CB" w:rsidRDefault="00645DE7" w:rsidP="00D807CB">
            <w:pPr>
              <w:spacing w:after="0" w:line="240" w:lineRule="auto"/>
              <w:jc w:val="center"/>
              <w:rPr>
                <w:rFonts w:ascii="Times New Roman" w:eastAsia="Times New Roman" w:hAnsi="Times New Roman"/>
                <w:sz w:val="28"/>
                <w:szCs w:val="28"/>
                <w:lang w:eastAsia="lv-LV"/>
              </w:rPr>
            </w:pPr>
            <w:r w:rsidRPr="00D807CB">
              <w:rPr>
                <w:rFonts w:ascii="Times New Roman" w:eastAsia="Times New Roman" w:hAnsi="Times New Roman"/>
                <w:b/>
                <w:bCs/>
                <w:sz w:val="28"/>
                <w:szCs w:val="28"/>
                <w:lang w:eastAsia="lv-LV"/>
              </w:rPr>
              <w:t>II. Tiesību akta projekta ietekme uz sabiedrību</w:t>
            </w:r>
          </w:p>
        </w:tc>
      </w:tr>
      <w:tr w:rsidR="00645DE7" w:rsidRPr="00D807CB" w:rsidTr="009B369C">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1.</w:t>
            </w:r>
          </w:p>
        </w:tc>
        <w:tc>
          <w:tcPr>
            <w:tcW w:w="1703" w:type="pct"/>
            <w:gridSpan w:val="3"/>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Sabiedrības mērķgrupa</w:t>
            </w:r>
          </w:p>
        </w:tc>
        <w:tc>
          <w:tcPr>
            <w:tcW w:w="2887" w:type="pct"/>
            <w:tcBorders>
              <w:top w:val="outset" w:sz="6" w:space="0" w:color="auto"/>
              <w:left w:val="outset" w:sz="6" w:space="0" w:color="auto"/>
              <w:bottom w:val="outset" w:sz="6" w:space="0" w:color="auto"/>
              <w:right w:val="outset" w:sz="6" w:space="0" w:color="auto"/>
            </w:tcBorders>
            <w:hideMark/>
          </w:tcPr>
          <w:p w:rsidR="00645DE7" w:rsidRPr="008D4B52" w:rsidRDefault="008D4B52" w:rsidP="00EF00A6">
            <w:pPr>
              <w:spacing w:after="0" w:line="240" w:lineRule="auto"/>
              <w:ind w:firstLine="720"/>
              <w:jc w:val="both"/>
              <w:rPr>
                <w:rFonts w:ascii="Times New Roman" w:hAnsi="Times New Roman"/>
                <w:sz w:val="28"/>
                <w:szCs w:val="28"/>
              </w:rPr>
            </w:pPr>
            <w:r>
              <w:rPr>
                <w:rFonts w:ascii="Times New Roman" w:hAnsi="Times New Roman"/>
                <w:sz w:val="28"/>
                <w:szCs w:val="28"/>
              </w:rPr>
              <w:t>Pašvaldību teritoriju plānotāji, z</w:t>
            </w:r>
            <w:r w:rsidRPr="00D807CB">
              <w:rPr>
                <w:rFonts w:ascii="Times New Roman" w:hAnsi="Times New Roman"/>
                <w:sz w:val="28"/>
                <w:szCs w:val="28"/>
              </w:rPr>
              <w:t>emes kadastrālie uzmērītāji</w:t>
            </w:r>
            <w:r w:rsidR="00EF00A6">
              <w:rPr>
                <w:rFonts w:ascii="Times New Roman" w:hAnsi="Times New Roman"/>
                <w:sz w:val="28"/>
                <w:szCs w:val="28"/>
              </w:rPr>
              <w:t>.</w:t>
            </w:r>
            <w:r w:rsidRPr="00D807CB">
              <w:rPr>
                <w:rFonts w:ascii="Times New Roman" w:hAnsi="Times New Roman"/>
                <w:sz w:val="28"/>
                <w:szCs w:val="28"/>
              </w:rPr>
              <w:t xml:space="preserve"> </w:t>
            </w:r>
            <w:r w:rsidR="00EF00A6">
              <w:rPr>
                <w:rFonts w:ascii="Times New Roman" w:hAnsi="Times New Roman"/>
                <w:sz w:val="28"/>
                <w:szCs w:val="28"/>
              </w:rPr>
              <w:t>P</w:t>
            </w:r>
            <w:r w:rsidR="00EF00A6" w:rsidRPr="00D807CB">
              <w:rPr>
                <w:rFonts w:ascii="Times New Roman" w:hAnsi="Times New Roman"/>
                <w:sz w:val="28"/>
                <w:szCs w:val="28"/>
              </w:rPr>
              <w:t xml:space="preserve">ēc </w:t>
            </w:r>
            <w:r w:rsidRPr="00D807CB">
              <w:rPr>
                <w:rFonts w:ascii="Times New Roman" w:hAnsi="Times New Roman"/>
                <w:sz w:val="28"/>
                <w:szCs w:val="28"/>
              </w:rPr>
              <w:t xml:space="preserve">sertificēšanas institūciju (Latvijas Mērnieku biedrības Sertificēšanas centra un sabiedrības ar ierobežotu atbildību „Mācību un konsultāciju centrs ABC”) </w:t>
            </w:r>
            <w:r w:rsidR="00EF00A6">
              <w:rPr>
                <w:rFonts w:ascii="Times New Roman" w:hAnsi="Times New Roman"/>
                <w:sz w:val="28"/>
                <w:szCs w:val="28"/>
              </w:rPr>
              <w:t xml:space="preserve">tīmekļa vietnēs </w:t>
            </w:r>
            <w:r w:rsidRPr="00D807CB">
              <w:rPr>
                <w:rFonts w:ascii="Times New Roman" w:hAnsi="Times New Roman"/>
                <w:sz w:val="28"/>
                <w:szCs w:val="28"/>
              </w:rPr>
              <w:t xml:space="preserve"> pieejamās informācijas </w:t>
            </w:r>
            <w:r w:rsidRPr="005808AA">
              <w:rPr>
                <w:rFonts w:ascii="Times New Roman" w:hAnsi="Times New Roman"/>
                <w:sz w:val="28"/>
                <w:szCs w:val="28"/>
              </w:rPr>
              <w:t>201</w:t>
            </w:r>
            <w:r w:rsidR="008C7040" w:rsidRPr="005808AA">
              <w:rPr>
                <w:rFonts w:ascii="Times New Roman" w:hAnsi="Times New Roman"/>
                <w:sz w:val="28"/>
                <w:szCs w:val="28"/>
              </w:rPr>
              <w:t>2</w:t>
            </w:r>
            <w:r w:rsidRPr="005808AA">
              <w:rPr>
                <w:rFonts w:ascii="Times New Roman" w:hAnsi="Times New Roman"/>
                <w:sz w:val="28"/>
                <w:szCs w:val="28"/>
              </w:rPr>
              <w:t xml:space="preserve">.gada </w:t>
            </w:r>
            <w:r w:rsidR="008C7040" w:rsidRPr="005808AA">
              <w:rPr>
                <w:rFonts w:ascii="Times New Roman" w:hAnsi="Times New Roman"/>
                <w:sz w:val="28"/>
                <w:szCs w:val="28"/>
              </w:rPr>
              <w:t>5</w:t>
            </w:r>
            <w:r w:rsidRPr="005808AA">
              <w:rPr>
                <w:rFonts w:ascii="Times New Roman" w:hAnsi="Times New Roman"/>
                <w:sz w:val="28"/>
                <w:szCs w:val="28"/>
              </w:rPr>
              <w:t>.</w:t>
            </w:r>
            <w:r w:rsidR="008C7040" w:rsidRPr="005808AA">
              <w:rPr>
                <w:rFonts w:ascii="Times New Roman" w:hAnsi="Times New Roman"/>
                <w:sz w:val="28"/>
                <w:szCs w:val="28"/>
              </w:rPr>
              <w:t>septembrī</w:t>
            </w:r>
            <w:r w:rsidRPr="005808AA">
              <w:rPr>
                <w:rFonts w:ascii="Times New Roman" w:hAnsi="Times New Roman"/>
                <w:sz w:val="28"/>
                <w:szCs w:val="28"/>
              </w:rPr>
              <w:t xml:space="preserve"> Latvijā bija </w:t>
            </w:r>
            <w:r w:rsidR="008C7040" w:rsidRPr="005808AA">
              <w:rPr>
                <w:rFonts w:ascii="Times New Roman" w:hAnsi="Times New Roman"/>
                <w:sz w:val="28"/>
                <w:szCs w:val="28"/>
              </w:rPr>
              <w:t>231</w:t>
            </w:r>
            <w:r w:rsidRPr="005808AA">
              <w:rPr>
                <w:rFonts w:ascii="Times New Roman" w:hAnsi="Times New Roman"/>
                <w:sz w:val="28"/>
                <w:szCs w:val="28"/>
              </w:rPr>
              <w:t xml:space="preserve"> zemes kadastrālās uzmērīšanas darbos sertificētas personas</w:t>
            </w:r>
            <w:r w:rsidR="00197378">
              <w:rPr>
                <w:rFonts w:ascii="Times New Roman" w:hAnsi="Times New Roman"/>
                <w:sz w:val="28"/>
                <w:szCs w:val="28"/>
              </w:rPr>
              <w:t xml:space="preserve">,  ģeotelpiskās </w:t>
            </w:r>
            <w:r>
              <w:rPr>
                <w:rFonts w:ascii="Times New Roman" w:hAnsi="Times New Roman"/>
                <w:sz w:val="28"/>
                <w:szCs w:val="28"/>
              </w:rPr>
              <w:t xml:space="preserve">informācijas pakalpojumu sniedzēji. </w:t>
            </w:r>
          </w:p>
        </w:tc>
      </w:tr>
      <w:tr w:rsidR="00645DE7" w:rsidRPr="00D807CB" w:rsidTr="009B369C">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2.</w:t>
            </w:r>
          </w:p>
        </w:tc>
        <w:tc>
          <w:tcPr>
            <w:tcW w:w="1703" w:type="pct"/>
            <w:gridSpan w:val="3"/>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Citas sabiedrības grupas (bez mērķgrupas), kuras tiesiskais regulējums arī ietekmē vai varētu ietekmēt</w:t>
            </w:r>
          </w:p>
        </w:tc>
        <w:tc>
          <w:tcPr>
            <w:tcW w:w="2887" w:type="pct"/>
            <w:tcBorders>
              <w:top w:val="outset" w:sz="6" w:space="0" w:color="auto"/>
              <w:left w:val="outset" w:sz="6" w:space="0" w:color="auto"/>
              <w:bottom w:val="outset" w:sz="6" w:space="0" w:color="auto"/>
              <w:right w:val="outset" w:sz="6" w:space="0" w:color="auto"/>
            </w:tcBorders>
            <w:hideMark/>
          </w:tcPr>
          <w:p w:rsidR="00645DE7" w:rsidRPr="00343128" w:rsidRDefault="004745EF" w:rsidP="005808AA">
            <w:pPr>
              <w:spacing w:after="0" w:line="240" w:lineRule="auto"/>
              <w:ind w:firstLine="720"/>
              <w:jc w:val="both"/>
              <w:rPr>
                <w:rFonts w:ascii="Times New Roman" w:hAnsi="Times New Roman"/>
                <w:sz w:val="28"/>
                <w:szCs w:val="28"/>
              </w:rPr>
            </w:pPr>
            <w:r>
              <w:rPr>
                <w:rFonts w:ascii="Times New Roman" w:hAnsi="Times New Roman"/>
                <w:sz w:val="28"/>
                <w:szCs w:val="28"/>
              </w:rPr>
              <w:t>Attiecīgajās administratīvajās teritorijās</w:t>
            </w:r>
            <w:r w:rsidRPr="00D807CB">
              <w:rPr>
                <w:rFonts w:ascii="Times New Roman" w:hAnsi="Times New Roman"/>
                <w:sz w:val="28"/>
                <w:szCs w:val="28"/>
              </w:rPr>
              <w:t xml:space="preserve"> </w:t>
            </w:r>
            <w:r>
              <w:rPr>
                <w:rFonts w:ascii="Times New Roman" w:hAnsi="Times New Roman"/>
                <w:sz w:val="28"/>
                <w:szCs w:val="28"/>
              </w:rPr>
              <w:t>v</w:t>
            </w:r>
            <w:r w:rsidR="008D4B52" w:rsidRPr="00D807CB">
              <w:rPr>
                <w:rFonts w:ascii="Times New Roman" w:hAnsi="Times New Roman"/>
                <w:sz w:val="28"/>
                <w:szCs w:val="28"/>
              </w:rPr>
              <w:t>isi zemes</w:t>
            </w:r>
            <w:r w:rsidR="005808AA">
              <w:rPr>
                <w:rFonts w:ascii="Times New Roman" w:hAnsi="Times New Roman"/>
                <w:sz w:val="28"/>
                <w:szCs w:val="28"/>
              </w:rPr>
              <w:t xml:space="preserve"> </w:t>
            </w:r>
            <w:r w:rsidR="008D4B52" w:rsidRPr="00D807CB">
              <w:rPr>
                <w:rFonts w:ascii="Times New Roman" w:hAnsi="Times New Roman"/>
                <w:sz w:val="28"/>
                <w:szCs w:val="28"/>
              </w:rPr>
              <w:t>īpašnieki, vai, ja tādu nav, – tiesiskie valdītāji, vai, ja tādu nav, – lietotāji</w:t>
            </w:r>
            <w:r w:rsidR="00D65863">
              <w:rPr>
                <w:rFonts w:ascii="Times New Roman" w:hAnsi="Times New Roman"/>
                <w:sz w:val="28"/>
                <w:szCs w:val="28"/>
              </w:rPr>
              <w:t>.</w:t>
            </w:r>
          </w:p>
        </w:tc>
      </w:tr>
      <w:tr w:rsidR="00645DE7" w:rsidRPr="00D807CB" w:rsidTr="009B369C">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3.</w:t>
            </w:r>
          </w:p>
        </w:tc>
        <w:tc>
          <w:tcPr>
            <w:tcW w:w="1703" w:type="pct"/>
            <w:gridSpan w:val="3"/>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Tiesiskā regulējuma finansiālā ietekme</w:t>
            </w:r>
          </w:p>
        </w:tc>
        <w:tc>
          <w:tcPr>
            <w:tcW w:w="2887" w:type="pct"/>
            <w:tcBorders>
              <w:top w:val="outset" w:sz="6" w:space="0" w:color="auto"/>
              <w:left w:val="outset" w:sz="6" w:space="0" w:color="auto"/>
              <w:bottom w:val="outset" w:sz="6" w:space="0" w:color="auto"/>
              <w:right w:val="outset" w:sz="6" w:space="0" w:color="auto"/>
            </w:tcBorders>
            <w:hideMark/>
          </w:tcPr>
          <w:p w:rsidR="00645DE7" w:rsidRPr="00D807CB" w:rsidRDefault="009820E7" w:rsidP="007357EE">
            <w:pPr>
              <w:spacing w:after="0" w:line="240" w:lineRule="auto"/>
              <w:ind w:firstLine="75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w:t>
            </w:r>
            <w:r w:rsidR="007357EE">
              <w:rPr>
                <w:rFonts w:ascii="Times New Roman" w:eastAsia="Times New Roman" w:hAnsi="Times New Roman"/>
                <w:sz w:val="28"/>
                <w:szCs w:val="28"/>
                <w:lang w:eastAsia="lv-LV"/>
              </w:rPr>
              <w:t>p</w:t>
            </w:r>
            <w:r w:rsidR="00A75909" w:rsidRPr="00D807CB">
              <w:rPr>
                <w:rFonts w:ascii="Times New Roman" w:eastAsia="Times New Roman" w:hAnsi="Times New Roman"/>
                <w:sz w:val="28"/>
                <w:szCs w:val="28"/>
                <w:lang w:eastAsia="lv-LV"/>
              </w:rPr>
              <w:t>rojekts šo jomu neskar.</w:t>
            </w:r>
          </w:p>
        </w:tc>
      </w:tr>
      <w:tr w:rsidR="00645DE7" w:rsidRPr="00D807CB" w:rsidTr="009B369C">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4.</w:t>
            </w:r>
          </w:p>
        </w:tc>
        <w:tc>
          <w:tcPr>
            <w:tcW w:w="1703" w:type="pct"/>
            <w:gridSpan w:val="3"/>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Tiesiskā regulējuma nefinansiālā ietekme</w:t>
            </w:r>
          </w:p>
        </w:tc>
        <w:tc>
          <w:tcPr>
            <w:tcW w:w="2887" w:type="pct"/>
            <w:tcBorders>
              <w:top w:val="outset" w:sz="6" w:space="0" w:color="auto"/>
              <w:left w:val="outset" w:sz="6" w:space="0" w:color="auto"/>
              <w:bottom w:val="outset" w:sz="6" w:space="0" w:color="auto"/>
              <w:right w:val="outset" w:sz="6" w:space="0" w:color="auto"/>
            </w:tcBorders>
            <w:hideMark/>
          </w:tcPr>
          <w:p w:rsidR="00FF3390" w:rsidRPr="00D807CB" w:rsidRDefault="007357EE" w:rsidP="005808AA">
            <w:pPr>
              <w:spacing w:after="0" w:line="240" w:lineRule="auto"/>
              <w:ind w:firstLine="75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Ar </w:t>
            </w:r>
            <w:r w:rsidR="009820E7">
              <w:rPr>
                <w:rFonts w:ascii="Times New Roman" w:eastAsia="Times New Roman" w:hAnsi="Times New Roman"/>
                <w:sz w:val="28"/>
                <w:szCs w:val="28"/>
                <w:lang w:eastAsia="lv-LV"/>
              </w:rPr>
              <w:t xml:space="preserve">noteikumu </w:t>
            </w:r>
            <w:r>
              <w:rPr>
                <w:rFonts w:ascii="Times New Roman" w:eastAsia="Times New Roman" w:hAnsi="Times New Roman"/>
                <w:sz w:val="28"/>
                <w:szCs w:val="28"/>
                <w:lang w:eastAsia="lv-LV"/>
              </w:rPr>
              <w:t>projektu t</w:t>
            </w:r>
            <w:r w:rsidR="003D41A3">
              <w:rPr>
                <w:rFonts w:ascii="Times New Roman" w:eastAsia="Times New Roman" w:hAnsi="Times New Roman"/>
                <w:sz w:val="28"/>
                <w:szCs w:val="28"/>
                <w:lang w:eastAsia="lv-LV"/>
              </w:rPr>
              <w:t xml:space="preserve">iks </w:t>
            </w:r>
            <w:r w:rsidR="00E042F8">
              <w:rPr>
                <w:rFonts w:ascii="Times New Roman" w:eastAsia="Times New Roman" w:hAnsi="Times New Roman"/>
                <w:sz w:val="28"/>
                <w:szCs w:val="28"/>
                <w:lang w:eastAsia="lv-LV"/>
              </w:rPr>
              <w:t>apstiprinātas</w:t>
            </w:r>
            <w:r w:rsidR="003D41A3">
              <w:rPr>
                <w:rFonts w:ascii="Times New Roman" w:eastAsia="Times New Roman" w:hAnsi="Times New Roman"/>
                <w:sz w:val="28"/>
                <w:szCs w:val="28"/>
                <w:lang w:eastAsia="lv-LV"/>
              </w:rPr>
              <w:t xml:space="preserve"> </w:t>
            </w:r>
            <w:r w:rsidR="00E64C05">
              <w:rPr>
                <w:rFonts w:ascii="Times New Roman" w:eastAsia="Times New Roman" w:hAnsi="Times New Roman"/>
                <w:sz w:val="28"/>
                <w:szCs w:val="28"/>
                <w:lang w:eastAsia="lv-LV"/>
              </w:rPr>
              <w:t xml:space="preserve">republikas pilsētu un novadu </w:t>
            </w:r>
            <w:r w:rsidR="003D41A3">
              <w:rPr>
                <w:rFonts w:ascii="Times New Roman" w:eastAsia="Times New Roman" w:hAnsi="Times New Roman"/>
                <w:sz w:val="28"/>
                <w:szCs w:val="28"/>
                <w:lang w:eastAsia="lv-LV"/>
              </w:rPr>
              <w:t>administratīvo teritoriju robežas</w:t>
            </w:r>
            <w:r w:rsidR="00E042F8">
              <w:rPr>
                <w:rFonts w:ascii="Times New Roman" w:eastAsia="Times New Roman" w:hAnsi="Times New Roman"/>
                <w:sz w:val="28"/>
                <w:szCs w:val="28"/>
                <w:lang w:eastAsia="lv-LV"/>
              </w:rPr>
              <w:t xml:space="preserve">, </w:t>
            </w:r>
            <w:r w:rsidR="00D65863">
              <w:rPr>
                <w:rFonts w:ascii="Times New Roman" w:eastAsia="Times New Roman" w:hAnsi="Times New Roman"/>
                <w:sz w:val="28"/>
                <w:szCs w:val="28"/>
                <w:lang w:eastAsia="lv-LV"/>
              </w:rPr>
              <w:t xml:space="preserve">tā </w:t>
            </w:r>
            <w:r w:rsidR="00E042F8">
              <w:rPr>
                <w:rFonts w:ascii="Times New Roman" w:eastAsia="Times New Roman" w:hAnsi="Times New Roman"/>
                <w:sz w:val="28"/>
                <w:szCs w:val="28"/>
                <w:lang w:eastAsia="lv-LV"/>
              </w:rPr>
              <w:t>rezultātā tiks noteikta</w:t>
            </w:r>
            <w:r w:rsidR="003D41A3">
              <w:rPr>
                <w:rFonts w:ascii="Times New Roman" w:eastAsia="Times New Roman" w:hAnsi="Times New Roman"/>
                <w:sz w:val="28"/>
                <w:szCs w:val="28"/>
                <w:lang w:eastAsia="lv-LV"/>
              </w:rPr>
              <w:t xml:space="preserve"> zemes vienību</w:t>
            </w:r>
            <w:r w:rsidR="00E042F8">
              <w:rPr>
                <w:rFonts w:ascii="Times New Roman" w:eastAsia="Times New Roman" w:hAnsi="Times New Roman"/>
                <w:sz w:val="28"/>
                <w:szCs w:val="28"/>
                <w:lang w:eastAsia="lv-LV"/>
              </w:rPr>
              <w:t xml:space="preserve"> </w:t>
            </w:r>
            <w:r w:rsidR="003D41A3">
              <w:rPr>
                <w:rFonts w:ascii="Times New Roman" w:eastAsia="Times New Roman" w:hAnsi="Times New Roman"/>
                <w:sz w:val="28"/>
                <w:szCs w:val="28"/>
                <w:lang w:eastAsia="lv-LV"/>
              </w:rPr>
              <w:t>administratīv</w:t>
            </w:r>
            <w:r w:rsidR="00E042F8">
              <w:rPr>
                <w:rFonts w:ascii="Times New Roman" w:eastAsia="Times New Roman" w:hAnsi="Times New Roman"/>
                <w:sz w:val="28"/>
                <w:szCs w:val="28"/>
                <w:lang w:eastAsia="lv-LV"/>
              </w:rPr>
              <w:t>ā</w:t>
            </w:r>
            <w:r w:rsidR="003D41A3">
              <w:rPr>
                <w:rFonts w:ascii="Times New Roman" w:eastAsia="Times New Roman" w:hAnsi="Times New Roman"/>
                <w:sz w:val="28"/>
                <w:szCs w:val="28"/>
                <w:lang w:eastAsia="lv-LV"/>
              </w:rPr>
              <w:t xml:space="preserve"> piederīb</w:t>
            </w:r>
            <w:r w:rsidR="00E042F8">
              <w:rPr>
                <w:rFonts w:ascii="Times New Roman" w:eastAsia="Times New Roman" w:hAnsi="Times New Roman"/>
                <w:sz w:val="28"/>
                <w:szCs w:val="28"/>
                <w:lang w:eastAsia="lv-LV"/>
              </w:rPr>
              <w:t>a</w:t>
            </w:r>
            <w:r w:rsidR="00BF1E91" w:rsidRPr="00D807CB">
              <w:rPr>
                <w:rFonts w:ascii="Times New Roman" w:eastAsia="Times New Roman" w:hAnsi="Times New Roman"/>
                <w:sz w:val="28"/>
                <w:szCs w:val="28"/>
                <w:lang w:eastAsia="lv-LV"/>
              </w:rPr>
              <w:t xml:space="preserve">. </w:t>
            </w:r>
          </w:p>
        </w:tc>
      </w:tr>
      <w:tr w:rsidR="00C908D9" w:rsidRPr="00D807CB" w:rsidTr="009B369C">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C908D9" w:rsidRPr="00D807CB" w:rsidRDefault="00C908D9"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5.</w:t>
            </w:r>
          </w:p>
        </w:tc>
        <w:tc>
          <w:tcPr>
            <w:tcW w:w="1703" w:type="pct"/>
            <w:gridSpan w:val="3"/>
            <w:tcBorders>
              <w:top w:val="outset" w:sz="6" w:space="0" w:color="auto"/>
              <w:left w:val="outset" w:sz="6" w:space="0" w:color="auto"/>
              <w:bottom w:val="outset" w:sz="6" w:space="0" w:color="auto"/>
              <w:right w:val="outset" w:sz="6" w:space="0" w:color="auto"/>
            </w:tcBorders>
            <w:hideMark/>
          </w:tcPr>
          <w:p w:rsidR="00C908D9" w:rsidRPr="00D807CB" w:rsidRDefault="00C908D9"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Administratīvās procedūras raksturojums</w:t>
            </w:r>
          </w:p>
        </w:tc>
        <w:tc>
          <w:tcPr>
            <w:tcW w:w="2887" w:type="pct"/>
            <w:tcBorders>
              <w:top w:val="outset" w:sz="6" w:space="0" w:color="auto"/>
              <w:left w:val="outset" w:sz="6" w:space="0" w:color="auto"/>
              <w:bottom w:val="outset" w:sz="6" w:space="0" w:color="auto"/>
              <w:right w:val="outset" w:sz="6" w:space="0" w:color="auto"/>
            </w:tcBorders>
            <w:hideMark/>
          </w:tcPr>
          <w:p w:rsidR="00C908D9" w:rsidRPr="00D807CB" w:rsidRDefault="009820E7" w:rsidP="007B043E">
            <w:pPr>
              <w:spacing w:after="0" w:line="240" w:lineRule="auto"/>
              <w:ind w:firstLine="75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w:t>
            </w:r>
            <w:r w:rsidR="007357EE">
              <w:rPr>
                <w:rFonts w:ascii="Times New Roman" w:eastAsia="Times New Roman" w:hAnsi="Times New Roman"/>
                <w:sz w:val="28"/>
                <w:szCs w:val="28"/>
                <w:lang w:eastAsia="lv-LV"/>
              </w:rPr>
              <w:t xml:space="preserve">projekts </w:t>
            </w:r>
            <w:r w:rsidR="00C908D9" w:rsidRPr="00D807CB">
              <w:rPr>
                <w:rFonts w:ascii="Times New Roman" w:eastAsia="Times New Roman" w:hAnsi="Times New Roman"/>
                <w:sz w:val="28"/>
                <w:szCs w:val="28"/>
                <w:lang w:eastAsia="lv-LV"/>
              </w:rPr>
              <w:t>šo jomu neskar.</w:t>
            </w:r>
          </w:p>
        </w:tc>
      </w:tr>
      <w:tr w:rsidR="00645DE7" w:rsidRPr="00D807CB" w:rsidTr="009B369C">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lastRenderedPageBreak/>
              <w:t>6.</w:t>
            </w:r>
          </w:p>
        </w:tc>
        <w:tc>
          <w:tcPr>
            <w:tcW w:w="1703" w:type="pct"/>
            <w:gridSpan w:val="3"/>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Administratīvo izmaksu monetārs novērtējums</w:t>
            </w:r>
          </w:p>
        </w:tc>
        <w:tc>
          <w:tcPr>
            <w:tcW w:w="2887" w:type="pct"/>
            <w:tcBorders>
              <w:top w:val="outset" w:sz="6" w:space="0" w:color="auto"/>
              <w:left w:val="outset" w:sz="6" w:space="0" w:color="auto"/>
              <w:bottom w:val="outset" w:sz="6" w:space="0" w:color="auto"/>
              <w:right w:val="outset" w:sz="6" w:space="0" w:color="auto"/>
            </w:tcBorders>
            <w:hideMark/>
          </w:tcPr>
          <w:p w:rsidR="00645DE7" w:rsidRPr="00D807CB" w:rsidRDefault="009820E7" w:rsidP="007357EE">
            <w:pPr>
              <w:spacing w:after="0" w:line="240" w:lineRule="auto"/>
              <w:ind w:firstLine="75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w:t>
            </w:r>
            <w:r w:rsidR="007357EE">
              <w:rPr>
                <w:rFonts w:ascii="Times New Roman" w:eastAsia="Times New Roman" w:hAnsi="Times New Roman"/>
                <w:sz w:val="28"/>
                <w:szCs w:val="28"/>
                <w:lang w:eastAsia="lv-LV"/>
              </w:rPr>
              <w:t xml:space="preserve">projekts </w:t>
            </w:r>
            <w:r w:rsidR="00A75909" w:rsidRPr="00D807CB">
              <w:rPr>
                <w:rFonts w:ascii="Times New Roman" w:eastAsia="Times New Roman" w:hAnsi="Times New Roman"/>
                <w:sz w:val="28"/>
                <w:szCs w:val="28"/>
                <w:lang w:eastAsia="lv-LV"/>
              </w:rPr>
              <w:t>šo jomu neskar.</w:t>
            </w:r>
          </w:p>
        </w:tc>
      </w:tr>
      <w:tr w:rsidR="00645DE7" w:rsidRPr="00D807CB" w:rsidTr="009B369C">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7.</w:t>
            </w:r>
          </w:p>
        </w:tc>
        <w:tc>
          <w:tcPr>
            <w:tcW w:w="1703" w:type="pct"/>
            <w:gridSpan w:val="3"/>
            <w:tcBorders>
              <w:top w:val="outset" w:sz="6" w:space="0" w:color="auto"/>
              <w:left w:val="outset" w:sz="6" w:space="0" w:color="auto"/>
              <w:bottom w:val="outset" w:sz="6" w:space="0" w:color="auto"/>
              <w:right w:val="outset" w:sz="6" w:space="0" w:color="auto"/>
            </w:tcBorders>
            <w:hideMark/>
          </w:tcPr>
          <w:p w:rsidR="00645DE7" w:rsidRPr="00D807CB" w:rsidRDefault="00645DE7" w:rsidP="00D807CB">
            <w:pPr>
              <w:spacing w:after="0" w:line="240" w:lineRule="auto"/>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Cita informācija</w:t>
            </w:r>
          </w:p>
        </w:tc>
        <w:tc>
          <w:tcPr>
            <w:tcW w:w="2887" w:type="pct"/>
            <w:tcBorders>
              <w:top w:val="outset" w:sz="6" w:space="0" w:color="auto"/>
              <w:left w:val="outset" w:sz="6" w:space="0" w:color="auto"/>
              <w:bottom w:val="outset" w:sz="6" w:space="0" w:color="auto"/>
              <w:right w:val="outset" w:sz="6" w:space="0" w:color="auto"/>
            </w:tcBorders>
            <w:hideMark/>
          </w:tcPr>
          <w:p w:rsidR="00645DE7" w:rsidRPr="00D807CB" w:rsidRDefault="00A75909" w:rsidP="007357EE">
            <w:pPr>
              <w:spacing w:after="0" w:line="240" w:lineRule="auto"/>
              <w:ind w:firstLine="754"/>
              <w:jc w:val="both"/>
              <w:rPr>
                <w:rFonts w:ascii="Times New Roman" w:eastAsia="Times New Roman" w:hAnsi="Times New Roman"/>
                <w:sz w:val="28"/>
                <w:szCs w:val="28"/>
                <w:lang w:eastAsia="lv-LV"/>
              </w:rPr>
            </w:pPr>
            <w:r w:rsidRPr="00D807CB">
              <w:rPr>
                <w:rFonts w:ascii="Times New Roman" w:eastAsia="Times New Roman" w:hAnsi="Times New Roman"/>
                <w:sz w:val="28"/>
                <w:szCs w:val="28"/>
                <w:lang w:eastAsia="lv-LV"/>
              </w:rPr>
              <w:t>Nav</w:t>
            </w:r>
            <w:r w:rsidR="006E2319" w:rsidRPr="00D807CB">
              <w:rPr>
                <w:rFonts w:ascii="Times New Roman" w:eastAsia="Times New Roman" w:hAnsi="Times New Roman"/>
                <w:sz w:val="28"/>
                <w:szCs w:val="28"/>
                <w:lang w:eastAsia="lv-LV"/>
              </w:rPr>
              <w:t>.</w:t>
            </w:r>
          </w:p>
        </w:tc>
      </w:tr>
    </w:tbl>
    <w:p w:rsidR="00130F72" w:rsidRDefault="00130F72" w:rsidP="00130F72">
      <w:pPr>
        <w:spacing w:after="0" w:line="240" w:lineRule="auto"/>
        <w:rPr>
          <w:rFonts w:ascii="Times New Roman" w:eastAsia="Times New Roman" w:hAnsi="Times New Roman"/>
          <w:sz w:val="28"/>
          <w:szCs w:val="28"/>
          <w:lang w:eastAsia="lv-LV"/>
        </w:rPr>
      </w:pPr>
    </w:p>
    <w:p w:rsidR="00130F72" w:rsidRPr="00130F72" w:rsidRDefault="00130F72" w:rsidP="00130F72">
      <w:pPr>
        <w:spacing w:after="0" w:line="240" w:lineRule="auto"/>
        <w:rPr>
          <w:rFonts w:ascii="Times New Roman" w:eastAsia="Times New Roman" w:hAnsi="Times New Roman"/>
          <w:sz w:val="28"/>
          <w:szCs w:val="28"/>
          <w:lang w:eastAsia="lv-LV"/>
        </w:rPr>
      </w:pPr>
      <w:r w:rsidRPr="00130F72">
        <w:rPr>
          <w:rFonts w:ascii="Times New Roman" w:eastAsia="Times New Roman" w:hAnsi="Times New Roman"/>
          <w:sz w:val="28"/>
          <w:szCs w:val="28"/>
          <w:lang w:eastAsia="lv-LV"/>
        </w:rPr>
        <w:t>Anotācijas III, IV</w:t>
      </w:r>
      <w:r>
        <w:rPr>
          <w:rFonts w:ascii="Times New Roman" w:eastAsia="Times New Roman" w:hAnsi="Times New Roman"/>
          <w:sz w:val="28"/>
          <w:szCs w:val="28"/>
          <w:lang w:eastAsia="lv-LV"/>
        </w:rPr>
        <w:t>,</w:t>
      </w:r>
      <w:r w:rsidRPr="00130F72">
        <w:rPr>
          <w:rFonts w:ascii="Times New Roman" w:eastAsia="Times New Roman" w:hAnsi="Times New Roman"/>
          <w:sz w:val="28"/>
          <w:szCs w:val="28"/>
          <w:lang w:eastAsia="lv-LV"/>
        </w:rPr>
        <w:t xml:space="preserve"> V</w:t>
      </w:r>
      <w:r w:rsidR="003F763F">
        <w:rPr>
          <w:rFonts w:ascii="Times New Roman" w:eastAsia="Times New Roman" w:hAnsi="Times New Roman"/>
          <w:sz w:val="28"/>
          <w:szCs w:val="28"/>
          <w:lang w:eastAsia="lv-LV"/>
        </w:rPr>
        <w:t xml:space="preserve">, VI </w:t>
      </w:r>
      <w:r>
        <w:rPr>
          <w:rFonts w:ascii="Times New Roman" w:eastAsia="Times New Roman" w:hAnsi="Times New Roman"/>
          <w:sz w:val="28"/>
          <w:szCs w:val="28"/>
          <w:lang w:eastAsia="lv-LV"/>
        </w:rPr>
        <w:t xml:space="preserve"> un VII</w:t>
      </w:r>
      <w:r w:rsidRPr="00130F72">
        <w:rPr>
          <w:rFonts w:ascii="Times New Roman" w:eastAsia="Times New Roman" w:hAnsi="Times New Roman"/>
          <w:sz w:val="28"/>
          <w:szCs w:val="28"/>
          <w:lang w:eastAsia="lv-LV"/>
        </w:rPr>
        <w:t xml:space="preserve"> sadaļa – </w:t>
      </w:r>
      <w:r w:rsidR="003F763F">
        <w:rPr>
          <w:rFonts w:ascii="Times New Roman" w:eastAsia="Times New Roman" w:hAnsi="Times New Roman"/>
          <w:sz w:val="28"/>
          <w:szCs w:val="28"/>
          <w:lang w:eastAsia="lv-LV"/>
        </w:rPr>
        <w:t xml:space="preserve">noteikumu </w:t>
      </w:r>
      <w:r w:rsidRPr="00130F72">
        <w:rPr>
          <w:rFonts w:ascii="Times New Roman" w:eastAsia="Times New Roman" w:hAnsi="Times New Roman"/>
          <w:sz w:val="28"/>
          <w:szCs w:val="28"/>
          <w:lang w:eastAsia="lv-LV"/>
        </w:rPr>
        <w:t>projekts š</w:t>
      </w:r>
      <w:r>
        <w:rPr>
          <w:rFonts w:ascii="Times New Roman" w:eastAsia="Times New Roman" w:hAnsi="Times New Roman"/>
          <w:sz w:val="28"/>
          <w:szCs w:val="28"/>
          <w:lang w:eastAsia="lv-LV"/>
        </w:rPr>
        <w:t>īs</w:t>
      </w:r>
      <w:r w:rsidRPr="00130F72">
        <w:rPr>
          <w:rFonts w:ascii="Times New Roman" w:eastAsia="Times New Roman" w:hAnsi="Times New Roman"/>
          <w:sz w:val="28"/>
          <w:szCs w:val="28"/>
          <w:lang w:eastAsia="lv-LV"/>
        </w:rPr>
        <w:t xml:space="preserve"> jom</w:t>
      </w:r>
      <w:r>
        <w:rPr>
          <w:rFonts w:ascii="Times New Roman" w:eastAsia="Times New Roman" w:hAnsi="Times New Roman"/>
          <w:sz w:val="28"/>
          <w:szCs w:val="28"/>
          <w:lang w:eastAsia="lv-LV"/>
        </w:rPr>
        <w:t>as</w:t>
      </w:r>
      <w:r w:rsidRPr="00130F72">
        <w:rPr>
          <w:rFonts w:ascii="Times New Roman" w:eastAsia="Times New Roman" w:hAnsi="Times New Roman"/>
          <w:sz w:val="28"/>
          <w:szCs w:val="28"/>
          <w:lang w:eastAsia="lv-LV"/>
        </w:rPr>
        <w:t xml:space="preserve"> neskar. </w:t>
      </w:r>
    </w:p>
    <w:p w:rsidR="00DE6D9D" w:rsidRDefault="00DE6D9D" w:rsidP="00D807CB">
      <w:pPr>
        <w:spacing w:after="0" w:line="240" w:lineRule="auto"/>
        <w:rPr>
          <w:rFonts w:ascii="Times New Roman" w:hAnsi="Times New Roman"/>
          <w:sz w:val="28"/>
          <w:szCs w:val="28"/>
        </w:rPr>
      </w:pPr>
    </w:p>
    <w:p w:rsidR="00817FD6" w:rsidRPr="00D807CB" w:rsidRDefault="00817FD6" w:rsidP="00D807CB">
      <w:pPr>
        <w:spacing w:after="0" w:line="240" w:lineRule="auto"/>
        <w:rPr>
          <w:rFonts w:ascii="Times New Roman" w:hAnsi="Times New Roman"/>
          <w:sz w:val="28"/>
          <w:szCs w:val="28"/>
        </w:rPr>
      </w:pPr>
    </w:p>
    <w:p w:rsidR="00A84F7E" w:rsidRPr="00D807CB" w:rsidRDefault="00A84F7E" w:rsidP="00D807CB">
      <w:pPr>
        <w:pStyle w:val="naisf"/>
        <w:spacing w:before="0" w:after="0"/>
        <w:ind w:firstLine="0"/>
        <w:rPr>
          <w:sz w:val="28"/>
          <w:szCs w:val="28"/>
        </w:rPr>
      </w:pPr>
      <w:r w:rsidRPr="00D807CB">
        <w:rPr>
          <w:sz w:val="28"/>
          <w:szCs w:val="28"/>
        </w:rPr>
        <w:t xml:space="preserve">Tieslietu ministrs </w:t>
      </w:r>
      <w:r w:rsidRPr="00D807CB">
        <w:rPr>
          <w:sz w:val="28"/>
          <w:szCs w:val="28"/>
        </w:rPr>
        <w:tab/>
      </w:r>
      <w:r w:rsidRPr="00D807CB">
        <w:rPr>
          <w:sz w:val="28"/>
          <w:szCs w:val="28"/>
        </w:rPr>
        <w:tab/>
      </w:r>
      <w:r w:rsidRPr="00D807CB">
        <w:rPr>
          <w:sz w:val="28"/>
          <w:szCs w:val="28"/>
        </w:rPr>
        <w:tab/>
      </w:r>
      <w:r w:rsidRPr="00D807CB">
        <w:rPr>
          <w:sz w:val="28"/>
          <w:szCs w:val="28"/>
        </w:rPr>
        <w:tab/>
      </w:r>
      <w:r w:rsidRPr="00D807CB">
        <w:rPr>
          <w:sz w:val="28"/>
          <w:szCs w:val="28"/>
        </w:rPr>
        <w:tab/>
      </w:r>
      <w:r w:rsidRPr="00D807CB">
        <w:rPr>
          <w:sz w:val="28"/>
          <w:szCs w:val="28"/>
        </w:rPr>
        <w:tab/>
      </w:r>
      <w:r w:rsidRPr="00D807CB">
        <w:rPr>
          <w:sz w:val="28"/>
          <w:szCs w:val="28"/>
        </w:rPr>
        <w:tab/>
      </w:r>
      <w:r w:rsidR="00F53E8F" w:rsidRPr="00D807CB">
        <w:rPr>
          <w:sz w:val="28"/>
          <w:szCs w:val="28"/>
        </w:rPr>
        <w:tab/>
      </w:r>
      <w:r w:rsidR="003F763F">
        <w:rPr>
          <w:sz w:val="28"/>
          <w:szCs w:val="28"/>
        </w:rPr>
        <w:t xml:space="preserve">        </w:t>
      </w:r>
      <w:r w:rsidR="00B1682F">
        <w:rPr>
          <w:sz w:val="28"/>
          <w:szCs w:val="28"/>
        </w:rPr>
        <w:t>J</w:t>
      </w:r>
      <w:r w:rsidRPr="00D807CB">
        <w:rPr>
          <w:sz w:val="28"/>
          <w:szCs w:val="28"/>
        </w:rPr>
        <w:t>.</w:t>
      </w:r>
      <w:r w:rsidR="00B1682F">
        <w:rPr>
          <w:sz w:val="28"/>
          <w:szCs w:val="28"/>
        </w:rPr>
        <w:t>Bordāns</w:t>
      </w:r>
    </w:p>
    <w:p w:rsidR="00851DBE" w:rsidRPr="00D807CB" w:rsidRDefault="00851DBE" w:rsidP="00D807CB">
      <w:pPr>
        <w:pStyle w:val="naisf"/>
        <w:spacing w:before="0" w:after="0"/>
        <w:ind w:firstLine="0"/>
        <w:rPr>
          <w:sz w:val="28"/>
          <w:szCs w:val="28"/>
        </w:rPr>
      </w:pPr>
    </w:p>
    <w:p w:rsidR="00307500" w:rsidRDefault="00307500" w:rsidP="00D807CB">
      <w:pPr>
        <w:spacing w:after="0" w:line="240" w:lineRule="auto"/>
        <w:rPr>
          <w:rFonts w:ascii="Times New Roman" w:hAnsi="Times New Roman"/>
          <w:color w:val="000000"/>
        </w:rPr>
      </w:pPr>
    </w:p>
    <w:p w:rsidR="00A84F7E" w:rsidRPr="00C8603D" w:rsidRDefault="00817FD6" w:rsidP="00D807CB">
      <w:pPr>
        <w:spacing w:after="0" w:line="240" w:lineRule="auto"/>
        <w:rPr>
          <w:rFonts w:ascii="Times New Roman" w:hAnsi="Times New Roman"/>
          <w:color w:val="000000"/>
        </w:rPr>
      </w:pPr>
      <w:r>
        <w:rPr>
          <w:rFonts w:ascii="Times New Roman" w:hAnsi="Times New Roman"/>
          <w:color w:val="000000"/>
        </w:rPr>
        <w:t>07</w:t>
      </w:r>
      <w:r w:rsidR="00851DBE" w:rsidRPr="00C8603D">
        <w:rPr>
          <w:rFonts w:ascii="Times New Roman" w:hAnsi="Times New Roman"/>
          <w:color w:val="000000"/>
        </w:rPr>
        <w:t>.</w:t>
      </w:r>
      <w:r>
        <w:rPr>
          <w:rFonts w:ascii="Times New Roman" w:hAnsi="Times New Roman"/>
          <w:color w:val="000000"/>
        </w:rPr>
        <w:t>03</w:t>
      </w:r>
      <w:r w:rsidR="00DE6D9D" w:rsidRPr="00C8603D">
        <w:rPr>
          <w:rFonts w:ascii="Times New Roman" w:hAnsi="Times New Roman"/>
          <w:color w:val="000000"/>
        </w:rPr>
        <w:t>.201</w:t>
      </w:r>
      <w:r w:rsidR="0088535C" w:rsidRPr="00C8603D">
        <w:rPr>
          <w:rFonts w:ascii="Times New Roman" w:hAnsi="Times New Roman"/>
          <w:color w:val="000000"/>
        </w:rPr>
        <w:t>3</w:t>
      </w:r>
      <w:r w:rsidR="00DE6D9D" w:rsidRPr="00C8603D">
        <w:rPr>
          <w:rFonts w:ascii="Times New Roman" w:hAnsi="Times New Roman"/>
          <w:color w:val="000000"/>
        </w:rPr>
        <w:t>.</w:t>
      </w:r>
      <w:r w:rsidR="00587766" w:rsidRPr="00C8603D">
        <w:rPr>
          <w:rFonts w:ascii="Times New Roman" w:hAnsi="Times New Roman"/>
          <w:color w:val="000000"/>
        </w:rPr>
        <w:t xml:space="preserve"> </w:t>
      </w:r>
      <w:r>
        <w:rPr>
          <w:rFonts w:ascii="Times New Roman" w:hAnsi="Times New Roman"/>
          <w:color w:val="000000"/>
        </w:rPr>
        <w:t>14</w:t>
      </w:r>
      <w:r w:rsidR="00DB714B">
        <w:rPr>
          <w:rFonts w:ascii="Times New Roman" w:hAnsi="Times New Roman"/>
          <w:color w:val="000000"/>
        </w:rPr>
        <w:t>:</w:t>
      </w:r>
      <w:r>
        <w:rPr>
          <w:rFonts w:ascii="Times New Roman" w:hAnsi="Times New Roman"/>
          <w:color w:val="000000"/>
        </w:rPr>
        <w:t>40</w:t>
      </w:r>
    </w:p>
    <w:p w:rsidR="00D26C68" w:rsidRPr="00E112F8" w:rsidRDefault="00AF7D96" w:rsidP="00D807CB">
      <w:pPr>
        <w:spacing w:after="0" w:line="240" w:lineRule="auto"/>
        <w:rPr>
          <w:rFonts w:ascii="Times New Roman" w:hAnsi="Times New Roman"/>
          <w:color w:val="000000"/>
        </w:rPr>
      </w:pPr>
      <w:r>
        <w:rPr>
          <w:rFonts w:ascii="Times New Roman" w:hAnsi="Times New Roman"/>
          <w:color w:val="000000"/>
        </w:rPr>
        <w:t>100</w:t>
      </w:r>
      <w:r w:rsidR="002610C7">
        <w:rPr>
          <w:rFonts w:ascii="Times New Roman" w:hAnsi="Times New Roman"/>
          <w:color w:val="000000"/>
        </w:rPr>
        <w:t>2</w:t>
      </w:r>
    </w:p>
    <w:p w:rsidR="00A84F7E" w:rsidRPr="00E112F8" w:rsidRDefault="00D807CB" w:rsidP="00D807CB">
      <w:pPr>
        <w:spacing w:after="0" w:line="240" w:lineRule="auto"/>
        <w:rPr>
          <w:rFonts w:ascii="Times New Roman" w:hAnsi="Times New Roman"/>
          <w:color w:val="000000"/>
        </w:rPr>
      </w:pPr>
      <w:r w:rsidRPr="00E112F8">
        <w:rPr>
          <w:rFonts w:ascii="Times New Roman" w:hAnsi="Times New Roman"/>
          <w:color w:val="000000"/>
        </w:rPr>
        <w:t>J</w:t>
      </w:r>
      <w:r w:rsidR="00D26C68" w:rsidRPr="00E112F8">
        <w:rPr>
          <w:rFonts w:ascii="Times New Roman" w:hAnsi="Times New Roman"/>
          <w:color w:val="000000"/>
        </w:rPr>
        <w:t>.</w:t>
      </w:r>
      <w:r w:rsidRPr="00E112F8">
        <w:rPr>
          <w:rFonts w:ascii="Times New Roman" w:hAnsi="Times New Roman"/>
          <w:color w:val="000000"/>
        </w:rPr>
        <w:t>Karro</w:t>
      </w:r>
    </w:p>
    <w:p w:rsidR="00A84F7E" w:rsidRPr="00E112F8" w:rsidRDefault="00A84F7E" w:rsidP="00D807CB">
      <w:pPr>
        <w:spacing w:after="0" w:line="240" w:lineRule="auto"/>
        <w:rPr>
          <w:rFonts w:ascii="Times New Roman" w:hAnsi="Times New Roman"/>
          <w:color w:val="000000"/>
        </w:rPr>
      </w:pPr>
      <w:r w:rsidRPr="00E112F8">
        <w:rPr>
          <w:rFonts w:ascii="Times New Roman" w:hAnsi="Times New Roman"/>
          <w:color w:val="000000"/>
        </w:rPr>
        <w:t>67038</w:t>
      </w:r>
      <w:r w:rsidR="00D26C68" w:rsidRPr="00E112F8">
        <w:rPr>
          <w:rFonts w:ascii="Times New Roman" w:hAnsi="Times New Roman"/>
          <w:color w:val="000000"/>
        </w:rPr>
        <w:t>6</w:t>
      </w:r>
      <w:r w:rsidR="00D807CB" w:rsidRPr="00E112F8">
        <w:rPr>
          <w:rFonts w:ascii="Times New Roman" w:hAnsi="Times New Roman"/>
          <w:color w:val="000000"/>
        </w:rPr>
        <w:t>45</w:t>
      </w:r>
      <w:r w:rsidRPr="00E112F8">
        <w:rPr>
          <w:rFonts w:ascii="Times New Roman" w:hAnsi="Times New Roman"/>
          <w:color w:val="000000"/>
        </w:rPr>
        <w:t xml:space="preserve">, </w:t>
      </w:r>
      <w:r w:rsidR="00D807CB" w:rsidRPr="00E112F8">
        <w:rPr>
          <w:rFonts w:ascii="Times New Roman" w:hAnsi="Times New Roman"/>
          <w:color w:val="000000"/>
        </w:rPr>
        <w:t>janis</w:t>
      </w:r>
      <w:r w:rsidR="00D26C68" w:rsidRPr="00E112F8">
        <w:rPr>
          <w:rFonts w:ascii="Times New Roman" w:hAnsi="Times New Roman"/>
          <w:color w:val="000000"/>
        </w:rPr>
        <w:t>.</w:t>
      </w:r>
      <w:r w:rsidR="00D807CB" w:rsidRPr="00E112F8">
        <w:rPr>
          <w:rFonts w:ascii="Times New Roman" w:hAnsi="Times New Roman"/>
          <w:color w:val="000000"/>
        </w:rPr>
        <w:t>karro</w:t>
      </w:r>
      <w:r w:rsidRPr="00E112F8">
        <w:rPr>
          <w:rFonts w:ascii="Times New Roman" w:hAnsi="Times New Roman"/>
          <w:color w:val="000000"/>
        </w:rPr>
        <w:t>@vzd.gov.lv</w:t>
      </w:r>
      <w:bookmarkStart w:id="2" w:name="_GoBack"/>
      <w:bookmarkEnd w:id="2"/>
    </w:p>
    <w:sectPr w:rsidR="00A84F7E" w:rsidRPr="00E112F8" w:rsidSect="005D38E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E5" w:rsidRDefault="00F25EE5" w:rsidP="00645DE7">
      <w:pPr>
        <w:spacing w:after="0" w:line="240" w:lineRule="auto"/>
      </w:pPr>
      <w:r>
        <w:separator/>
      </w:r>
    </w:p>
  </w:endnote>
  <w:endnote w:type="continuationSeparator" w:id="0">
    <w:p w:rsidR="00F25EE5" w:rsidRDefault="00F25EE5" w:rsidP="0064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3D" w:rsidRPr="00864A3C" w:rsidRDefault="00864A3C" w:rsidP="00864A3C">
    <w:pPr>
      <w:spacing w:after="0" w:line="240" w:lineRule="auto"/>
      <w:jc w:val="both"/>
      <w:rPr>
        <w:rFonts w:ascii="Times New Roman" w:hAnsi="Times New Roman"/>
        <w:sz w:val="20"/>
        <w:szCs w:val="20"/>
      </w:rPr>
    </w:pPr>
    <w:r w:rsidRPr="00361448">
      <w:rPr>
        <w:rFonts w:ascii="Times New Roman" w:hAnsi="Times New Roman"/>
        <w:snapToGrid w:val="0"/>
        <w:sz w:val="20"/>
        <w:szCs w:val="20"/>
      </w:rPr>
      <w:t>TMAnot_</w:t>
    </w:r>
    <w:r w:rsidR="00817FD6">
      <w:rPr>
        <w:rFonts w:ascii="Times New Roman" w:hAnsi="Times New Roman"/>
        <w:snapToGrid w:val="0"/>
        <w:sz w:val="20"/>
        <w:szCs w:val="20"/>
      </w:rPr>
      <w:t>0703</w:t>
    </w:r>
    <w:r>
      <w:rPr>
        <w:rFonts w:ascii="Times New Roman" w:hAnsi="Times New Roman"/>
        <w:snapToGrid w:val="0"/>
        <w:sz w:val="20"/>
        <w:szCs w:val="20"/>
      </w:rPr>
      <w:t>13</w:t>
    </w:r>
    <w:r w:rsidRPr="00EF4094">
      <w:rPr>
        <w:rFonts w:ascii="Times New Roman" w:hAnsi="Times New Roman"/>
        <w:snapToGrid w:val="0"/>
        <w:sz w:val="20"/>
        <w:szCs w:val="20"/>
      </w:rPr>
      <w:t>_rob_apr</w:t>
    </w:r>
    <w:r w:rsidRPr="00EF4094">
      <w:rPr>
        <w:rFonts w:ascii="Times New Roman" w:hAnsi="Times New Roman"/>
        <w:sz w:val="20"/>
        <w:szCs w:val="20"/>
      </w:rPr>
      <w:t>; Ministru kabineta noteikumu projekta „Noteikumi p</w:t>
    </w:r>
    <w:r w:rsidRPr="00E112F8">
      <w:rPr>
        <w:rFonts w:ascii="Times New Roman" w:hAnsi="Times New Roman"/>
        <w:sz w:val="20"/>
        <w:szCs w:val="20"/>
        <w:lang w:eastAsia="lv-LV"/>
      </w:rPr>
      <w:t>ar republikas pilsētu un novadu administratīvo teritoriju robežu aprakstu apstiprināšanu</w:t>
    </w:r>
    <w:r w:rsidRPr="00E112F8">
      <w:rPr>
        <w:rFonts w:ascii="Times New Roman" w:hAnsi="Times New Roman"/>
        <w:sz w:val="20"/>
        <w:szCs w:val="20"/>
      </w:rPr>
      <w:t>” sākotnējās ietekmes n</w:t>
    </w:r>
    <w:r>
      <w:rPr>
        <w:rFonts w:ascii="Times New Roman" w:hAnsi="Times New Roman"/>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3D" w:rsidRPr="00E112F8" w:rsidRDefault="00C8603D" w:rsidP="00061321">
    <w:pPr>
      <w:spacing w:after="0" w:line="240" w:lineRule="auto"/>
      <w:jc w:val="both"/>
      <w:rPr>
        <w:rFonts w:ascii="Times New Roman" w:hAnsi="Times New Roman"/>
        <w:sz w:val="20"/>
        <w:szCs w:val="20"/>
      </w:rPr>
    </w:pPr>
    <w:r w:rsidRPr="00361448">
      <w:rPr>
        <w:rFonts w:ascii="Times New Roman" w:hAnsi="Times New Roman"/>
        <w:snapToGrid w:val="0"/>
        <w:sz w:val="20"/>
        <w:szCs w:val="20"/>
      </w:rPr>
      <w:t>TMAnot_</w:t>
    </w:r>
    <w:r w:rsidR="00817FD6">
      <w:rPr>
        <w:rFonts w:ascii="Times New Roman" w:hAnsi="Times New Roman"/>
        <w:snapToGrid w:val="0"/>
        <w:sz w:val="20"/>
        <w:szCs w:val="20"/>
      </w:rPr>
      <w:t>0703</w:t>
    </w:r>
    <w:r>
      <w:rPr>
        <w:rFonts w:ascii="Times New Roman" w:hAnsi="Times New Roman"/>
        <w:snapToGrid w:val="0"/>
        <w:sz w:val="20"/>
        <w:szCs w:val="20"/>
      </w:rPr>
      <w:t>13</w:t>
    </w:r>
    <w:r w:rsidRPr="00EF4094">
      <w:rPr>
        <w:rFonts w:ascii="Times New Roman" w:hAnsi="Times New Roman"/>
        <w:snapToGrid w:val="0"/>
        <w:sz w:val="20"/>
        <w:szCs w:val="20"/>
      </w:rPr>
      <w:t>_rob_apr</w:t>
    </w:r>
    <w:r w:rsidRPr="00EF4094">
      <w:rPr>
        <w:rFonts w:ascii="Times New Roman" w:hAnsi="Times New Roman"/>
        <w:sz w:val="20"/>
        <w:szCs w:val="20"/>
      </w:rPr>
      <w:t xml:space="preserve">; </w:t>
    </w:r>
    <w:bookmarkStart w:id="3" w:name="OLE_LINK1"/>
    <w:bookmarkStart w:id="4" w:name="OLE_LINK2"/>
    <w:bookmarkStart w:id="5" w:name="_Hlk289242823"/>
    <w:bookmarkStart w:id="6" w:name="OLE_LINK3"/>
    <w:bookmarkStart w:id="7" w:name="OLE_LINK4"/>
    <w:bookmarkStart w:id="8" w:name="_Hlk290992425"/>
    <w:r w:rsidRPr="00EF4094">
      <w:rPr>
        <w:rFonts w:ascii="Times New Roman" w:hAnsi="Times New Roman"/>
        <w:sz w:val="20"/>
        <w:szCs w:val="20"/>
      </w:rPr>
      <w:t>Ministru kabineta noteikumu projekta „Noteikumi p</w:t>
    </w:r>
    <w:r w:rsidRPr="00E112F8">
      <w:rPr>
        <w:rFonts w:ascii="Times New Roman" w:hAnsi="Times New Roman"/>
        <w:sz w:val="20"/>
        <w:szCs w:val="20"/>
        <w:lang w:eastAsia="lv-LV"/>
      </w:rPr>
      <w:t>ar republikas pilsētu un novadu administratīvo teritoriju robežu aprakstu apstiprināšanu</w:t>
    </w:r>
    <w:r w:rsidRPr="00E112F8">
      <w:rPr>
        <w:rFonts w:ascii="Times New Roman" w:hAnsi="Times New Roman"/>
        <w:sz w:val="20"/>
        <w:szCs w:val="20"/>
      </w:rPr>
      <w:t>” sākotnējās ietekmes novērtējuma ziņojums (anotācija)</w:t>
    </w:r>
    <w:bookmarkEnd w:id="3"/>
    <w:bookmarkEnd w:id="4"/>
    <w:bookmarkEnd w:id="5"/>
    <w:bookmarkEnd w:id="6"/>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E5" w:rsidRDefault="00F25EE5" w:rsidP="00645DE7">
      <w:pPr>
        <w:spacing w:after="0" w:line="240" w:lineRule="auto"/>
      </w:pPr>
      <w:r>
        <w:separator/>
      </w:r>
    </w:p>
  </w:footnote>
  <w:footnote w:type="continuationSeparator" w:id="0">
    <w:p w:rsidR="00F25EE5" w:rsidRDefault="00F25EE5" w:rsidP="00645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3D" w:rsidRDefault="00C8603D" w:rsidP="00E112F8">
    <w:pPr>
      <w:pStyle w:val="Header"/>
      <w:jc w:val="center"/>
    </w:pPr>
    <w:r w:rsidRPr="007A5A6F">
      <w:rPr>
        <w:rFonts w:ascii="Times New Roman" w:hAnsi="Times New Roman"/>
        <w:sz w:val="24"/>
        <w:szCs w:val="24"/>
      </w:rPr>
      <w:fldChar w:fldCharType="begin"/>
    </w:r>
    <w:r w:rsidRPr="007A5A6F">
      <w:rPr>
        <w:rFonts w:ascii="Times New Roman" w:hAnsi="Times New Roman"/>
        <w:sz w:val="24"/>
        <w:szCs w:val="24"/>
      </w:rPr>
      <w:instrText xml:space="preserve"> PAGE   \* MERGEFORMAT </w:instrText>
    </w:r>
    <w:r w:rsidRPr="007A5A6F">
      <w:rPr>
        <w:rFonts w:ascii="Times New Roman" w:hAnsi="Times New Roman"/>
        <w:sz w:val="24"/>
        <w:szCs w:val="24"/>
      </w:rPr>
      <w:fldChar w:fldCharType="separate"/>
    </w:r>
    <w:r w:rsidR="00817FD6">
      <w:rPr>
        <w:rFonts w:ascii="Times New Roman" w:hAnsi="Times New Roman"/>
        <w:noProof/>
        <w:sz w:val="24"/>
        <w:szCs w:val="24"/>
      </w:rPr>
      <w:t>5</w:t>
    </w:r>
    <w:r w:rsidRPr="007A5A6F">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7C"/>
    <w:multiLevelType w:val="hybridMultilevel"/>
    <w:tmpl w:val="B4908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5F3003"/>
    <w:multiLevelType w:val="hybridMultilevel"/>
    <w:tmpl w:val="379CA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D87DC5"/>
    <w:multiLevelType w:val="hybridMultilevel"/>
    <w:tmpl w:val="9DEE5E0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136835"/>
    <w:multiLevelType w:val="hybridMultilevel"/>
    <w:tmpl w:val="4F4A49C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C50730"/>
    <w:multiLevelType w:val="hybridMultilevel"/>
    <w:tmpl w:val="DF22A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2B431C"/>
    <w:multiLevelType w:val="hybridMultilevel"/>
    <w:tmpl w:val="6536572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344062"/>
    <w:multiLevelType w:val="hybridMultilevel"/>
    <w:tmpl w:val="2EFAAB3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561382"/>
    <w:multiLevelType w:val="hybridMultilevel"/>
    <w:tmpl w:val="827C4B3E"/>
    <w:lvl w:ilvl="0" w:tplc="107E378E">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BD486F"/>
    <w:multiLevelType w:val="hybridMultilevel"/>
    <w:tmpl w:val="FBB87A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71436A"/>
    <w:multiLevelType w:val="hybridMultilevel"/>
    <w:tmpl w:val="D0305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366B3D"/>
    <w:multiLevelType w:val="hybridMultilevel"/>
    <w:tmpl w:val="910844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590EE0"/>
    <w:multiLevelType w:val="hybridMultilevel"/>
    <w:tmpl w:val="2D880BE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0A82DFA"/>
    <w:multiLevelType w:val="hybridMultilevel"/>
    <w:tmpl w:val="5ABEA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893D38"/>
    <w:multiLevelType w:val="hybridMultilevel"/>
    <w:tmpl w:val="BCCC5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A90404"/>
    <w:multiLevelType w:val="hybridMultilevel"/>
    <w:tmpl w:val="7F684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110130"/>
    <w:multiLevelType w:val="hybridMultilevel"/>
    <w:tmpl w:val="F2AEA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45845D5"/>
    <w:multiLevelType w:val="hybridMultilevel"/>
    <w:tmpl w:val="E5847A7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6E07975"/>
    <w:multiLevelType w:val="hybridMultilevel"/>
    <w:tmpl w:val="C8808A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16"/>
  </w:num>
  <w:num w:numId="5">
    <w:abstractNumId w:val="11"/>
  </w:num>
  <w:num w:numId="6">
    <w:abstractNumId w:val="5"/>
  </w:num>
  <w:num w:numId="7">
    <w:abstractNumId w:val="2"/>
  </w:num>
  <w:num w:numId="8">
    <w:abstractNumId w:val="3"/>
  </w:num>
  <w:num w:numId="9">
    <w:abstractNumId w:val="10"/>
  </w:num>
  <w:num w:numId="10">
    <w:abstractNumId w:val="0"/>
  </w:num>
  <w:num w:numId="11">
    <w:abstractNumId w:val="15"/>
  </w:num>
  <w:num w:numId="12">
    <w:abstractNumId w:val="4"/>
  </w:num>
  <w:num w:numId="13">
    <w:abstractNumId w:val="1"/>
  </w:num>
  <w:num w:numId="14">
    <w:abstractNumId w:val="13"/>
  </w:num>
  <w:num w:numId="15">
    <w:abstractNumId w:val="12"/>
  </w:num>
  <w:num w:numId="16">
    <w:abstractNumId w:val="8"/>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E7"/>
    <w:rsid w:val="000001DD"/>
    <w:rsid w:val="00002FD0"/>
    <w:rsid w:val="00011D28"/>
    <w:rsid w:val="00021115"/>
    <w:rsid w:val="000264D9"/>
    <w:rsid w:val="000471B9"/>
    <w:rsid w:val="0004755D"/>
    <w:rsid w:val="00047ECE"/>
    <w:rsid w:val="00061321"/>
    <w:rsid w:val="000671DA"/>
    <w:rsid w:val="00070992"/>
    <w:rsid w:val="00071157"/>
    <w:rsid w:val="00077A36"/>
    <w:rsid w:val="00087B09"/>
    <w:rsid w:val="000A4001"/>
    <w:rsid w:val="000A7755"/>
    <w:rsid w:val="000C2F07"/>
    <w:rsid w:val="000C709E"/>
    <w:rsid w:val="000E2155"/>
    <w:rsid w:val="000E4F68"/>
    <w:rsid w:val="001065CD"/>
    <w:rsid w:val="00110DB4"/>
    <w:rsid w:val="00116486"/>
    <w:rsid w:val="001173C9"/>
    <w:rsid w:val="001210F6"/>
    <w:rsid w:val="00124E66"/>
    <w:rsid w:val="00130D97"/>
    <w:rsid w:val="00130F72"/>
    <w:rsid w:val="00134C34"/>
    <w:rsid w:val="0013744E"/>
    <w:rsid w:val="00141D29"/>
    <w:rsid w:val="00144A4A"/>
    <w:rsid w:val="001558D5"/>
    <w:rsid w:val="00171E06"/>
    <w:rsid w:val="00173754"/>
    <w:rsid w:val="001751A7"/>
    <w:rsid w:val="00177DC4"/>
    <w:rsid w:val="00183352"/>
    <w:rsid w:val="00186B5C"/>
    <w:rsid w:val="00197378"/>
    <w:rsid w:val="001A66AF"/>
    <w:rsid w:val="001C19B0"/>
    <w:rsid w:val="001C3D5D"/>
    <w:rsid w:val="001D0DA0"/>
    <w:rsid w:val="001D17A2"/>
    <w:rsid w:val="001D2956"/>
    <w:rsid w:val="001D65A6"/>
    <w:rsid w:val="001E26E8"/>
    <w:rsid w:val="001F0608"/>
    <w:rsid w:val="001F3E8C"/>
    <w:rsid w:val="00200B81"/>
    <w:rsid w:val="002133E2"/>
    <w:rsid w:val="0021640E"/>
    <w:rsid w:val="00234A22"/>
    <w:rsid w:val="002610C7"/>
    <w:rsid w:val="002632C6"/>
    <w:rsid w:val="00274554"/>
    <w:rsid w:val="0028047A"/>
    <w:rsid w:val="002A332C"/>
    <w:rsid w:val="002B2970"/>
    <w:rsid w:val="002C0F54"/>
    <w:rsid w:val="002C104F"/>
    <w:rsid w:val="002D4F98"/>
    <w:rsid w:val="002E33A9"/>
    <w:rsid w:val="002E6334"/>
    <w:rsid w:val="002F60D1"/>
    <w:rsid w:val="00303C8E"/>
    <w:rsid w:val="00307500"/>
    <w:rsid w:val="00311DC0"/>
    <w:rsid w:val="00330E39"/>
    <w:rsid w:val="00343128"/>
    <w:rsid w:val="00361448"/>
    <w:rsid w:val="00362BB8"/>
    <w:rsid w:val="00365BBF"/>
    <w:rsid w:val="00373DEF"/>
    <w:rsid w:val="00377976"/>
    <w:rsid w:val="00383433"/>
    <w:rsid w:val="003839CC"/>
    <w:rsid w:val="0038747A"/>
    <w:rsid w:val="0039236B"/>
    <w:rsid w:val="00392381"/>
    <w:rsid w:val="003A00FC"/>
    <w:rsid w:val="003A4C30"/>
    <w:rsid w:val="003C23CC"/>
    <w:rsid w:val="003D41A3"/>
    <w:rsid w:val="003E49B2"/>
    <w:rsid w:val="003F399A"/>
    <w:rsid w:val="003F763F"/>
    <w:rsid w:val="00403BC3"/>
    <w:rsid w:val="00404D2D"/>
    <w:rsid w:val="00405BC3"/>
    <w:rsid w:val="004221B0"/>
    <w:rsid w:val="00423E2F"/>
    <w:rsid w:val="00427C41"/>
    <w:rsid w:val="00427E3E"/>
    <w:rsid w:val="0043113E"/>
    <w:rsid w:val="00434A0D"/>
    <w:rsid w:val="004372F5"/>
    <w:rsid w:val="0044449F"/>
    <w:rsid w:val="00453374"/>
    <w:rsid w:val="00464E6B"/>
    <w:rsid w:val="00470E87"/>
    <w:rsid w:val="004736EB"/>
    <w:rsid w:val="004745EF"/>
    <w:rsid w:val="00475D8C"/>
    <w:rsid w:val="00476F11"/>
    <w:rsid w:val="00495C23"/>
    <w:rsid w:val="00497D72"/>
    <w:rsid w:val="004A21CE"/>
    <w:rsid w:val="004A30F8"/>
    <w:rsid w:val="004A7F6A"/>
    <w:rsid w:val="004B3EE0"/>
    <w:rsid w:val="004E39C6"/>
    <w:rsid w:val="004E3CA3"/>
    <w:rsid w:val="004E7FD2"/>
    <w:rsid w:val="004F16F3"/>
    <w:rsid w:val="004F23BA"/>
    <w:rsid w:val="004F3AE9"/>
    <w:rsid w:val="004F5F7D"/>
    <w:rsid w:val="00507C4C"/>
    <w:rsid w:val="005147B3"/>
    <w:rsid w:val="00526D01"/>
    <w:rsid w:val="00527CF0"/>
    <w:rsid w:val="00530E7B"/>
    <w:rsid w:val="005314EC"/>
    <w:rsid w:val="00531C62"/>
    <w:rsid w:val="00541C2F"/>
    <w:rsid w:val="00545445"/>
    <w:rsid w:val="005500E2"/>
    <w:rsid w:val="0055100E"/>
    <w:rsid w:val="00553A08"/>
    <w:rsid w:val="00554C77"/>
    <w:rsid w:val="00556C21"/>
    <w:rsid w:val="00556E09"/>
    <w:rsid w:val="00557B8F"/>
    <w:rsid w:val="005662F2"/>
    <w:rsid w:val="00567F97"/>
    <w:rsid w:val="005808AA"/>
    <w:rsid w:val="0058519B"/>
    <w:rsid w:val="00587766"/>
    <w:rsid w:val="005951F5"/>
    <w:rsid w:val="005A414C"/>
    <w:rsid w:val="005B71DB"/>
    <w:rsid w:val="005C049C"/>
    <w:rsid w:val="005C0B65"/>
    <w:rsid w:val="005D1861"/>
    <w:rsid w:val="005D38E7"/>
    <w:rsid w:val="005D4FE4"/>
    <w:rsid w:val="005E52BF"/>
    <w:rsid w:val="005F32FA"/>
    <w:rsid w:val="0060762D"/>
    <w:rsid w:val="00614F84"/>
    <w:rsid w:val="00621ECC"/>
    <w:rsid w:val="00624E5B"/>
    <w:rsid w:val="00625206"/>
    <w:rsid w:val="006265FC"/>
    <w:rsid w:val="00635A33"/>
    <w:rsid w:val="00645DE7"/>
    <w:rsid w:val="00656725"/>
    <w:rsid w:val="00660EFC"/>
    <w:rsid w:val="00661A10"/>
    <w:rsid w:val="00664D81"/>
    <w:rsid w:val="00671960"/>
    <w:rsid w:val="0067300A"/>
    <w:rsid w:val="00697C4A"/>
    <w:rsid w:val="006A0837"/>
    <w:rsid w:val="006A44EE"/>
    <w:rsid w:val="006A53E3"/>
    <w:rsid w:val="006B6FD4"/>
    <w:rsid w:val="006C19D0"/>
    <w:rsid w:val="006D519D"/>
    <w:rsid w:val="006E0F66"/>
    <w:rsid w:val="006E2319"/>
    <w:rsid w:val="006E3272"/>
    <w:rsid w:val="006E45FC"/>
    <w:rsid w:val="006F2A66"/>
    <w:rsid w:val="006F57D3"/>
    <w:rsid w:val="00700609"/>
    <w:rsid w:val="00714352"/>
    <w:rsid w:val="00716D84"/>
    <w:rsid w:val="00724792"/>
    <w:rsid w:val="007357EE"/>
    <w:rsid w:val="00736F36"/>
    <w:rsid w:val="00740038"/>
    <w:rsid w:val="0074023C"/>
    <w:rsid w:val="00740F0A"/>
    <w:rsid w:val="007435EB"/>
    <w:rsid w:val="0075001C"/>
    <w:rsid w:val="00753C17"/>
    <w:rsid w:val="00755AB0"/>
    <w:rsid w:val="00760220"/>
    <w:rsid w:val="00773161"/>
    <w:rsid w:val="00773661"/>
    <w:rsid w:val="00775ECB"/>
    <w:rsid w:val="007775DC"/>
    <w:rsid w:val="00792DDE"/>
    <w:rsid w:val="007A34A5"/>
    <w:rsid w:val="007A5A6F"/>
    <w:rsid w:val="007B043E"/>
    <w:rsid w:val="007B0B4C"/>
    <w:rsid w:val="007B1C73"/>
    <w:rsid w:val="007C46E2"/>
    <w:rsid w:val="007D5083"/>
    <w:rsid w:val="007E39CB"/>
    <w:rsid w:val="007F1560"/>
    <w:rsid w:val="007F2589"/>
    <w:rsid w:val="007F54D7"/>
    <w:rsid w:val="00816653"/>
    <w:rsid w:val="00817C71"/>
    <w:rsid w:val="00817FD6"/>
    <w:rsid w:val="008234AC"/>
    <w:rsid w:val="00826B7C"/>
    <w:rsid w:val="008352DA"/>
    <w:rsid w:val="008437B1"/>
    <w:rsid w:val="0084728E"/>
    <w:rsid w:val="00851DBE"/>
    <w:rsid w:val="008567C8"/>
    <w:rsid w:val="00864A3C"/>
    <w:rsid w:val="00864F29"/>
    <w:rsid w:val="0087144C"/>
    <w:rsid w:val="00877D96"/>
    <w:rsid w:val="00881A63"/>
    <w:rsid w:val="0088301B"/>
    <w:rsid w:val="00883FB6"/>
    <w:rsid w:val="0088535C"/>
    <w:rsid w:val="008A0331"/>
    <w:rsid w:val="008A3DCF"/>
    <w:rsid w:val="008C5F3A"/>
    <w:rsid w:val="008C7040"/>
    <w:rsid w:val="008C7CF6"/>
    <w:rsid w:val="008D4B52"/>
    <w:rsid w:val="008D620B"/>
    <w:rsid w:val="008E304B"/>
    <w:rsid w:val="008F58DA"/>
    <w:rsid w:val="008F725E"/>
    <w:rsid w:val="00905744"/>
    <w:rsid w:val="00907946"/>
    <w:rsid w:val="0091269C"/>
    <w:rsid w:val="00914776"/>
    <w:rsid w:val="0091559F"/>
    <w:rsid w:val="00925F03"/>
    <w:rsid w:val="00933FAC"/>
    <w:rsid w:val="00934A3F"/>
    <w:rsid w:val="00950B87"/>
    <w:rsid w:val="0095314D"/>
    <w:rsid w:val="00953A00"/>
    <w:rsid w:val="00953C83"/>
    <w:rsid w:val="00953F2D"/>
    <w:rsid w:val="00963BD1"/>
    <w:rsid w:val="00967A9C"/>
    <w:rsid w:val="00970119"/>
    <w:rsid w:val="009753A8"/>
    <w:rsid w:val="0098177A"/>
    <w:rsid w:val="009820E7"/>
    <w:rsid w:val="009A24C6"/>
    <w:rsid w:val="009A2EA6"/>
    <w:rsid w:val="009B369C"/>
    <w:rsid w:val="009B3AC4"/>
    <w:rsid w:val="009C201D"/>
    <w:rsid w:val="009D110B"/>
    <w:rsid w:val="009E0C2C"/>
    <w:rsid w:val="009F2279"/>
    <w:rsid w:val="00A050D7"/>
    <w:rsid w:val="00A06F03"/>
    <w:rsid w:val="00A12DBC"/>
    <w:rsid w:val="00A274FF"/>
    <w:rsid w:val="00A31D03"/>
    <w:rsid w:val="00A40C48"/>
    <w:rsid w:val="00A472F8"/>
    <w:rsid w:val="00A47A57"/>
    <w:rsid w:val="00A51F5A"/>
    <w:rsid w:val="00A63508"/>
    <w:rsid w:val="00A644A0"/>
    <w:rsid w:val="00A7054E"/>
    <w:rsid w:val="00A7149B"/>
    <w:rsid w:val="00A74597"/>
    <w:rsid w:val="00A75909"/>
    <w:rsid w:val="00A779E4"/>
    <w:rsid w:val="00A84F7E"/>
    <w:rsid w:val="00A90AF5"/>
    <w:rsid w:val="00A974FE"/>
    <w:rsid w:val="00AA23C5"/>
    <w:rsid w:val="00AA5083"/>
    <w:rsid w:val="00AA7A17"/>
    <w:rsid w:val="00AB0E7F"/>
    <w:rsid w:val="00AB19D1"/>
    <w:rsid w:val="00AB38B2"/>
    <w:rsid w:val="00AB7E17"/>
    <w:rsid w:val="00AD05EB"/>
    <w:rsid w:val="00AD2E6B"/>
    <w:rsid w:val="00AE1773"/>
    <w:rsid w:val="00AE1FCD"/>
    <w:rsid w:val="00AF1AF8"/>
    <w:rsid w:val="00AF5096"/>
    <w:rsid w:val="00AF7D96"/>
    <w:rsid w:val="00B10294"/>
    <w:rsid w:val="00B13CB5"/>
    <w:rsid w:val="00B1682F"/>
    <w:rsid w:val="00B243AF"/>
    <w:rsid w:val="00B27D35"/>
    <w:rsid w:val="00B33B6B"/>
    <w:rsid w:val="00B40C2B"/>
    <w:rsid w:val="00B45E7A"/>
    <w:rsid w:val="00B53103"/>
    <w:rsid w:val="00B53EDB"/>
    <w:rsid w:val="00B60710"/>
    <w:rsid w:val="00B76F4B"/>
    <w:rsid w:val="00B8171E"/>
    <w:rsid w:val="00B86518"/>
    <w:rsid w:val="00BD47A2"/>
    <w:rsid w:val="00BD52CD"/>
    <w:rsid w:val="00BD5ABE"/>
    <w:rsid w:val="00BF1E91"/>
    <w:rsid w:val="00BF7737"/>
    <w:rsid w:val="00C00EB4"/>
    <w:rsid w:val="00C019E0"/>
    <w:rsid w:val="00C21569"/>
    <w:rsid w:val="00C26740"/>
    <w:rsid w:val="00C26CA9"/>
    <w:rsid w:val="00C278FE"/>
    <w:rsid w:val="00C33194"/>
    <w:rsid w:val="00C44FBB"/>
    <w:rsid w:val="00C505C6"/>
    <w:rsid w:val="00C64251"/>
    <w:rsid w:val="00C65183"/>
    <w:rsid w:val="00C720F8"/>
    <w:rsid w:val="00C8603D"/>
    <w:rsid w:val="00C902F9"/>
    <w:rsid w:val="00C908D9"/>
    <w:rsid w:val="00C91967"/>
    <w:rsid w:val="00CA718D"/>
    <w:rsid w:val="00CC5A60"/>
    <w:rsid w:val="00CE40F4"/>
    <w:rsid w:val="00CF5CC4"/>
    <w:rsid w:val="00D01729"/>
    <w:rsid w:val="00D01B3A"/>
    <w:rsid w:val="00D04FEF"/>
    <w:rsid w:val="00D14361"/>
    <w:rsid w:val="00D15281"/>
    <w:rsid w:val="00D17C53"/>
    <w:rsid w:val="00D2615C"/>
    <w:rsid w:val="00D26C68"/>
    <w:rsid w:val="00D3118B"/>
    <w:rsid w:val="00D32335"/>
    <w:rsid w:val="00D43E62"/>
    <w:rsid w:val="00D5779F"/>
    <w:rsid w:val="00D64D69"/>
    <w:rsid w:val="00D65863"/>
    <w:rsid w:val="00D700D6"/>
    <w:rsid w:val="00D71DEF"/>
    <w:rsid w:val="00D74A41"/>
    <w:rsid w:val="00D7504B"/>
    <w:rsid w:val="00D8055A"/>
    <w:rsid w:val="00D807CB"/>
    <w:rsid w:val="00D934A9"/>
    <w:rsid w:val="00DA4290"/>
    <w:rsid w:val="00DA6421"/>
    <w:rsid w:val="00DA6DD2"/>
    <w:rsid w:val="00DB714B"/>
    <w:rsid w:val="00DC4553"/>
    <w:rsid w:val="00DD154D"/>
    <w:rsid w:val="00DD19F9"/>
    <w:rsid w:val="00DE2839"/>
    <w:rsid w:val="00DE55F8"/>
    <w:rsid w:val="00DE6D9D"/>
    <w:rsid w:val="00DF06D7"/>
    <w:rsid w:val="00DF2B7A"/>
    <w:rsid w:val="00E042F8"/>
    <w:rsid w:val="00E112F8"/>
    <w:rsid w:val="00E21BDC"/>
    <w:rsid w:val="00E23124"/>
    <w:rsid w:val="00E27AE8"/>
    <w:rsid w:val="00E31C4B"/>
    <w:rsid w:val="00E36068"/>
    <w:rsid w:val="00E51245"/>
    <w:rsid w:val="00E574AB"/>
    <w:rsid w:val="00E64C05"/>
    <w:rsid w:val="00E81C76"/>
    <w:rsid w:val="00E821D8"/>
    <w:rsid w:val="00E84A01"/>
    <w:rsid w:val="00E91453"/>
    <w:rsid w:val="00E928E8"/>
    <w:rsid w:val="00E95840"/>
    <w:rsid w:val="00EA3CD5"/>
    <w:rsid w:val="00EB20BB"/>
    <w:rsid w:val="00EB3FC8"/>
    <w:rsid w:val="00EB5CEA"/>
    <w:rsid w:val="00EB751C"/>
    <w:rsid w:val="00EC58DF"/>
    <w:rsid w:val="00ED44E9"/>
    <w:rsid w:val="00EE0941"/>
    <w:rsid w:val="00EE09E6"/>
    <w:rsid w:val="00EE4E81"/>
    <w:rsid w:val="00EF00A6"/>
    <w:rsid w:val="00EF1467"/>
    <w:rsid w:val="00EF4094"/>
    <w:rsid w:val="00F0071E"/>
    <w:rsid w:val="00F00BC7"/>
    <w:rsid w:val="00F169BD"/>
    <w:rsid w:val="00F25EE5"/>
    <w:rsid w:val="00F3368A"/>
    <w:rsid w:val="00F34F91"/>
    <w:rsid w:val="00F40ADF"/>
    <w:rsid w:val="00F44471"/>
    <w:rsid w:val="00F5229C"/>
    <w:rsid w:val="00F536A3"/>
    <w:rsid w:val="00F53E8F"/>
    <w:rsid w:val="00F714DF"/>
    <w:rsid w:val="00F87B94"/>
    <w:rsid w:val="00F903A4"/>
    <w:rsid w:val="00FA029D"/>
    <w:rsid w:val="00FA1030"/>
    <w:rsid w:val="00FA20F8"/>
    <w:rsid w:val="00FB7A81"/>
    <w:rsid w:val="00FC6454"/>
    <w:rsid w:val="00FD3558"/>
    <w:rsid w:val="00FD7AFB"/>
    <w:rsid w:val="00FD7D3F"/>
    <w:rsid w:val="00FE0A2E"/>
    <w:rsid w:val="00FF3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94"/>
    <w:pPr>
      <w:spacing w:after="200" w:line="276" w:lineRule="auto"/>
    </w:pPr>
    <w:rPr>
      <w:sz w:val="22"/>
      <w:szCs w:val="22"/>
      <w:lang w:eastAsia="en-US"/>
    </w:rPr>
  </w:style>
  <w:style w:type="paragraph" w:styleId="Heading3">
    <w:name w:val="heading 3"/>
    <w:basedOn w:val="Normal"/>
    <w:link w:val="Heading3Char"/>
    <w:uiPriority w:val="9"/>
    <w:qFormat/>
    <w:rsid w:val="00FA103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45DE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645D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DE7"/>
  </w:style>
  <w:style w:type="paragraph" w:styleId="Footer">
    <w:name w:val="footer"/>
    <w:basedOn w:val="Normal"/>
    <w:link w:val="FooterChar"/>
    <w:unhideWhenUsed/>
    <w:rsid w:val="00645DE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45DE7"/>
  </w:style>
  <w:style w:type="paragraph" w:customStyle="1" w:styleId="naisvisr">
    <w:name w:val="naisvisr"/>
    <w:basedOn w:val="Normal"/>
    <w:rsid w:val="00A84F7E"/>
    <w:pPr>
      <w:spacing w:before="150" w:after="150" w:line="240" w:lineRule="auto"/>
      <w:jc w:val="center"/>
    </w:pPr>
    <w:rPr>
      <w:rFonts w:ascii="Times New Roman" w:eastAsia="Times New Roman" w:hAnsi="Times New Roman"/>
      <w:b/>
      <w:bCs/>
      <w:sz w:val="28"/>
      <w:szCs w:val="28"/>
      <w:lang w:eastAsia="lv-LV"/>
    </w:rPr>
  </w:style>
  <w:style w:type="paragraph" w:styleId="BodyText2">
    <w:name w:val="Body Text 2"/>
    <w:basedOn w:val="Normal"/>
    <w:link w:val="BodyText2Char"/>
    <w:uiPriority w:val="99"/>
    <w:unhideWhenUsed/>
    <w:rsid w:val="00A84F7E"/>
    <w:pPr>
      <w:spacing w:after="120" w:line="480" w:lineRule="auto"/>
    </w:pPr>
    <w:rPr>
      <w:rFonts w:ascii="Arial" w:hAnsi="Arial"/>
      <w:sz w:val="20"/>
      <w:lang w:val="x-none"/>
    </w:rPr>
  </w:style>
  <w:style w:type="character" w:customStyle="1" w:styleId="BodyText2Char">
    <w:name w:val="Body Text 2 Char"/>
    <w:link w:val="BodyText2"/>
    <w:uiPriority w:val="99"/>
    <w:rsid w:val="00A84F7E"/>
    <w:rPr>
      <w:rFonts w:ascii="Arial" w:hAnsi="Arial"/>
      <w:szCs w:val="22"/>
      <w:lang w:eastAsia="en-US"/>
    </w:rPr>
  </w:style>
  <w:style w:type="paragraph" w:customStyle="1" w:styleId="naisf">
    <w:name w:val="naisf"/>
    <w:basedOn w:val="Normal"/>
    <w:rsid w:val="00A84F7E"/>
    <w:pPr>
      <w:spacing w:before="88" w:after="88" w:line="240" w:lineRule="auto"/>
      <w:ind w:firstLine="439"/>
      <w:jc w:val="both"/>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AD2E6B"/>
    <w:rPr>
      <w:sz w:val="16"/>
      <w:szCs w:val="16"/>
    </w:rPr>
  </w:style>
  <w:style w:type="paragraph" w:styleId="CommentText">
    <w:name w:val="annotation text"/>
    <w:basedOn w:val="Normal"/>
    <w:link w:val="CommentTextChar"/>
    <w:uiPriority w:val="99"/>
    <w:unhideWhenUsed/>
    <w:rsid w:val="00AD2E6B"/>
    <w:rPr>
      <w:sz w:val="20"/>
      <w:szCs w:val="20"/>
      <w:lang w:val="x-none"/>
    </w:rPr>
  </w:style>
  <w:style w:type="character" w:customStyle="1" w:styleId="CommentTextChar">
    <w:name w:val="Comment Text Char"/>
    <w:link w:val="CommentText"/>
    <w:uiPriority w:val="99"/>
    <w:rsid w:val="00AD2E6B"/>
    <w:rPr>
      <w:lang w:eastAsia="en-US"/>
    </w:rPr>
  </w:style>
  <w:style w:type="paragraph" w:styleId="CommentSubject">
    <w:name w:val="annotation subject"/>
    <w:basedOn w:val="CommentText"/>
    <w:next w:val="CommentText"/>
    <w:link w:val="CommentSubjectChar"/>
    <w:uiPriority w:val="99"/>
    <w:semiHidden/>
    <w:unhideWhenUsed/>
    <w:rsid w:val="00AD2E6B"/>
    <w:rPr>
      <w:b/>
      <w:bCs/>
    </w:rPr>
  </w:style>
  <w:style w:type="character" w:customStyle="1" w:styleId="CommentSubjectChar">
    <w:name w:val="Comment Subject Char"/>
    <w:link w:val="CommentSubject"/>
    <w:uiPriority w:val="99"/>
    <w:semiHidden/>
    <w:rsid w:val="00AD2E6B"/>
    <w:rPr>
      <w:b/>
      <w:bCs/>
      <w:lang w:eastAsia="en-US"/>
    </w:rPr>
  </w:style>
  <w:style w:type="paragraph" w:styleId="BalloonText">
    <w:name w:val="Balloon Text"/>
    <w:basedOn w:val="Normal"/>
    <w:link w:val="BalloonTextChar"/>
    <w:uiPriority w:val="99"/>
    <w:semiHidden/>
    <w:unhideWhenUsed/>
    <w:rsid w:val="00AD2E6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D2E6B"/>
    <w:rPr>
      <w:rFonts w:ascii="Tahoma" w:hAnsi="Tahoma" w:cs="Tahoma"/>
      <w:sz w:val="16"/>
      <w:szCs w:val="16"/>
      <w:lang w:eastAsia="en-US"/>
    </w:rPr>
  </w:style>
  <w:style w:type="paragraph" w:styleId="Title">
    <w:name w:val="Title"/>
    <w:basedOn w:val="Normal"/>
    <w:link w:val="TitleChar"/>
    <w:qFormat/>
    <w:rsid w:val="00AD2E6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AD2E6B"/>
    <w:rPr>
      <w:rFonts w:ascii="Times New Roman" w:eastAsia="Times New Roman" w:hAnsi="Times New Roman"/>
      <w:b/>
      <w:bCs/>
      <w:sz w:val="24"/>
      <w:szCs w:val="24"/>
      <w:lang w:eastAsia="en-US"/>
    </w:rPr>
  </w:style>
  <w:style w:type="character" w:customStyle="1" w:styleId="Heading3Char">
    <w:name w:val="Heading 3 Char"/>
    <w:link w:val="Heading3"/>
    <w:uiPriority w:val="9"/>
    <w:rsid w:val="00FA1030"/>
    <w:rPr>
      <w:rFonts w:ascii="Times New Roman" w:eastAsia="Times New Roman" w:hAnsi="Times New Roman"/>
      <w:b/>
      <w:bCs/>
      <w:sz w:val="27"/>
      <w:szCs w:val="27"/>
    </w:rPr>
  </w:style>
  <w:style w:type="paragraph" w:styleId="NormalWeb">
    <w:name w:val="Normal (Web)"/>
    <w:basedOn w:val="Normal"/>
    <w:uiPriority w:val="99"/>
    <w:semiHidden/>
    <w:unhideWhenUsed/>
    <w:rsid w:val="00FA103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6F57D3"/>
    <w:rPr>
      <w:b/>
      <w:bCs/>
    </w:rPr>
  </w:style>
  <w:style w:type="paragraph" w:styleId="Revision">
    <w:name w:val="Revision"/>
    <w:hidden/>
    <w:uiPriority w:val="99"/>
    <w:semiHidden/>
    <w:rsid w:val="004E7FD2"/>
    <w:rPr>
      <w:sz w:val="22"/>
      <w:szCs w:val="22"/>
      <w:lang w:eastAsia="en-US"/>
    </w:rPr>
  </w:style>
  <w:style w:type="paragraph" w:styleId="BodyText3">
    <w:name w:val="Body Text 3"/>
    <w:basedOn w:val="Normal"/>
    <w:link w:val="BodyText3Char"/>
    <w:uiPriority w:val="99"/>
    <w:semiHidden/>
    <w:unhideWhenUsed/>
    <w:rsid w:val="001A66AF"/>
    <w:pPr>
      <w:spacing w:after="120"/>
    </w:pPr>
    <w:rPr>
      <w:sz w:val="16"/>
      <w:szCs w:val="16"/>
      <w:lang w:val="x-none"/>
    </w:rPr>
  </w:style>
  <w:style w:type="character" w:customStyle="1" w:styleId="BodyText3Char">
    <w:name w:val="Body Text 3 Char"/>
    <w:link w:val="BodyText3"/>
    <w:uiPriority w:val="99"/>
    <w:semiHidden/>
    <w:rsid w:val="001A66AF"/>
    <w:rPr>
      <w:sz w:val="16"/>
      <w:szCs w:val="16"/>
      <w:lang w:eastAsia="en-US"/>
    </w:rPr>
  </w:style>
  <w:style w:type="character" w:styleId="Hyperlink">
    <w:name w:val="Hyperlink"/>
    <w:uiPriority w:val="99"/>
    <w:unhideWhenUsed/>
    <w:rsid w:val="00CF5C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94"/>
    <w:pPr>
      <w:spacing w:after="200" w:line="276" w:lineRule="auto"/>
    </w:pPr>
    <w:rPr>
      <w:sz w:val="22"/>
      <w:szCs w:val="22"/>
      <w:lang w:eastAsia="en-US"/>
    </w:rPr>
  </w:style>
  <w:style w:type="paragraph" w:styleId="Heading3">
    <w:name w:val="heading 3"/>
    <w:basedOn w:val="Normal"/>
    <w:link w:val="Heading3Char"/>
    <w:uiPriority w:val="9"/>
    <w:qFormat/>
    <w:rsid w:val="00FA103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45DE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645D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DE7"/>
  </w:style>
  <w:style w:type="paragraph" w:styleId="Footer">
    <w:name w:val="footer"/>
    <w:basedOn w:val="Normal"/>
    <w:link w:val="FooterChar"/>
    <w:unhideWhenUsed/>
    <w:rsid w:val="00645DE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45DE7"/>
  </w:style>
  <w:style w:type="paragraph" w:customStyle="1" w:styleId="naisvisr">
    <w:name w:val="naisvisr"/>
    <w:basedOn w:val="Normal"/>
    <w:rsid w:val="00A84F7E"/>
    <w:pPr>
      <w:spacing w:before="150" w:after="150" w:line="240" w:lineRule="auto"/>
      <w:jc w:val="center"/>
    </w:pPr>
    <w:rPr>
      <w:rFonts w:ascii="Times New Roman" w:eastAsia="Times New Roman" w:hAnsi="Times New Roman"/>
      <w:b/>
      <w:bCs/>
      <w:sz w:val="28"/>
      <w:szCs w:val="28"/>
      <w:lang w:eastAsia="lv-LV"/>
    </w:rPr>
  </w:style>
  <w:style w:type="paragraph" w:styleId="BodyText2">
    <w:name w:val="Body Text 2"/>
    <w:basedOn w:val="Normal"/>
    <w:link w:val="BodyText2Char"/>
    <w:uiPriority w:val="99"/>
    <w:unhideWhenUsed/>
    <w:rsid w:val="00A84F7E"/>
    <w:pPr>
      <w:spacing w:after="120" w:line="480" w:lineRule="auto"/>
    </w:pPr>
    <w:rPr>
      <w:rFonts w:ascii="Arial" w:hAnsi="Arial"/>
      <w:sz w:val="20"/>
      <w:lang w:val="x-none"/>
    </w:rPr>
  </w:style>
  <w:style w:type="character" w:customStyle="1" w:styleId="BodyText2Char">
    <w:name w:val="Body Text 2 Char"/>
    <w:link w:val="BodyText2"/>
    <w:uiPriority w:val="99"/>
    <w:rsid w:val="00A84F7E"/>
    <w:rPr>
      <w:rFonts w:ascii="Arial" w:hAnsi="Arial"/>
      <w:szCs w:val="22"/>
      <w:lang w:eastAsia="en-US"/>
    </w:rPr>
  </w:style>
  <w:style w:type="paragraph" w:customStyle="1" w:styleId="naisf">
    <w:name w:val="naisf"/>
    <w:basedOn w:val="Normal"/>
    <w:rsid w:val="00A84F7E"/>
    <w:pPr>
      <w:spacing w:before="88" w:after="88" w:line="240" w:lineRule="auto"/>
      <w:ind w:firstLine="439"/>
      <w:jc w:val="both"/>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AD2E6B"/>
    <w:rPr>
      <w:sz w:val="16"/>
      <w:szCs w:val="16"/>
    </w:rPr>
  </w:style>
  <w:style w:type="paragraph" w:styleId="CommentText">
    <w:name w:val="annotation text"/>
    <w:basedOn w:val="Normal"/>
    <w:link w:val="CommentTextChar"/>
    <w:uiPriority w:val="99"/>
    <w:unhideWhenUsed/>
    <w:rsid w:val="00AD2E6B"/>
    <w:rPr>
      <w:sz w:val="20"/>
      <w:szCs w:val="20"/>
      <w:lang w:val="x-none"/>
    </w:rPr>
  </w:style>
  <w:style w:type="character" w:customStyle="1" w:styleId="CommentTextChar">
    <w:name w:val="Comment Text Char"/>
    <w:link w:val="CommentText"/>
    <w:uiPriority w:val="99"/>
    <w:rsid w:val="00AD2E6B"/>
    <w:rPr>
      <w:lang w:eastAsia="en-US"/>
    </w:rPr>
  </w:style>
  <w:style w:type="paragraph" w:styleId="CommentSubject">
    <w:name w:val="annotation subject"/>
    <w:basedOn w:val="CommentText"/>
    <w:next w:val="CommentText"/>
    <w:link w:val="CommentSubjectChar"/>
    <w:uiPriority w:val="99"/>
    <w:semiHidden/>
    <w:unhideWhenUsed/>
    <w:rsid w:val="00AD2E6B"/>
    <w:rPr>
      <w:b/>
      <w:bCs/>
    </w:rPr>
  </w:style>
  <w:style w:type="character" w:customStyle="1" w:styleId="CommentSubjectChar">
    <w:name w:val="Comment Subject Char"/>
    <w:link w:val="CommentSubject"/>
    <w:uiPriority w:val="99"/>
    <w:semiHidden/>
    <w:rsid w:val="00AD2E6B"/>
    <w:rPr>
      <w:b/>
      <w:bCs/>
      <w:lang w:eastAsia="en-US"/>
    </w:rPr>
  </w:style>
  <w:style w:type="paragraph" w:styleId="BalloonText">
    <w:name w:val="Balloon Text"/>
    <w:basedOn w:val="Normal"/>
    <w:link w:val="BalloonTextChar"/>
    <w:uiPriority w:val="99"/>
    <w:semiHidden/>
    <w:unhideWhenUsed/>
    <w:rsid w:val="00AD2E6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D2E6B"/>
    <w:rPr>
      <w:rFonts w:ascii="Tahoma" w:hAnsi="Tahoma" w:cs="Tahoma"/>
      <w:sz w:val="16"/>
      <w:szCs w:val="16"/>
      <w:lang w:eastAsia="en-US"/>
    </w:rPr>
  </w:style>
  <w:style w:type="paragraph" w:styleId="Title">
    <w:name w:val="Title"/>
    <w:basedOn w:val="Normal"/>
    <w:link w:val="TitleChar"/>
    <w:qFormat/>
    <w:rsid w:val="00AD2E6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AD2E6B"/>
    <w:rPr>
      <w:rFonts w:ascii="Times New Roman" w:eastAsia="Times New Roman" w:hAnsi="Times New Roman"/>
      <w:b/>
      <w:bCs/>
      <w:sz w:val="24"/>
      <w:szCs w:val="24"/>
      <w:lang w:eastAsia="en-US"/>
    </w:rPr>
  </w:style>
  <w:style w:type="character" w:customStyle="1" w:styleId="Heading3Char">
    <w:name w:val="Heading 3 Char"/>
    <w:link w:val="Heading3"/>
    <w:uiPriority w:val="9"/>
    <w:rsid w:val="00FA1030"/>
    <w:rPr>
      <w:rFonts w:ascii="Times New Roman" w:eastAsia="Times New Roman" w:hAnsi="Times New Roman"/>
      <w:b/>
      <w:bCs/>
      <w:sz w:val="27"/>
      <w:szCs w:val="27"/>
    </w:rPr>
  </w:style>
  <w:style w:type="paragraph" w:styleId="NormalWeb">
    <w:name w:val="Normal (Web)"/>
    <w:basedOn w:val="Normal"/>
    <w:uiPriority w:val="99"/>
    <w:semiHidden/>
    <w:unhideWhenUsed/>
    <w:rsid w:val="00FA103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6F57D3"/>
    <w:rPr>
      <w:b/>
      <w:bCs/>
    </w:rPr>
  </w:style>
  <w:style w:type="paragraph" w:styleId="Revision">
    <w:name w:val="Revision"/>
    <w:hidden/>
    <w:uiPriority w:val="99"/>
    <w:semiHidden/>
    <w:rsid w:val="004E7FD2"/>
    <w:rPr>
      <w:sz w:val="22"/>
      <w:szCs w:val="22"/>
      <w:lang w:eastAsia="en-US"/>
    </w:rPr>
  </w:style>
  <w:style w:type="paragraph" w:styleId="BodyText3">
    <w:name w:val="Body Text 3"/>
    <w:basedOn w:val="Normal"/>
    <w:link w:val="BodyText3Char"/>
    <w:uiPriority w:val="99"/>
    <w:semiHidden/>
    <w:unhideWhenUsed/>
    <w:rsid w:val="001A66AF"/>
    <w:pPr>
      <w:spacing w:after="120"/>
    </w:pPr>
    <w:rPr>
      <w:sz w:val="16"/>
      <w:szCs w:val="16"/>
      <w:lang w:val="x-none"/>
    </w:rPr>
  </w:style>
  <w:style w:type="character" w:customStyle="1" w:styleId="BodyText3Char">
    <w:name w:val="Body Text 3 Char"/>
    <w:link w:val="BodyText3"/>
    <w:uiPriority w:val="99"/>
    <w:semiHidden/>
    <w:rsid w:val="001A66AF"/>
    <w:rPr>
      <w:sz w:val="16"/>
      <w:szCs w:val="16"/>
      <w:lang w:eastAsia="en-US"/>
    </w:rPr>
  </w:style>
  <w:style w:type="character" w:styleId="Hyperlink">
    <w:name w:val="Hyperlink"/>
    <w:uiPriority w:val="99"/>
    <w:unhideWhenUsed/>
    <w:rsid w:val="00CF5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1660">
      <w:bodyDiv w:val="1"/>
      <w:marLeft w:val="0"/>
      <w:marRight w:val="0"/>
      <w:marTop w:val="0"/>
      <w:marBottom w:val="0"/>
      <w:divBdr>
        <w:top w:val="none" w:sz="0" w:space="0" w:color="auto"/>
        <w:left w:val="none" w:sz="0" w:space="0" w:color="auto"/>
        <w:bottom w:val="none" w:sz="0" w:space="0" w:color="auto"/>
        <w:right w:val="none" w:sz="0" w:space="0" w:color="auto"/>
      </w:divBdr>
    </w:div>
    <w:div w:id="211505006">
      <w:bodyDiv w:val="1"/>
      <w:marLeft w:val="0"/>
      <w:marRight w:val="0"/>
      <w:marTop w:val="0"/>
      <w:marBottom w:val="0"/>
      <w:divBdr>
        <w:top w:val="none" w:sz="0" w:space="0" w:color="auto"/>
        <w:left w:val="none" w:sz="0" w:space="0" w:color="auto"/>
        <w:bottom w:val="none" w:sz="0" w:space="0" w:color="auto"/>
        <w:right w:val="none" w:sz="0" w:space="0" w:color="auto"/>
      </w:divBdr>
    </w:div>
    <w:div w:id="245194313">
      <w:bodyDiv w:val="1"/>
      <w:marLeft w:val="0"/>
      <w:marRight w:val="0"/>
      <w:marTop w:val="0"/>
      <w:marBottom w:val="0"/>
      <w:divBdr>
        <w:top w:val="none" w:sz="0" w:space="0" w:color="auto"/>
        <w:left w:val="none" w:sz="0" w:space="0" w:color="auto"/>
        <w:bottom w:val="none" w:sz="0" w:space="0" w:color="auto"/>
        <w:right w:val="none" w:sz="0" w:space="0" w:color="auto"/>
      </w:divBdr>
    </w:div>
    <w:div w:id="267615593">
      <w:bodyDiv w:val="1"/>
      <w:marLeft w:val="0"/>
      <w:marRight w:val="0"/>
      <w:marTop w:val="0"/>
      <w:marBottom w:val="0"/>
      <w:divBdr>
        <w:top w:val="none" w:sz="0" w:space="0" w:color="auto"/>
        <w:left w:val="none" w:sz="0" w:space="0" w:color="auto"/>
        <w:bottom w:val="none" w:sz="0" w:space="0" w:color="auto"/>
        <w:right w:val="none" w:sz="0" w:space="0" w:color="auto"/>
      </w:divBdr>
    </w:div>
    <w:div w:id="633414803">
      <w:bodyDiv w:val="1"/>
      <w:marLeft w:val="0"/>
      <w:marRight w:val="0"/>
      <w:marTop w:val="0"/>
      <w:marBottom w:val="0"/>
      <w:divBdr>
        <w:top w:val="none" w:sz="0" w:space="0" w:color="auto"/>
        <w:left w:val="none" w:sz="0" w:space="0" w:color="auto"/>
        <w:bottom w:val="none" w:sz="0" w:space="0" w:color="auto"/>
        <w:right w:val="none" w:sz="0" w:space="0" w:color="auto"/>
      </w:divBdr>
    </w:div>
    <w:div w:id="716322971">
      <w:bodyDiv w:val="1"/>
      <w:marLeft w:val="0"/>
      <w:marRight w:val="0"/>
      <w:marTop w:val="0"/>
      <w:marBottom w:val="0"/>
      <w:divBdr>
        <w:top w:val="none" w:sz="0" w:space="0" w:color="auto"/>
        <w:left w:val="none" w:sz="0" w:space="0" w:color="auto"/>
        <w:bottom w:val="none" w:sz="0" w:space="0" w:color="auto"/>
        <w:right w:val="none" w:sz="0" w:space="0" w:color="auto"/>
      </w:divBdr>
    </w:div>
    <w:div w:id="769618538">
      <w:bodyDiv w:val="1"/>
      <w:marLeft w:val="0"/>
      <w:marRight w:val="0"/>
      <w:marTop w:val="0"/>
      <w:marBottom w:val="0"/>
      <w:divBdr>
        <w:top w:val="none" w:sz="0" w:space="0" w:color="auto"/>
        <w:left w:val="none" w:sz="0" w:space="0" w:color="auto"/>
        <w:bottom w:val="none" w:sz="0" w:space="0" w:color="auto"/>
        <w:right w:val="none" w:sz="0" w:space="0" w:color="auto"/>
      </w:divBdr>
    </w:div>
    <w:div w:id="1034695824">
      <w:bodyDiv w:val="1"/>
      <w:marLeft w:val="0"/>
      <w:marRight w:val="0"/>
      <w:marTop w:val="0"/>
      <w:marBottom w:val="0"/>
      <w:divBdr>
        <w:top w:val="none" w:sz="0" w:space="0" w:color="auto"/>
        <w:left w:val="none" w:sz="0" w:space="0" w:color="auto"/>
        <w:bottom w:val="none" w:sz="0" w:space="0" w:color="auto"/>
        <w:right w:val="none" w:sz="0" w:space="0" w:color="auto"/>
      </w:divBdr>
      <w:divsChild>
        <w:div w:id="736627651">
          <w:marLeft w:val="0"/>
          <w:marRight w:val="0"/>
          <w:marTop w:val="0"/>
          <w:marBottom w:val="0"/>
          <w:divBdr>
            <w:top w:val="none" w:sz="0" w:space="0" w:color="auto"/>
            <w:left w:val="none" w:sz="0" w:space="0" w:color="auto"/>
            <w:bottom w:val="none" w:sz="0" w:space="0" w:color="auto"/>
            <w:right w:val="none" w:sz="0" w:space="0" w:color="auto"/>
          </w:divBdr>
        </w:div>
      </w:divsChild>
    </w:div>
    <w:div w:id="1330906105">
      <w:bodyDiv w:val="1"/>
      <w:marLeft w:val="0"/>
      <w:marRight w:val="0"/>
      <w:marTop w:val="0"/>
      <w:marBottom w:val="0"/>
      <w:divBdr>
        <w:top w:val="none" w:sz="0" w:space="0" w:color="auto"/>
        <w:left w:val="none" w:sz="0" w:space="0" w:color="auto"/>
        <w:bottom w:val="none" w:sz="0" w:space="0" w:color="auto"/>
        <w:right w:val="none" w:sz="0" w:space="0" w:color="auto"/>
      </w:divBdr>
      <w:divsChild>
        <w:div w:id="306517045">
          <w:marLeft w:val="0"/>
          <w:marRight w:val="0"/>
          <w:marTop w:val="0"/>
          <w:marBottom w:val="0"/>
          <w:divBdr>
            <w:top w:val="none" w:sz="0" w:space="0" w:color="auto"/>
            <w:left w:val="none" w:sz="0" w:space="0" w:color="auto"/>
            <w:bottom w:val="none" w:sz="0" w:space="0" w:color="auto"/>
            <w:right w:val="none" w:sz="0" w:space="0" w:color="auto"/>
          </w:divBdr>
        </w:div>
      </w:divsChild>
    </w:div>
    <w:div w:id="1518228592">
      <w:bodyDiv w:val="1"/>
      <w:marLeft w:val="0"/>
      <w:marRight w:val="0"/>
      <w:marTop w:val="0"/>
      <w:marBottom w:val="0"/>
      <w:divBdr>
        <w:top w:val="none" w:sz="0" w:space="0" w:color="auto"/>
        <w:left w:val="none" w:sz="0" w:space="0" w:color="auto"/>
        <w:bottom w:val="none" w:sz="0" w:space="0" w:color="auto"/>
        <w:right w:val="none" w:sz="0" w:space="0" w:color="auto"/>
      </w:divBdr>
    </w:div>
    <w:div w:id="1823739150">
      <w:bodyDiv w:val="1"/>
      <w:marLeft w:val="0"/>
      <w:marRight w:val="0"/>
      <w:marTop w:val="0"/>
      <w:marBottom w:val="0"/>
      <w:divBdr>
        <w:top w:val="none" w:sz="0" w:space="0" w:color="auto"/>
        <w:left w:val="none" w:sz="0" w:space="0" w:color="auto"/>
        <w:bottom w:val="none" w:sz="0" w:space="0" w:color="auto"/>
        <w:right w:val="none" w:sz="0" w:space="0" w:color="auto"/>
      </w:divBdr>
      <w:divsChild>
        <w:div w:id="2081906684">
          <w:marLeft w:val="0"/>
          <w:marRight w:val="0"/>
          <w:marTop w:val="0"/>
          <w:marBottom w:val="0"/>
          <w:divBdr>
            <w:top w:val="none" w:sz="0" w:space="0" w:color="auto"/>
            <w:left w:val="none" w:sz="0" w:space="0" w:color="auto"/>
            <w:bottom w:val="none" w:sz="0" w:space="0" w:color="auto"/>
            <w:right w:val="none" w:sz="0" w:space="0" w:color="auto"/>
          </w:divBdr>
        </w:div>
      </w:divsChild>
    </w:div>
    <w:div w:id="1825319679">
      <w:bodyDiv w:val="1"/>
      <w:marLeft w:val="0"/>
      <w:marRight w:val="0"/>
      <w:marTop w:val="0"/>
      <w:marBottom w:val="0"/>
      <w:divBdr>
        <w:top w:val="none" w:sz="0" w:space="0" w:color="auto"/>
        <w:left w:val="none" w:sz="0" w:space="0" w:color="auto"/>
        <w:bottom w:val="none" w:sz="0" w:space="0" w:color="auto"/>
        <w:right w:val="none" w:sz="0" w:space="0" w:color="auto"/>
      </w:divBdr>
    </w:div>
    <w:div w:id="1846240311">
      <w:bodyDiv w:val="1"/>
      <w:marLeft w:val="0"/>
      <w:marRight w:val="0"/>
      <w:marTop w:val="0"/>
      <w:marBottom w:val="0"/>
      <w:divBdr>
        <w:top w:val="none" w:sz="0" w:space="0" w:color="auto"/>
        <w:left w:val="none" w:sz="0" w:space="0" w:color="auto"/>
        <w:bottom w:val="none" w:sz="0" w:space="0" w:color="auto"/>
        <w:right w:val="none" w:sz="0" w:space="0" w:color="auto"/>
      </w:divBdr>
    </w:div>
    <w:div w:id="2068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z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3963-DA8E-4F1C-AAC7-8C5A523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5549</Words>
  <Characters>3164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republikas pilsētu un novadu administratīvo teritoriju robežu aprakstu apstiprināšanu”</vt:lpstr>
      <vt:lpstr>Ministru kabineta noteikumu projekts „Noteikumi par republikas pilsētu un novadu administratīvo teritoriju robežu aprakstu apstiprināšanu” </vt:lpstr>
    </vt:vector>
  </TitlesOfParts>
  <Company>Tieslietu ministrija (Valsts zemes dienests)</Company>
  <LinksUpToDate>false</LinksUpToDate>
  <CharactersWithSpaces>8696</CharactersWithSpaces>
  <SharedDoc>false</SharedDoc>
  <HLinks>
    <vt:vector size="6" baseType="variant">
      <vt:variant>
        <vt:i4>7012403</vt:i4>
      </vt:variant>
      <vt:variant>
        <vt:i4>0</vt:i4>
      </vt:variant>
      <vt:variant>
        <vt:i4>0</vt:i4>
      </vt:variant>
      <vt:variant>
        <vt:i4>5</vt:i4>
      </vt:variant>
      <vt:variant>
        <vt:lpwstr>http://www.vzd.gov.lv/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republikas pilsētu un novadu administratīvo teritoriju robežu aprakstu apstiprināšanu”</dc:title>
  <dc:subject>Ministru kabineta noteikumu projekta sākotnējās ietekmes novērtējuma ziņojums (anotācija)</dc:subject>
  <dc:creator>Jānis Karro</dc:creator>
  <dc:description>67038645, janis.karro@vzd.gov.lv</dc:description>
  <cp:lastModifiedBy>Kristīne Millere</cp:lastModifiedBy>
  <cp:revision>4</cp:revision>
  <cp:lastPrinted>2011-06-17T12:13:00Z</cp:lastPrinted>
  <dcterms:created xsi:type="dcterms:W3CDTF">2013-03-07T12:36:00Z</dcterms:created>
  <dcterms:modified xsi:type="dcterms:W3CDTF">2013-03-07T12:40:00Z</dcterms:modified>
</cp:coreProperties>
</file>