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415F7" w14:textId="77777777" w:rsidR="00B67371" w:rsidRPr="00F5458C" w:rsidRDefault="00B67371" w:rsidP="00B6737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3BB86F6" w14:textId="77777777" w:rsidR="00B67371" w:rsidRPr="00F5458C" w:rsidRDefault="00B67371" w:rsidP="00B67371">
      <w:pPr>
        <w:tabs>
          <w:tab w:val="left" w:pos="6663"/>
        </w:tabs>
        <w:rPr>
          <w:sz w:val="28"/>
          <w:szCs w:val="28"/>
        </w:rPr>
      </w:pPr>
    </w:p>
    <w:p w14:paraId="5C356A4D" w14:textId="77777777" w:rsidR="00B67371" w:rsidRPr="00F5458C" w:rsidRDefault="00B67371" w:rsidP="00B67371">
      <w:pPr>
        <w:tabs>
          <w:tab w:val="left" w:pos="6663"/>
        </w:tabs>
        <w:rPr>
          <w:sz w:val="28"/>
          <w:szCs w:val="28"/>
        </w:rPr>
      </w:pPr>
    </w:p>
    <w:p w14:paraId="083BEB23" w14:textId="77777777" w:rsidR="00B67371" w:rsidRPr="00F5458C" w:rsidRDefault="00B67371" w:rsidP="00B67371">
      <w:pPr>
        <w:tabs>
          <w:tab w:val="left" w:pos="6663"/>
        </w:tabs>
        <w:rPr>
          <w:sz w:val="28"/>
          <w:szCs w:val="28"/>
        </w:rPr>
      </w:pPr>
    </w:p>
    <w:p w14:paraId="7DB8450C" w14:textId="77777777" w:rsidR="00B67371" w:rsidRPr="00F5458C" w:rsidRDefault="00B67371" w:rsidP="00B67371">
      <w:pPr>
        <w:tabs>
          <w:tab w:val="left" w:pos="6663"/>
        </w:tabs>
        <w:rPr>
          <w:sz w:val="28"/>
          <w:szCs w:val="28"/>
        </w:rPr>
      </w:pPr>
    </w:p>
    <w:p w14:paraId="213DEB6D" w14:textId="174FB475" w:rsidR="00B67371" w:rsidRPr="00B42413" w:rsidRDefault="00B67371" w:rsidP="00B67371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2013.gada</w:t>
      </w:r>
      <w:proofErr w:type="gramStart"/>
      <w:r w:rsidRPr="00B42413">
        <w:rPr>
          <w:sz w:val="28"/>
          <w:szCs w:val="28"/>
        </w:rPr>
        <w:t xml:space="preserve">  </w:t>
      </w:r>
      <w:proofErr w:type="gramEnd"/>
      <w:r w:rsidR="00030119">
        <w:rPr>
          <w:sz w:val="28"/>
          <w:szCs w:val="28"/>
        </w:rPr>
        <w:t>24.septembrī</w:t>
      </w:r>
      <w:r w:rsidRPr="00B42413">
        <w:rPr>
          <w:sz w:val="28"/>
          <w:szCs w:val="28"/>
        </w:rPr>
        <w:tab/>
        <w:t>Noteikumi Nr.</w:t>
      </w:r>
      <w:r w:rsidR="00030119">
        <w:rPr>
          <w:sz w:val="28"/>
          <w:szCs w:val="28"/>
        </w:rPr>
        <w:t>956</w:t>
      </w:r>
    </w:p>
    <w:p w14:paraId="5F7D770F" w14:textId="28BF0003" w:rsidR="00B67371" w:rsidRPr="00F5458C" w:rsidRDefault="00B67371" w:rsidP="00B67371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 w:rsidR="00030119">
        <w:rPr>
          <w:sz w:val="28"/>
          <w:szCs w:val="28"/>
        </w:rPr>
        <w:t>50</w:t>
      </w:r>
      <w:r w:rsidRPr="00F5458C">
        <w:rPr>
          <w:sz w:val="28"/>
          <w:szCs w:val="28"/>
        </w:rPr>
        <w:t xml:space="preserve">  </w:t>
      </w:r>
      <w:r w:rsidR="00030119">
        <w:rPr>
          <w:sz w:val="28"/>
          <w:szCs w:val="28"/>
        </w:rPr>
        <w:t>66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76B1749A" w14:textId="77777777" w:rsidR="00EF18EA" w:rsidRPr="00464541" w:rsidRDefault="00EF18EA" w:rsidP="00B67371">
      <w:pPr>
        <w:pStyle w:val="Parastais"/>
        <w:jc w:val="center"/>
        <w:rPr>
          <w:b/>
          <w:bCs/>
          <w:sz w:val="28"/>
          <w:szCs w:val="28"/>
        </w:rPr>
      </w:pPr>
    </w:p>
    <w:p w14:paraId="76B1749B" w14:textId="0C210CE2" w:rsidR="00B574F4" w:rsidRDefault="00B574F4" w:rsidP="00B67371">
      <w:pPr>
        <w:pStyle w:val="Parastais"/>
        <w:jc w:val="center"/>
        <w:rPr>
          <w:b/>
          <w:bCs/>
          <w:sz w:val="28"/>
          <w:szCs w:val="28"/>
        </w:rPr>
      </w:pPr>
      <w:r w:rsidRPr="00B574F4">
        <w:rPr>
          <w:b/>
          <w:bCs/>
          <w:sz w:val="28"/>
          <w:szCs w:val="28"/>
        </w:rPr>
        <w:t>Grozījum</w:t>
      </w:r>
      <w:r w:rsidR="007A5DCA">
        <w:rPr>
          <w:b/>
          <w:bCs/>
          <w:sz w:val="28"/>
          <w:szCs w:val="28"/>
        </w:rPr>
        <w:t>s</w:t>
      </w:r>
      <w:r w:rsidRPr="00B574F4">
        <w:rPr>
          <w:b/>
          <w:bCs/>
          <w:sz w:val="28"/>
          <w:szCs w:val="28"/>
        </w:rPr>
        <w:t xml:space="preserve"> </w:t>
      </w:r>
      <w:r w:rsidR="00F6073A">
        <w:rPr>
          <w:b/>
          <w:bCs/>
          <w:sz w:val="28"/>
          <w:szCs w:val="28"/>
        </w:rPr>
        <w:t>Ministru kabineta 2006.gada 4.jūlija noteikumos</w:t>
      </w:r>
      <w:r w:rsidR="00F6073A" w:rsidRPr="00F6073A">
        <w:rPr>
          <w:b/>
          <w:bCs/>
          <w:sz w:val="28"/>
          <w:szCs w:val="28"/>
        </w:rPr>
        <w:t xml:space="preserve"> Nr.561 </w:t>
      </w:r>
      <w:r w:rsidR="00B67371">
        <w:rPr>
          <w:b/>
          <w:bCs/>
          <w:sz w:val="28"/>
          <w:szCs w:val="28"/>
        </w:rPr>
        <w:t>"</w:t>
      </w:r>
      <w:r w:rsidR="00F6073A" w:rsidRPr="00F6073A">
        <w:rPr>
          <w:b/>
          <w:bCs/>
          <w:sz w:val="28"/>
          <w:szCs w:val="28"/>
        </w:rPr>
        <w:t>Noteikumi par va</w:t>
      </w:r>
      <w:r w:rsidR="00F6073A">
        <w:rPr>
          <w:b/>
          <w:bCs/>
          <w:sz w:val="28"/>
          <w:szCs w:val="28"/>
        </w:rPr>
        <w:t>lsts nodevu par kadastra izziņu</w:t>
      </w:r>
      <w:r w:rsidR="00B67371">
        <w:rPr>
          <w:b/>
          <w:bCs/>
          <w:sz w:val="28"/>
          <w:szCs w:val="28"/>
        </w:rPr>
        <w:t>"</w:t>
      </w:r>
    </w:p>
    <w:p w14:paraId="76B1749C" w14:textId="77777777" w:rsidR="00F6073A" w:rsidRPr="00464541" w:rsidRDefault="00F6073A" w:rsidP="00B67371">
      <w:pPr>
        <w:pStyle w:val="Parastais"/>
        <w:jc w:val="center"/>
        <w:rPr>
          <w:sz w:val="28"/>
          <w:szCs w:val="28"/>
        </w:rPr>
      </w:pPr>
    </w:p>
    <w:p w14:paraId="76B1749D" w14:textId="77777777" w:rsidR="00F6073A" w:rsidRDefault="00B36E1F" w:rsidP="00B67371">
      <w:pPr>
        <w:pStyle w:val="Parastais"/>
        <w:jc w:val="right"/>
        <w:rPr>
          <w:sz w:val="28"/>
          <w:szCs w:val="28"/>
        </w:rPr>
      </w:pPr>
      <w:r w:rsidRPr="00464541">
        <w:rPr>
          <w:sz w:val="28"/>
          <w:szCs w:val="28"/>
        </w:rPr>
        <w:t xml:space="preserve">Izdoti </w:t>
      </w:r>
      <w:r w:rsidR="00F6073A" w:rsidRPr="00F6073A">
        <w:rPr>
          <w:sz w:val="28"/>
          <w:szCs w:val="28"/>
        </w:rPr>
        <w:t xml:space="preserve">saskaņā ar Nekustamā </w:t>
      </w:r>
    </w:p>
    <w:p w14:paraId="76B1749E" w14:textId="377DD26A" w:rsidR="00F6073A" w:rsidRDefault="00F6073A" w:rsidP="00B67371">
      <w:pPr>
        <w:pStyle w:val="Parastais"/>
        <w:jc w:val="right"/>
        <w:rPr>
          <w:sz w:val="28"/>
          <w:szCs w:val="28"/>
        </w:rPr>
      </w:pPr>
      <w:r w:rsidRPr="00F6073A">
        <w:rPr>
          <w:sz w:val="28"/>
          <w:szCs w:val="28"/>
        </w:rPr>
        <w:t xml:space="preserve">īpašuma valsts kadastra </w:t>
      </w:r>
      <w:r w:rsidR="008A21AC" w:rsidRPr="00F6073A">
        <w:rPr>
          <w:sz w:val="28"/>
          <w:szCs w:val="28"/>
        </w:rPr>
        <w:t>likuma</w:t>
      </w:r>
    </w:p>
    <w:p w14:paraId="76B1749F" w14:textId="5B1E610B" w:rsidR="00F6073A" w:rsidRDefault="00F6073A" w:rsidP="00B67371">
      <w:pPr>
        <w:pStyle w:val="Parastais"/>
        <w:jc w:val="right"/>
        <w:rPr>
          <w:sz w:val="28"/>
          <w:szCs w:val="28"/>
        </w:rPr>
      </w:pPr>
      <w:r w:rsidRPr="00F6073A">
        <w:rPr>
          <w:sz w:val="28"/>
          <w:szCs w:val="28"/>
        </w:rPr>
        <w:t>100.panta otro daļu</w:t>
      </w:r>
    </w:p>
    <w:p w14:paraId="6EF1ED29" w14:textId="77777777" w:rsidR="00B67371" w:rsidRDefault="00B67371" w:rsidP="00B67371">
      <w:pPr>
        <w:pStyle w:val="Parastais"/>
        <w:jc w:val="right"/>
        <w:rPr>
          <w:sz w:val="28"/>
          <w:szCs w:val="28"/>
        </w:rPr>
      </w:pPr>
    </w:p>
    <w:p w14:paraId="76B174A1" w14:textId="184E0AD9" w:rsidR="00EC5DA4" w:rsidRDefault="00B574F4" w:rsidP="00B67371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675C6" w:rsidRPr="00464541">
        <w:rPr>
          <w:sz w:val="28"/>
          <w:szCs w:val="28"/>
        </w:rPr>
        <w:t xml:space="preserve">Izdarīt </w:t>
      </w:r>
      <w:r w:rsidR="00F6073A" w:rsidRPr="00F6073A">
        <w:rPr>
          <w:sz w:val="28"/>
          <w:szCs w:val="28"/>
        </w:rPr>
        <w:t>Ministru kabineta 2006.</w:t>
      </w:r>
      <w:r w:rsidR="00300C80">
        <w:rPr>
          <w:sz w:val="28"/>
          <w:szCs w:val="28"/>
        </w:rPr>
        <w:t>gada 4.</w:t>
      </w:r>
      <w:r w:rsidR="00F6073A" w:rsidRPr="006F1C3C">
        <w:rPr>
          <w:sz w:val="28"/>
          <w:szCs w:val="28"/>
        </w:rPr>
        <w:t xml:space="preserve">jūlija noteikumos Nr.561 </w:t>
      </w:r>
      <w:r w:rsidR="00B67371">
        <w:rPr>
          <w:sz w:val="28"/>
          <w:szCs w:val="28"/>
        </w:rPr>
        <w:t>"</w:t>
      </w:r>
      <w:r w:rsidR="00F6073A" w:rsidRPr="006F1C3C">
        <w:rPr>
          <w:sz w:val="28"/>
          <w:szCs w:val="28"/>
        </w:rPr>
        <w:t>Noteikumi par valsts nodevu par kadastra izziņu</w:t>
      </w:r>
      <w:r w:rsidR="00B67371">
        <w:rPr>
          <w:sz w:val="28"/>
          <w:szCs w:val="28"/>
        </w:rPr>
        <w:t>"</w:t>
      </w:r>
      <w:r w:rsidR="00F6073A" w:rsidRPr="006F1C3C">
        <w:rPr>
          <w:sz w:val="28"/>
          <w:szCs w:val="28"/>
        </w:rPr>
        <w:t xml:space="preserve"> </w:t>
      </w:r>
      <w:r w:rsidR="007675C6" w:rsidRPr="006F1C3C">
        <w:rPr>
          <w:sz w:val="28"/>
          <w:szCs w:val="28"/>
        </w:rPr>
        <w:t xml:space="preserve">(Latvijas Vēstnesis, </w:t>
      </w:r>
      <w:r w:rsidR="00464541" w:rsidRPr="006F1C3C">
        <w:rPr>
          <w:sz w:val="28"/>
          <w:szCs w:val="28"/>
        </w:rPr>
        <w:t>20</w:t>
      </w:r>
      <w:r w:rsidR="00F6073A" w:rsidRPr="006F1C3C">
        <w:rPr>
          <w:sz w:val="28"/>
          <w:szCs w:val="28"/>
        </w:rPr>
        <w:t>06</w:t>
      </w:r>
      <w:r w:rsidR="00464541" w:rsidRPr="006F1C3C">
        <w:rPr>
          <w:sz w:val="28"/>
          <w:szCs w:val="28"/>
        </w:rPr>
        <w:t xml:space="preserve">, </w:t>
      </w:r>
      <w:r w:rsidRPr="006F1C3C">
        <w:rPr>
          <w:sz w:val="28"/>
          <w:szCs w:val="28"/>
        </w:rPr>
        <w:t>110</w:t>
      </w:r>
      <w:r w:rsidR="00464541" w:rsidRPr="006F1C3C">
        <w:rPr>
          <w:sz w:val="28"/>
          <w:szCs w:val="28"/>
        </w:rPr>
        <w:t>.</w:t>
      </w:r>
      <w:r w:rsidR="007675C6" w:rsidRPr="006F1C3C">
        <w:rPr>
          <w:sz w:val="28"/>
          <w:szCs w:val="28"/>
        </w:rPr>
        <w:t>nr.</w:t>
      </w:r>
      <w:r w:rsidR="0014092E" w:rsidRPr="006F1C3C">
        <w:rPr>
          <w:sz w:val="28"/>
          <w:szCs w:val="28"/>
        </w:rPr>
        <w:t xml:space="preserve">) </w:t>
      </w:r>
      <w:r w:rsidR="007A5DCA">
        <w:rPr>
          <w:sz w:val="28"/>
          <w:szCs w:val="28"/>
        </w:rPr>
        <w:t>grozījumu un i</w:t>
      </w:r>
      <w:r w:rsidR="00EC5DA4">
        <w:rPr>
          <w:sz w:val="28"/>
          <w:szCs w:val="28"/>
        </w:rPr>
        <w:t>zteikt 2.punktu šādā redakcijā:</w:t>
      </w:r>
    </w:p>
    <w:p w14:paraId="5224340E" w14:textId="77777777" w:rsidR="00B67371" w:rsidRDefault="00B67371" w:rsidP="00B67371">
      <w:pPr>
        <w:pStyle w:val="Parastais"/>
        <w:ind w:firstLine="720"/>
        <w:jc w:val="both"/>
        <w:rPr>
          <w:sz w:val="28"/>
          <w:szCs w:val="28"/>
        </w:rPr>
      </w:pPr>
    </w:p>
    <w:p w14:paraId="76B174A2" w14:textId="5C5239C8" w:rsidR="00616DA8" w:rsidRPr="00616DA8" w:rsidRDefault="00B67371" w:rsidP="00B67371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00C80">
        <w:rPr>
          <w:sz w:val="28"/>
          <w:szCs w:val="28"/>
        </w:rPr>
        <w:t>2.</w:t>
      </w:r>
      <w:r w:rsidR="00EC5DA4">
        <w:rPr>
          <w:sz w:val="28"/>
          <w:szCs w:val="28"/>
        </w:rPr>
        <w:t> </w:t>
      </w:r>
      <w:r w:rsidR="00616DA8" w:rsidRPr="00616DA8">
        <w:rPr>
          <w:sz w:val="28"/>
          <w:szCs w:val="28"/>
        </w:rPr>
        <w:t xml:space="preserve">Valsts nodevas likmes par kadastra izziņas sagatavošanu un izsniegšanu (par vienu nekustamo īpašumu) ir šādas: </w:t>
      </w:r>
    </w:p>
    <w:p w14:paraId="76B174A3" w14:textId="77777777" w:rsidR="00616DA8" w:rsidRPr="00616DA8" w:rsidRDefault="00616DA8" w:rsidP="00B67371">
      <w:pPr>
        <w:pStyle w:val="Parastais"/>
        <w:ind w:firstLine="720"/>
        <w:jc w:val="both"/>
        <w:rPr>
          <w:sz w:val="28"/>
          <w:szCs w:val="28"/>
        </w:rPr>
      </w:pPr>
      <w:r w:rsidRPr="00616DA8">
        <w:rPr>
          <w:sz w:val="28"/>
          <w:szCs w:val="28"/>
        </w:rPr>
        <w:t>2.1.</w:t>
      </w:r>
      <w:r w:rsidR="00EC5DA4">
        <w:rPr>
          <w:sz w:val="28"/>
          <w:szCs w:val="28"/>
        </w:rPr>
        <w:t> </w:t>
      </w:r>
      <w:r w:rsidRPr="00616DA8">
        <w:rPr>
          <w:sz w:val="28"/>
          <w:szCs w:val="28"/>
        </w:rPr>
        <w:t xml:space="preserve">parastā kārtībā (piecu darbdienu laikā) </w:t>
      </w:r>
      <w:r w:rsidR="00AB4B99">
        <w:rPr>
          <w:sz w:val="28"/>
          <w:szCs w:val="28"/>
        </w:rPr>
        <w:t>–</w:t>
      </w:r>
      <w:r w:rsidRPr="00616DA8">
        <w:rPr>
          <w:sz w:val="28"/>
          <w:szCs w:val="28"/>
        </w:rPr>
        <w:t xml:space="preserve"> </w:t>
      </w:r>
      <w:r w:rsidR="00AB4B99">
        <w:rPr>
          <w:sz w:val="28"/>
          <w:szCs w:val="28"/>
        </w:rPr>
        <w:t>7</w:t>
      </w:r>
      <w:r w:rsidR="00EC5DA4">
        <w:rPr>
          <w:sz w:val="28"/>
          <w:szCs w:val="28"/>
        </w:rPr>
        <w:t>,</w:t>
      </w:r>
      <w:r w:rsidR="00300C80">
        <w:rPr>
          <w:sz w:val="28"/>
          <w:szCs w:val="28"/>
        </w:rPr>
        <w:t>11 </w:t>
      </w:r>
      <w:r w:rsidR="00A92628">
        <w:rPr>
          <w:i/>
          <w:sz w:val="28"/>
          <w:szCs w:val="28"/>
        </w:rPr>
        <w:t>e</w:t>
      </w:r>
      <w:r w:rsidR="00AB4B99" w:rsidRPr="00EC5DA4">
        <w:rPr>
          <w:i/>
          <w:sz w:val="28"/>
          <w:szCs w:val="28"/>
        </w:rPr>
        <w:t>uro</w:t>
      </w:r>
      <w:r w:rsidRPr="00616DA8">
        <w:rPr>
          <w:sz w:val="28"/>
          <w:szCs w:val="28"/>
        </w:rPr>
        <w:t xml:space="preserve">; </w:t>
      </w:r>
    </w:p>
    <w:p w14:paraId="76B174A4" w14:textId="77777777" w:rsidR="00616DA8" w:rsidRPr="00616DA8" w:rsidRDefault="00EC5DA4" w:rsidP="00B67371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616DA8" w:rsidRPr="00616DA8">
        <w:rPr>
          <w:sz w:val="28"/>
          <w:szCs w:val="28"/>
        </w:rPr>
        <w:t xml:space="preserve">paātrinātā kārtībā (ja tas tehniski ir iespējams): </w:t>
      </w:r>
    </w:p>
    <w:p w14:paraId="76B174A5" w14:textId="77777777" w:rsidR="00616DA8" w:rsidRPr="00616DA8" w:rsidRDefault="00EC5DA4" w:rsidP="00B67371">
      <w:pPr>
        <w:pStyle w:val="Parastais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2.2.1. </w:t>
      </w:r>
      <w:r w:rsidR="00616DA8" w:rsidRPr="00616DA8">
        <w:rPr>
          <w:sz w:val="28"/>
          <w:szCs w:val="28"/>
        </w:rPr>
        <w:t xml:space="preserve">divu darbdienu laikā </w:t>
      </w:r>
      <w:r w:rsidR="00AB4B99">
        <w:rPr>
          <w:sz w:val="28"/>
          <w:szCs w:val="28"/>
        </w:rPr>
        <w:t>– 35</w:t>
      </w:r>
      <w:r>
        <w:rPr>
          <w:sz w:val="28"/>
          <w:szCs w:val="28"/>
        </w:rPr>
        <w:t>,</w:t>
      </w:r>
      <w:r w:rsidR="00AB4B99">
        <w:rPr>
          <w:sz w:val="28"/>
          <w:szCs w:val="28"/>
        </w:rPr>
        <w:t>57</w:t>
      </w:r>
      <w:r w:rsidR="00300C80">
        <w:rPr>
          <w:sz w:val="28"/>
          <w:szCs w:val="28"/>
        </w:rPr>
        <w:t> </w:t>
      </w:r>
      <w:r w:rsidR="00A92628">
        <w:rPr>
          <w:i/>
          <w:sz w:val="28"/>
          <w:szCs w:val="28"/>
        </w:rPr>
        <w:t>e</w:t>
      </w:r>
      <w:r w:rsidR="00AB4B99" w:rsidRPr="00EC5DA4">
        <w:rPr>
          <w:i/>
          <w:sz w:val="28"/>
          <w:szCs w:val="28"/>
        </w:rPr>
        <w:t>uro</w:t>
      </w:r>
      <w:r w:rsidR="00616DA8" w:rsidRPr="00616DA8">
        <w:rPr>
          <w:sz w:val="28"/>
          <w:szCs w:val="28"/>
        </w:rPr>
        <w:t xml:space="preserve">; </w:t>
      </w:r>
    </w:p>
    <w:p w14:paraId="76B174A6" w14:textId="70FE0A2A" w:rsidR="00B574F4" w:rsidRDefault="00616DA8" w:rsidP="00B67371">
      <w:pPr>
        <w:pStyle w:val="Parastais"/>
        <w:ind w:firstLine="720"/>
        <w:jc w:val="both"/>
        <w:rPr>
          <w:sz w:val="28"/>
          <w:szCs w:val="28"/>
        </w:rPr>
      </w:pPr>
      <w:r w:rsidRPr="00616DA8">
        <w:rPr>
          <w:sz w:val="28"/>
          <w:szCs w:val="28"/>
        </w:rPr>
        <w:t>2.</w:t>
      </w:r>
      <w:r w:rsidR="00EC5DA4">
        <w:rPr>
          <w:sz w:val="28"/>
          <w:szCs w:val="28"/>
        </w:rPr>
        <w:t>2.2. </w:t>
      </w:r>
      <w:r w:rsidR="00AB4B99">
        <w:rPr>
          <w:sz w:val="28"/>
          <w:szCs w:val="28"/>
        </w:rPr>
        <w:t>vienas darbdienas laikā – 71</w:t>
      </w:r>
      <w:r w:rsidR="00EC5DA4">
        <w:rPr>
          <w:sz w:val="28"/>
          <w:szCs w:val="28"/>
        </w:rPr>
        <w:t>,</w:t>
      </w:r>
      <w:r w:rsidR="00AB4B99">
        <w:rPr>
          <w:sz w:val="28"/>
          <w:szCs w:val="28"/>
        </w:rPr>
        <w:t>14</w:t>
      </w:r>
      <w:r w:rsidR="00300C80">
        <w:rPr>
          <w:sz w:val="28"/>
          <w:szCs w:val="28"/>
        </w:rPr>
        <w:t> </w:t>
      </w:r>
      <w:proofErr w:type="spellStart"/>
      <w:r w:rsidR="00A92628">
        <w:rPr>
          <w:i/>
          <w:sz w:val="28"/>
          <w:szCs w:val="28"/>
        </w:rPr>
        <w:t>e</w:t>
      </w:r>
      <w:r w:rsidR="00AB4B99" w:rsidRPr="00EC5DA4">
        <w:rPr>
          <w:i/>
          <w:sz w:val="28"/>
          <w:szCs w:val="28"/>
        </w:rPr>
        <w:t>uro</w:t>
      </w:r>
      <w:proofErr w:type="spellEnd"/>
      <w:r w:rsidRPr="00616DA8">
        <w:rPr>
          <w:sz w:val="28"/>
          <w:szCs w:val="28"/>
        </w:rPr>
        <w:t>.</w:t>
      </w:r>
      <w:r w:rsidR="00B67371">
        <w:rPr>
          <w:sz w:val="28"/>
          <w:szCs w:val="28"/>
        </w:rPr>
        <w:t>"</w:t>
      </w:r>
    </w:p>
    <w:p w14:paraId="6BAA4D01" w14:textId="77777777" w:rsidR="007A5DCA" w:rsidRDefault="007A5DCA" w:rsidP="00B67371">
      <w:pPr>
        <w:pStyle w:val="Parastais"/>
        <w:jc w:val="both"/>
        <w:rPr>
          <w:sz w:val="28"/>
          <w:szCs w:val="28"/>
        </w:rPr>
      </w:pPr>
    </w:p>
    <w:p w14:paraId="76B174AD" w14:textId="77777777" w:rsidR="003D6780" w:rsidRDefault="00B574F4" w:rsidP="00B67371">
      <w:pPr>
        <w:pStyle w:val="Parastais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6F1C3C" w:rsidRPr="006F1C3C">
        <w:rPr>
          <w:sz w:val="28"/>
          <w:szCs w:val="28"/>
        </w:rPr>
        <w:t xml:space="preserve">Noteikumi stājas spēkā </w:t>
      </w:r>
      <w:r w:rsidR="000C7622" w:rsidRPr="000C7622">
        <w:rPr>
          <w:sz w:val="28"/>
          <w:szCs w:val="28"/>
        </w:rPr>
        <w:t>2014.gada 1.janvārī</w:t>
      </w:r>
      <w:r w:rsidR="006F1C3C" w:rsidRPr="006F1C3C">
        <w:rPr>
          <w:sz w:val="28"/>
          <w:szCs w:val="28"/>
        </w:rPr>
        <w:t>.</w:t>
      </w:r>
    </w:p>
    <w:p w14:paraId="76B174AE" w14:textId="77777777" w:rsidR="000C7622" w:rsidRDefault="000C7622" w:rsidP="00B67371">
      <w:pPr>
        <w:pStyle w:val="Parastais"/>
        <w:jc w:val="both"/>
        <w:rPr>
          <w:sz w:val="28"/>
          <w:szCs w:val="28"/>
        </w:rPr>
      </w:pPr>
    </w:p>
    <w:p w14:paraId="110C0138" w14:textId="77777777" w:rsidR="00B67371" w:rsidRDefault="00B67371" w:rsidP="00B67371">
      <w:pPr>
        <w:pStyle w:val="Parastais"/>
        <w:jc w:val="both"/>
        <w:rPr>
          <w:sz w:val="28"/>
          <w:szCs w:val="28"/>
        </w:rPr>
      </w:pPr>
    </w:p>
    <w:p w14:paraId="14976A2F" w14:textId="77777777" w:rsidR="00B67371" w:rsidRPr="00464541" w:rsidRDefault="00B67371" w:rsidP="00B67371">
      <w:pPr>
        <w:pStyle w:val="Parastais"/>
        <w:jc w:val="both"/>
        <w:rPr>
          <w:sz w:val="28"/>
          <w:szCs w:val="28"/>
        </w:rPr>
      </w:pPr>
    </w:p>
    <w:p w14:paraId="76B174AF" w14:textId="702E31F0" w:rsidR="00203744" w:rsidRDefault="00FA41CD" w:rsidP="008A21AC">
      <w:pPr>
        <w:pStyle w:val="StyleRight"/>
        <w:tabs>
          <w:tab w:val="left" w:pos="6521"/>
        </w:tabs>
        <w:spacing w:after="0"/>
        <w:ind w:firstLine="709"/>
        <w:jc w:val="left"/>
      </w:pPr>
      <w:r w:rsidRPr="00464541">
        <w:t xml:space="preserve">Ministru </w:t>
      </w:r>
      <w:r w:rsidR="00203744" w:rsidRPr="00464541">
        <w:t>prezidents</w:t>
      </w:r>
      <w:r w:rsidR="00203744" w:rsidRPr="00464541">
        <w:tab/>
      </w:r>
      <w:r w:rsidR="00B67371">
        <w:t xml:space="preserve">Valdis </w:t>
      </w:r>
      <w:r w:rsidR="00464541">
        <w:t>Dombrovskis</w:t>
      </w:r>
    </w:p>
    <w:p w14:paraId="76B174B0" w14:textId="77777777" w:rsidR="009D5884" w:rsidRDefault="009D5884" w:rsidP="00B67371">
      <w:pPr>
        <w:pStyle w:val="StyleRight"/>
        <w:tabs>
          <w:tab w:val="left" w:pos="6521"/>
        </w:tabs>
        <w:spacing w:after="0"/>
        <w:ind w:firstLine="709"/>
        <w:jc w:val="both"/>
      </w:pPr>
    </w:p>
    <w:p w14:paraId="699D9348" w14:textId="77777777" w:rsidR="00B67371" w:rsidRPr="00464541" w:rsidRDefault="00B67371" w:rsidP="00B67371">
      <w:pPr>
        <w:pStyle w:val="StyleRight"/>
        <w:tabs>
          <w:tab w:val="left" w:pos="6521"/>
        </w:tabs>
        <w:spacing w:after="0"/>
        <w:ind w:firstLine="709"/>
        <w:jc w:val="both"/>
      </w:pPr>
    </w:p>
    <w:p w14:paraId="057FD6D0" w14:textId="77777777" w:rsidR="005F577D" w:rsidRDefault="005F577D" w:rsidP="005F577D">
      <w:pPr>
        <w:pStyle w:val="StyleRight"/>
        <w:tabs>
          <w:tab w:val="left" w:pos="6521"/>
        </w:tabs>
        <w:spacing w:after="0"/>
        <w:ind w:firstLine="709"/>
        <w:jc w:val="left"/>
      </w:pPr>
      <w:r w:rsidRPr="008C0FA1">
        <w:t>Tieslietu ministrs</w:t>
      </w:r>
      <w:r>
        <w:t xml:space="preserve">, </w:t>
      </w:r>
    </w:p>
    <w:p w14:paraId="14609746" w14:textId="77777777" w:rsidR="005F577D" w:rsidRDefault="005F577D" w:rsidP="005F577D">
      <w:pPr>
        <w:pStyle w:val="StyleRight"/>
        <w:tabs>
          <w:tab w:val="left" w:pos="6521"/>
        </w:tabs>
        <w:spacing w:after="0"/>
        <w:ind w:firstLine="709"/>
        <w:jc w:val="left"/>
      </w:pPr>
      <w:r>
        <w:t>kultūras ministra</w:t>
      </w:r>
    </w:p>
    <w:p w14:paraId="58980443" w14:textId="77777777" w:rsidR="005F577D" w:rsidRPr="008C0FA1" w:rsidRDefault="005F577D" w:rsidP="005F577D">
      <w:pPr>
        <w:pStyle w:val="StyleRight"/>
        <w:tabs>
          <w:tab w:val="left" w:pos="6521"/>
        </w:tabs>
        <w:spacing w:after="0"/>
        <w:ind w:firstLine="709"/>
        <w:jc w:val="left"/>
      </w:pPr>
      <w:r>
        <w:t>pienākumu izpildītājs</w:t>
      </w:r>
      <w:r w:rsidRPr="008C0FA1">
        <w:tab/>
        <w:t>Jānis </w:t>
      </w:r>
      <w:proofErr w:type="spellStart"/>
      <w:r w:rsidRPr="008C0FA1">
        <w:t>Bordāns</w:t>
      </w:r>
      <w:proofErr w:type="spellEnd"/>
    </w:p>
    <w:p w14:paraId="76B174B1" w14:textId="47A44F37" w:rsidR="00415B8F" w:rsidRDefault="00415B8F" w:rsidP="005F577D">
      <w:pPr>
        <w:pStyle w:val="StyleRight"/>
        <w:tabs>
          <w:tab w:val="left" w:pos="6521"/>
        </w:tabs>
        <w:spacing w:after="0"/>
        <w:ind w:firstLine="709"/>
        <w:jc w:val="left"/>
      </w:pPr>
    </w:p>
    <w:p w14:paraId="7F590E54" w14:textId="77777777" w:rsidR="007A5DCA" w:rsidRPr="00885B6D" w:rsidRDefault="007A5DCA" w:rsidP="00B67371">
      <w:pPr>
        <w:pStyle w:val="Parastais"/>
        <w:rPr>
          <w:sz w:val="28"/>
          <w:szCs w:val="28"/>
        </w:rPr>
      </w:pPr>
    </w:p>
    <w:sectPr w:rsidR="007A5DCA" w:rsidRPr="00885B6D" w:rsidSect="00B673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174BC" w14:textId="77777777" w:rsidR="00696E72" w:rsidRDefault="00696E72">
      <w:pPr>
        <w:pStyle w:val="Parastais"/>
      </w:pPr>
      <w:r>
        <w:separator/>
      </w:r>
    </w:p>
  </w:endnote>
  <w:endnote w:type="continuationSeparator" w:id="0">
    <w:p w14:paraId="76B174BD" w14:textId="77777777" w:rsidR="00696E72" w:rsidRDefault="00696E72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74C2" w14:textId="77777777" w:rsidR="00B574F4" w:rsidRPr="00415B8F" w:rsidRDefault="00415B8F" w:rsidP="00415B8F">
    <w:pPr>
      <w:pStyle w:val="Parastais"/>
      <w:jc w:val="both"/>
    </w:pPr>
    <w:r w:rsidRPr="00464541">
      <w:rPr>
        <w:sz w:val="22"/>
        <w:szCs w:val="22"/>
      </w:rPr>
      <w:t>TMNot_</w:t>
    </w:r>
    <w:r w:rsidRPr="00415B8F">
      <w:rPr>
        <w:sz w:val="22"/>
        <w:szCs w:val="22"/>
      </w:rPr>
      <w:t>040613</w:t>
    </w:r>
    <w:r>
      <w:rPr>
        <w:sz w:val="22"/>
        <w:szCs w:val="22"/>
      </w:rPr>
      <w:t>_eu_kizz</w:t>
    </w:r>
    <w:r w:rsidRPr="00464541">
      <w:rPr>
        <w:sz w:val="22"/>
        <w:szCs w:val="22"/>
      </w:rPr>
      <w:t xml:space="preserve">; Ministru kabineta noteikumu projekts </w:t>
    </w:r>
    <w:r>
      <w:rPr>
        <w:sz w:val="22"/>
        <w:szCs w:val="22"/>
      </w:rPr>
      <w:t>„</w:t>
    </w:r>
    <w:r>
      <w:rPr>
        <w:bCs/>
        <w:sz w:val="22"/>
        <w:szCs w:val="22"/>
      </w:rPr>
      <w:t>Grozījumi</w:t>
    </w:r>
    <w:r w:rsidRPr="00226F83">
      <w:rPr>
        <w:bCs/>
        <w:sz w:val="22"/>
        <w:szCs w:val="22"/>
      </w:rPr>
      <w:t xml:space="preserve"> Ministru kabineta 2006.gada 4.jūlija noteikumos Nr.561 „Noteikumi par valsts nodevu par kadastra izziņu”</w:t>
    </w:r>
    <w:r>
      <w:rPr>
        <w:bCs/>
        <w:sz w:val="22"/>
        <w:szCs w:val="22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74ED0" w14:textId="7CE76956" w:rsidR="00B67371" w:rsidRPr="00B67371" w:rsidRDefault="00B67371">
    <w:pPr>
      <w:pStyle w:val="Footer"/>
      <w:rPr>
        <w:sz w:val="16"/>
        <w:szCs w:val="16"/>
      </w:rPr>
    </w:pPr>
    <w:r w:rsidRPr="00B67371">
      <w:rPr>
        <w:sz w:val="16"/>
        <w:szCs w:val="16"/>
      </w:rPr>
      <w:t>N2284_3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B174BA" w14:textId="77777777" w:rsidR="00696E72" w:rsidRDefault="00696E72">
      <w:pPr>
        <w:pStyle w:val="Parastais"/>
      </w:pPr>
      <w:r>
        <w:separator/>
      </w:r>
    </w:p>
  </w:footnote>
  <w:footnote w:type="continuationSeparator" w:id="0">
    <w:p w14:paraId="76B174BB" w14:textId="77777777" w:rsidR="00696E72" w:rsidRDefault="00696E72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74BE" w14:textId="77777777" w:rsidR="00B574F4" w:rsidRDefault="00B574F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B174BF" w14:textId="77777777" w:rsidR="00B574F4" w:rsidRDefault="00B57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174C0" w14:textId="77777777" w:rsidR="00B574F4" w:rsidRDefault="00B574F4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762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B174C1" w14:textId="77777777" w:rsidR="00B574F4" w:rsidRDefault="00B57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AAEB6" w14:textId="6744149C" w:rsidR="00B67371" w:rsidRDefault="00B67371" w:rsidP="00B67371">
    <w:pPr>
      <w:pStyle w:val="Header"/>
      <w:jc w:val="center"/>
    </w:pPr>
    <w:r>
      <w:rPr>
        <w:noProof/>
      </w:rPr>
      <w:drawing>
        <wp:inline distT="0" distB="0" distL="0" distR="0" wp14:anchorId="746420C4" wp14:editId="7A108826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E9"/>
    <w:rsid w:val="000271D4"/>
    <w:rsid w:val="00030119"/>
    <w:rsid w:val="00040994"/>
    <w:rsid w:val="00044295"/>
    <w:rsid w:val="00087644"/>
    <w:rsid w:val="00087CAA"/>
    <w:rsid w:val="000C4C8E"/>
    <w:rsid w:val="000C7622"/>
    <w:rsid w:val="000D0120"/>
    <w:rsid w:val="000E7544"/>
    <w:rsid w:val="000F537E"/>
    <w:rsid w:val="001026A0"/>
    <w:rsid w:val="0014092E"/>
    <w:rsid w:val="001C62D7"/>
    <w:rsid w:val="001E002F"/>
    <w:rsid w:val="00203744"/>
    <w:rsid w:val="0020419F"/>
    <w:rsid w:val="00226F83"/>
    <w:rsid w:val="002510DC"/>
    <w:rsid w:val="00252BCA"/>
    <w:rsid w:val="002A27A1"/>
    <w:rsid w:val="002A2959"/>
    <w:rsid w:val="002A47F7"/>
    <w:rsid w:val="002C26A7"/>
    <w:rsid w:val="00300C80"/>
    <w:rsid w:val="00305A23"/>
    <w:rsid w:val="0032065B"/>
    <w:rsid w:val="003255C3"/>
    <w:rsid w:val="003603FB"/>
    <w:rsid w:val="00361457"/>
    <w:rsid w:val="00381356"/>
    <w:rsid w:val="00393280"/>
    <w:rsid w:val="0039722A"/>
    <w:rsid w:val="003D4E54"/>
    <w:rsid w:val="003D6780"/>
    <w:rsid w:val="003F5711"/>
    <w:rsid w:val="003F5DC3"/>
    <w:rsid w:val="00415B8F"/>
    <w:rsid w:val="0042572C"/>
    <w:rsid w:val="00455C69"/>
    <w:rsid w:val="00464541"/>
    <w:rsid w:val="0047694F"/>
    <w:rsid w:val="004950DD"/>
    <w:rsid w:val="004A1B6D"/>
    <w:rsid w:val="004A224C"/>
    <w:rsid w:val="004A5822"/>
    <w:rsid w:val="004A7652"/>
    <w:rsid w:val="004F0DF1"/>
    <w:rsid w:val="0052659E"/>
    <w:rsid w:val="00574EB9"/>
    <w:rsid w:val="00583D32"/>
    <w:rsid w:val="00583FC2"/>
    <w:rsid w:val="005F1A69"/>
    <w:rsid w:val="005F577D"/>
    <w:rsid w:val="00616DA8"/>
    <w:rsid w:val="00646781"/>
    <w:rsid w:val="00651DED"/>
    <w:rsid w:val="00662B90"/>
    <w:rsid w:val="00696E72"/>
    <w:rsid w:val="006B53D1"/>
    <w:rsid w:val="006C113A"/>
    <w:rsid w:val="006F0FA6"/>
    <w:rsid w:val="006F1C3C"/>
    <w:rsid w:val="006F2139"/>
    <w:rsid w:val="00706898"/>
    <w:rsid w:val="0071599B"/>
    <w:rsid w:val="00734BDE"/>
    <w:rsid w:val="007534B9"/>
    <w:rsid w:val="00761BF2"/>
    <w:rsid w:val="00762EAE"/>
    <w:rsid w:val="0076421E"/>
    <w:rsid w:val="007675C6"/>
    <w:rsid w:val="00794D3C"/>
    <w:rsid w:val="007A5DCA"/>
    <w:rsid w:val="007B2E8E"/>
    <w:rsid w:val="007B6294"/>
    <w:rsid w:val="007C69D2"/>
    <w:rsid w:val="00807B6A"/>
    <w:rsid w:val="008226B6"/>
    <w:rsid w:val="008560D3"/>
    <w:rsid w:val="008618FC"/>
    <w:rsid w:val="0086403A"/>
    <w:rsid w:val="008669F2"/>
    <w:rsid w:val="00885B6D"/>
    <w:rsid w:val="0089213E"/>
    <w:rsid w:val="008A1978"/>
    <w:rsid w:val="008A21AC"/>
    <w:rsid w:val="008B3E17"/>
    <w:rsid w:val="008B6108"/>
    <w:rsid w:val="00954376"/>
    <w:rsid w:val="009604C4"/>
    <w:rsid w:val="00992F5D"/>
    <w:rsid w:val="009D5884"/>
    <w:rsid w:val="00A1006B"/>
    <w:rsid w:val="00A13FA1"/>
    <w:rsid w:val="00A316A6"/>
    <w:rsid w:val="00A51F12"/>
    <w:rsid w:val="00A72A1A"/>
    <w:rsid w:val="00A92628"/>
    <w:rsid w:val="00AA7A33"/>
    <w:rsid w:val="00AB4B99"/>
    <w:rsid w:val="00AE13B8"/>
    <w:rsid w:val="00B235EE"/>
    <w:rsid w:val="00B36E1F"/>
    <w:rsid w:val="00B574F4"/>
    <w:rsid w:val="00B66668"/>
    <w:rsid w:val="00B67371"/>
    <w:rsid w:val="00B70B80"/>
    <w:rsid w:val="00BA11C6"/>
    <w:rsid w:val="00BB113A"/>
    <w:rsid w:val="00BC097E"/>
    <w:rsid w:val="00BD2C1E"/>
    <w:rsid w:val="00BE1727"/>
    <w:rsid w:val="00BE5D9E"/>
    <w:rsid w:val="00BE7797"/>
    <w:rsid w:val="00C0245F"/>
    <w:rsid w:val="00C3013A"/>
    <w:rsid w:val="00C60942"/>
    <w:rsid w:val="00D03B00"/>
    <w:rsid w:val="00D17F6A"/>
    <w:rsid w:val="00D43BB6"/>
    <w:rsid w:val="00D45D9A"/>
    <w:rsid w:val="00D5448E"/>
    <w:rsid w:val="00D576A7"/>
    <w:rsid w:val="00D91927"/>
    <w:rsid w:val="00DC115E"/>
    <w:rsid w:val="00DE4170"/>
    <w:rsid w:val="00E112DB"/>
    <w:rsid w:val="00E126A6"/>
    <w:rsid w:val="00E1573D"/>
    <w:rsid w:val="00E26C27"/>
    <w:rsid w:val="00E27130"/>
    <w:rsid w:val="00E53C11"/>
    <w:rsid w:val="00E543B3"/>
    <w:rsid w:val="00E56B06"/>
    <w:rsid w:val="00E67A7A"/>
    <w:rsid w:val="00E721CA"/>
    <w:rsid w:val="00E752E9"/>
    <w:rsid w:val="00E760E1"/>
    <w:rsid w:val="00E83D65"/>
    <w:rsid w:val="00EA1654"/>
    <w:rsid w:val="00EC4636"/>
    <w:rsid w:val="00EC5DA4"/>
    <w:rsid w:val="00EE436E"/>
    <w:rsid w:val="00EF18EA"/>
    <w:rsid w:val="00F33C28"/>
    <w:rsid w:val="00F55B0D"/>
    <w:rsid w:val="00F6073A"/>
    <w:rsid w:val="00FA41CD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B17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64541"/>
    <w:rPr>
      <w:sz w:val="16"/>
      <w:szCs w:val="16"/>
    </w:rPr>
  </w:style>
  <w:style w:type="paragraph" w:styleId="CommentText">
    <w:name w:val="annotation text"/>
    <w:basedOn w:val="Parastais"/>
    <w:link w:val="CommentTextChar"/>
    <w:rsid w:val="00464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64541"/>
  </w:style>
  <w:style w:type="paragraph" w:styleId="CommentSubject">
    <w:name w:val="annotation subject"/>
    <w:basedOn w:val="CommentText"/>
    <w:next w:val="CommentText"/>
    <w:link w:val="CommentSubjectChar"/>
    <w:rsid w:val="00464541"/>
    <w:rPr>
      <w:b/>
      <w:bCs/>
    </w:rPr>
  </w:style>
  <w:style w:type="character" w:customStyle="1" w:styleId="CommentSubjectChar">
    <w:name w:val="Comment Subject Char"/>
    <w:link w:val="CommentSubject"/>
    <w:rsid w:val="0046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B94BD-5AE2-42B4-A5EA-3EF7F56C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120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2006.gada 4.jūlija noteikumos Nr.561 „Noteikumi par valsts nodevu par kadastra izziņu”</vt:lpstr>
      <vt:lpstr>Projekta nosaukums</vt:lpstr>
    </vt:vector>
  </TitlesOfParts>
  <Company>Tieslietu ministrija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2006.gada 4.jūlija noteikumos Nr.561 „Noteikumi par valsts nodevu par kadastra izziņu”</dc:title>
  <dc:subject>Ministru kabineta noteikumu projekts</dc:subject>
  <dc:creator>Tieslietu ministrija (Valsts zemes dienests)</dc:creator>
  <dc:description>K.Tralmaks, 67038604, kristaps.tralmaks@vzd.gov.lv</dc:description>
  <cp:lastModifiedBy>Iveta Stafecka</cp:lastModifiedBy>
  <cp:revision>23</cp:revision>
  <cp:lastPrinted>2013-09-23T05:19:00Z</cp:lastPrinted>
  <dcterms:created xsi:type="dcterms:W3CDTF">2013-05-02T13:10:00Z</dcterms:created>
  <dcterms:modified xsi:type="dcterms:W3CDTF">2013-09-25T13:27:00Z</dcterms:modified>
</cp:coreProperties>
</file>