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1240" w14:textId="38A062DB" w:rsidR="00BC10BD" w:rsidRPr="00DC60B9" w:rsidRDefault="00BC10BD" w:rsidP="00DC60B9">
      <w:pPr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623FEC3F" w14:textId="77777777" w:rsidR="00DC60B9" w:rsidRDefault="00DC60B9" w:rsidP="00DC60B9">
      <w:pPr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68E08E1" w14:textId="77777777" w:rsidR="00E46573" w:rsidRDefault="00E46573" w:rsidP="00DC60B9">
      <w:pPr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31F760A1" w14:textId="77777777" w:rsidR="00E46573" w:rsidRDefault="00E46573" w:rsidP="00DC60B9">
      <w:pPr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7A42BF80" w14:textId="77777777" w:rsidR="00E46573" w:rsidRPr="00DC60B9" w:rsidRDefault="00E46573" w:rsidP="00DC60B9">
      <w:pPr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495727FE" w14:textId="7FD2EC63" w:rsidR="00DC60B9" w:rsidRDefault="00DC60B9" w:rsidP="00DC60B9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2013.gada</w:t>
      </w:r>
      <w:r w:rsidR="004358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3.septembrī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>Noteikumi Nr.</w:t>
      </w:r>
      <w:r w:rsidR="004358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738</w:t>
      </w:r>
    </w:p>
    <w:p w14:paraId="3DCAC743" w14:textId="11A21D86" w:rsidR="00DC60B9" w:rsidRPr="00DC60B9" w:rsidRDefault="00DC60B9" w:rsidP="00DC60B9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 xml:space="preserve">(prot Nr. </w:t>
      </w:r>
      <w:r w:rsidR="004358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47 26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.§)</w:t>
      </w:r>
    </w:p>
    <w:p w14:paraId="37A11247" w14:textId="77777777" w:rsidR="00BC10BD" w:rsidRPr="00DC60B9" w:rsidRDefault="00BC10BD" w:rsidP="00DC60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7A11248" w14:textId="77777777" w:rsidR="00BC10BD" w:rsidRPr="00DC60B9" w:rsidRDefault="00BC10BD" w:rsidP="00DC60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C60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Tieslietu ministrijas maksas pakalpojumu cenrādi</w:t>
      </w:r>
      <w:r w:rsidR="00426B4F" w:rsidRPr="00DC60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</w:p>
    <w:p w14:paraId="37A11249" w14:textId="77777777" w:rsidR="00BC10BD" w:rsidRPr="00DC60B9" w:rsidRDefault="00BC10BD" w:rsidP="00DC60B9">
      <w:pPr>
        <w:ind w:firstLine="30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1" w:name="p-159307"/>
      <w:bookmarkStart w:id="2" w:name="p1"/>
      <w:bookmarkEnd w:id="1"/>
      <w:bookmarkEnd w:id="2"/>
    </w:p>
    <w:p w14:paraId="520F7D20" w14:textId="77777777" w:rsidR="00DC60B9" w:rsidRDefault="00DC60B9" w:rsidP="00DC60B9">
      <w:pPr>
        <w:ind w:firstLine="30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Izdoti saskaņā ar</w:t>
      </w:r>
    </w:p>
    <w:p w14:paraId="1260F3A0" w14:textId="77777777" w:rsidR="00DC60B9" w:rsidRDefault="00BC10BD" w:rsidP="00DC60B9">
      <w:pPr>
        <w:ind w:firstLine="30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C60B9">
        <w:rPr>
          <w:rFonts w:ascii="Times New Roman" w:hAnsi="Times New Roman" w:cs="Times New Roman"/>
          <w:iCs/>
          <w:sz w:val="28"/>
          <w:szCs w:val="28"/>
        </w:rPr>
        <w:t>Likuma par budžetu un</w:t>
      </w:r>
      <w:r w:rsidR="00DC60B9">
        <w:rPr>
          <w:rFonts w:ascii="Times New Roman" w:hAnsi="Times New Roman" w:cs="Times New Roman"/>
          <w:iCs/>
          <w:sz w:val="28"/>
          <w:szCs w:val="28"/>
        </w:rPr>
        <w:t xml:space="preserve"> finanšu vadību</w:t>
      </w:r>
    </w:p>
    <w:p w14:paraId="37A1124B" w14:textId="2C6F0829" w:rsidR="00BC10BD" w:rsidRPr="00DC60B9" w:rsidRDefault="00BC10BD" w:rsidP="00DC60B9">
      <w:pPr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C60B9">
        <w:rPr>
          <w:rFonts w:ascii="Times New Roman" w:hAnsi="Times New Roman" w:cs="Times New Roman"/>
          <w:iCs/>
          <w:sz w:val="28"/>
          <w:szCs w:val="28"/>
        </w:rPr>
        <w:t>5.panta devīto daļu</w:t>
      </w:r>
    </w:p>
    <w:p w14:paraId="37A1124C" w14:textId="77777777" w:rsidR="00BC10BD" w:rsidRPr="00DC60B9" w:rsidRDefault="00BC10BD" w:rsidP="00DC60B9">
      <w:pPr>
        <w:ind w:firstLine="30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A1124E" w14:textId="77777777" w:rsidR="00DA15F9" w:rsidRDefault="00BC10BD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1. Noteikumi nosaka Tieslietu ministrijas sniegto maksas pakalpojumu cenrādi.</w:t>
      </w:r>
    </w:p>
    <w:p w14:paraId="3A98C7DD" w14:textId="77777777" w:rsidR="00DC60B9" w:rsidRPr="00DC60B9" w:rsidRDefault="00DC60B9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A1124F" w14:textId="7AB36D86" w:rsidR="00DA15F9" w:rsidRDefault="0054194C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-414382"/>
      <w:bookmarkStart w:id="4" w:name="p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Tieslietu ministrija</w:t>
      </w:r>
      <w:r w:rsidR="00BC10BD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maksas pakalpojumus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sniedz</w:t>
      </w:r>
      <w:r w:rsidR="00BC10BD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cenrādi (</w:t>
      </w:r>
      <w:r w:rsidR="00426B4F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C10BD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ielikums).</w:t>
      </w:r>
    </w:p>
    <w:p w14:paraId="281FE08A" w14:textId="77777777" w:rsidR="00DC60B9" w:rsidRPr="00DC60B9" w:rsidRDefault="00DC60B9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A11250" w14:textId="48C06309" w:rsidR="00DA15F9" w:rsidRDefault="00BC10BD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-159310"/>
      <w:bookmarkStart w:id="6" w:name="p4"/>
      <w:bookmarkEnd w:id="5"/>
      <w:bookmarkEnd w:id="6"/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 Atzīt par spēku zaudējušiem Ministru kabineta 2007.gada 18.decembra noteikumus Nr.884 </w:t>
      </w:r>
      <w:r w:rsid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Tieslietu ministrijas </w:t>
      </w:r>
      <w:r w:rsidR="00497BF7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sniegto </w:t>
      </w: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maksas pakalpojumu cenrādi</w:t>
      </w:r>
      <w:r w:rsid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2007, 205</w:t>
      </w:r>
      <w:r w:rsidR="00426B4F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.nr</w:t>
      </w:r>
      <w:r w:rsidR="00855F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26B4F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97BF7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6B4F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2011, 190.nr.</w:t>
      </w: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718A6143" w14:textId="77777777" w:rsidR="00DC60B9" w:rsidRPr="00DC60B9" w:rsidRDefault="00DC60B9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A11251" w14:textId="05976E24" w:rsidR="00DA15F9" w:rsidRDefault="00426B4F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Skaidras naudas maksājumiem, kurus </w:t>
      </w:r>
      <w:r w:rsidRPr="00DC60B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Euro </w:t>
      </w: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ieviešanas kārtības likumā noteiktajā vienlaicīgas apgrozības periodā veic latos, piemēro Ministru kabineta 2007.gada</w:t>
      </w:r>
      <w:r w:rsid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18.decembra noteikumus Nr.884 "</w:t>
      </w: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Tieslietu ministrijas </w:t>
      </w:r>
      <w:r w:rsidR="00497BF7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sniegto </w:t>
      </w:r>
      <w:r w:rsid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maksas pakalpojumu cenrādi"</w:t>
      </w:r>
      <w:r w:rsidR="00497BF7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D691347" w14:textId="77777777" w:rsidR="00DC60B9" w:rsidRPr="00DC60B9" w:rsidRDefault="00DC60B9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A11252" w14:textId="097772DE" w:rsidR="00DA15F9" w:rsidRPr="00DC60B9" w:rsidRDefault="00497BF7" w:rsidP="00DC60B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C60B9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C10BD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stājas spēkā </w:t>
      </w:r>
      <w:r w:rsidR="00DC60B9" w:rsidRPr="00DC60B9">
        <w:rPr>
          <w:rFonts w:ascii="Times New Roman" w:eastAsia="Times New Roman" w:hAnsi="Times New Roman" w:cs="Times New Roman"/>
          <w:sz w:val="28"/>
          <w:szCs w:val="28"/>
          <w:lang w:eastAsia="lv-LV"/>
        </w:rPr>
        <w:t>2014.gada 1.janvārī.</w:t>
      </w:r>
    </w:p>
    <w:p w14:paraId="37A11253" w14:textId="77777777" w:rsidR="00BC10BD" w:rsidRPr="00DC60B9" w:rsidRDefault="00BC10BD" w:rsidP="00DC60B9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A11254" w14:textId="77777777" w:rsidR="00BC10BD" w:rsidRDefault="00BC10BD" w:rsidP="00DC60B9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759A7B" w14:textId="77777777" w:rsidR="00DC60B9" w:rsidRPr="00DC60B9" w:rsidRDefault="00DC60B9" w:rsidP="00DC60B9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D99F00" w14:textId="77777777" w:rsidR="007F26C2" w:rsidRDefault="007F26C2" w:rsidP="007F26C2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4BB5957F" w14:textId="77777777" w:rsidR="007F26C2" w:rsidRPr="002B1A83" w:rsidRDefault="007F26C2" w:rsidP="007F26C2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37A11256" w14:textId="77777777" w:rsidR="00110306" w:rsidRPr="00DC60B9" w:rsidRDefault="00110306" w:rsidP="00DC60B9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A11257" w14:textId="77777777" w:rsidR="00BC10BD" w:rsidRDefault="00BC10BD" w:rsidP="00DC60B9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B4179B" w14:textId="77777777" w:rsidR="00DC60B9" w:rsidRPr="00DC60B9" w:rsidRDefault="00DC60B9" w:rsidP="00DC60B9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A11258" w14:textId="101F8293" w:rsidR="00BC10BD" w:rsidRPr="007F26C2" w:rsidRDefault="00DC60B9" w:rsidP="007F26C2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7F26C2">
        <w:rPr>
          <w:sz w:val="28"/>
          <w:lang w:val="lv-LV"/>
        </w:rPr>
        <w:t>Tieslietu ministrs</w:t>
      </w:r>
      <w:r w:rsidRPr="007F26C2">
        <w:rPr>
          <w:sz w:val="28"/>
          <w:lang w:val="lv-LV"/>
        </w:rPr>
        <w:tab/>
        <w:t xml:space="preserve">Jānis </w:t>
      </w:r>
      <w:proofErr w:type="spellStart"/>
      <w:r w:rsidR="00BC10BD" w:rsidRPr="007F26C2">
        <w:rPr>
          <w:sz w:val="28"/>
          <w:lang w:val="lv-LV"/>
        </w:rPr>
        <w:t>Bordāns</w:t>
      </w:r>
      <w:proofErr w:type="spellEnd"/>
    </w:p>
    <w:sectPr w:rsidR="00BC10BD" w:rsidRPr="007F26C2" w:rsidSect="00E4657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11265" w14:textId="77777777" w:rsidR="00DE2D70" w:rsidRDefault="00DE2D70" w:rsidP="00C4439D">
      <w:r>
        <w:separator/>
      </w:r>
    </w:p>
  </w:endnote>
  <w:endnote w:type="continuationSeparator" w:id="0">
    <w:p w14:paraId="37A11266" w14:textId="77777777" w:rsidR="00DE2D70" w:rsidRDefault="00DE2D70" w:rsidP="00C4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ABA7" w14:textId="3C3D6268" w:rsidR="00E46573" w:rsidRPr="00E46573" w:rsidRDefault="00E46573" w:rsidP="00E46573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E46573">
      <w:rPr>
        <w:rFonts w:ascii="Times New Roman" w:hAnsi="Times New Roman" w:cs="Times New Roman"/>
        <w:sz w:val="16"/>
        <w:szCs w:val="16"/>
      </w:rPr>
      <w:t>N2010_3</w:t>
    </w: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11263" w14:textId="77777777" w:rsidR="00DE2D70" w:rsidRDefault="00DE2D70" w:rsidP="00C4439D">
      <w:r>
        <w:separator/>
      </w:r>
    </w:p>
  </w:footnote>
  <w:footnote w:type="continuationSeparator" w:id="0">
    <w:p w14:paraId="37A11264" w14:textId="77777777" w:rsidR="00DE2D70" w:rsidRDefault="00DE2D70" w:rsidP="00C4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08185" w14:textId="67293DE3" w:rsidR="00E46573" w:rsidRDefault="00E46573">
    <w:pPr>
      <w:pStyle w:val="Header"/>
    </w:pPr>
    <w:r>
      <w:rPr>
        <w:noProof/>
        <w:lang w:eastAsia="lv-LV"/>
      </w:rPr>
      <w:drawing>
        <wp:inline distT="0" distB="0" distL="0" distR="0" wp14:anchorId="68595762" wp14:editId="398CBC86">
          <wp:extent cx="5445760" cy="1398905"/>
          <wp:effectExtent l="0" t="0" r="254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BD"/>
    <w:rsid w:val="00044AB3"/>
    <w:rsid w:val="000801F3"/>
    <w:rsid w:val="000A1CCD"/>
    <w:rsid w:val="00110306"/>
    <w:rsid w:val="001C07F0"/>
    <w:rsid w:val="001E57A9"/>
    <w:rsid w:val="001F0A94"/>
    <w:rsid w:val="002C64D0"/>
    <w:rsid w:val="00320D12"/>
    <w:rsid w:val="003365C0"/>
    <w:rsid w:val="003B2E19"/>
    <w:rsid w:val="003D72A3"/>
    <w:rsid w:val="003E76B1"/>
    <w:rsid w:val="00426B4F"/>
    <w:rsid w:val="00435802"/>
    <w:rsid w:val="00497BF7"/>
    <w:rsid w:val="004C0308"/>
    <w:rsid w:val="00504B8D"/>
    <w:rsid w:val="0054194C"/>
    <w:rsid w:val="005C036A"/>
    <w:rsid w:val="00687A71"/>
    <w:rsid w:val="007151F7"/>
    <w:rsid w:val="00743951"/>
    <w:rsid w:val="00771A67"/>
    <w:rsid w:val="007759F0"/>
    <w:rsid w:val="00793417"/>
    <w:rsid w:val="007F26C2"/>
    <w:rsid w:val="00807781"/>
    <w:rsid w:val="00810E8B"/>
    <w:rsid w:val="00826D02"/>
    <w:rsid w:val="00855F29"/>
    <w:rsid w:val="00860C4D"/>
    <w:rsid w:val="008B732C"/>
    <w:rsid w:val="008E3F64"/>
    <w:rsid w:val="00941428"/>
    <w:rsid w:val="009D272E"/>
    <w:rsid w:val="00A15ADE"/>
    <w:rsid w:val="00A30419"/>
    <w:rsid w:val="00A56221"/>
    <w:rsid w:val="00AA3C8F"/>
    <w:rsid w:val="00B243F2"/>
    <w:rsid w:val="00BA7FFE"/>
    <w:rsid w:val="00BC10BD"/>
    <w:rsid w:val="00BE2E50"/>
    <w:rsid w:val="00C0366D"/>
    <w:rsid w:val="00C4439D"/>
    <w:rsid w:val="00CA7E93"/>
    <w:rsid w:val="00CB50E9"/>
    <w:rsid w:val="00DA15F9"/>
    <w:rsid w:val="00DB27EE"/>
    <w:rsid w:val="00DC60B9"/>
    <w:rsid w:val="00DE2D70"/>
    <w:rsid w:val="00E46573"/>
    <w:rsid w:val="00E62588"/>
    <w:rsid w:val="00F57E73"/>
    <w:rsid w:val="00F94390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1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BC10BD"/>
    <w:pPr>
      <w:spacing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2">
    <w:name w:val="labojumu_pamats2"/>
    <w:basedOn w:val="Normal"/>
    <w:rsid w:val="00BC10BD"/>
    <w:pPr>
      <w:spacing w:before="45" w:line="360" w:lineRule="auto"/>
      <w:ind w:firstLine="300"/>
      <w:jc w:val="left"/>
    </w:pPr>
    <w:rPr>
      <w:rFonts w:ascii="Times New Roman" w:eastAsia="Times New Roman" w:hAnsi="Times New Roman" w:cs="Times New Roman"/>
      <w:i/>
      <w:iCs/>
      <w:color w:val="414142"/>
      <w:sz w:val="17"/>
      <w:szCs w:val="17"/>
      <w:lang w:eastAsia="lv-LV"/>
    </w:rPr>
  </w:style>
  <w:style w:type="character" w:customStyle="1" w:styleId="fontsize21">
    <w:name w:val="fontsize21"/>
    <w:basedOn w:val="DefaultParagraphFont"/>
    <w:rsid w:val="00BC10BD"/>
    <w:rPr>
      <w:b w:val="0"/>
      <w:bCs w:val="0"/>
      <w:i/>
      <w:iCs/>
      <w:sz w:val="17"/>
      <w:szCs w:val="17"/>
    </w:rPr>
  </w:style>
  <w:style w:type="table" w:styleId="TableGrid">
    <w:name w:val="Table Grid"/>
    <w:basedOn w:val="TableNormal"/>
    <w:uiPriority w:val="59"/>
    <w:rsid w:val="00BC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3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9D"/>
  </w:style>
  <w:style w:type="paragraph" w:styleId="Footer">
    <w:name w:val="footer"/>
    <w:basedOn w:val="Normal"/>
    <w:link w:val="FooterChar"/>
    <w:uiPriority w:val="99"/>
    <w:unhideWhenUsed/>
    <w:rsid w:val="00C44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9D"/>
  </w:style>
  <w:style w:type="paragraph" w:styleId="BalloonText">
    <w:name w:val="Balloon Text"/>
    <w:basedOn w:val="Normal"/>
    <w:link w:val="BalloonTextChar"/>
    <w:uiPriority w:val="99"/>
    <w:semiHidden/>
    <w:unhideWhenUsed/>
    <w:rsid w:val="00C4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0B9"/>
    <w:pPr>
      <w:ind w:left="720"/>
      <w:contextualSpacing/>
    </w:pPr>
  </w:style>
  <w:style w:type="paragraph" w:customStyle="1" w:styleId="naisc">
    <w:name w:val="naisc"/>
    <w:basedOn w:val="Normal"/>
    <w:rsid w:val="007F26C2"/>
    <w:pPr>
      <w:spacing w:before="100" w:after="100"/>
    </w:pPr>
    <w:rPr>
      <w:rFonts w:ascii="Times New Roman" w:eastAsia="Arial Unicode MS" w:hAnsi="Times New Roman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BC10BD"/>
    <w:pPr>
      <w:spacing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2">
    <w:name w:val="labojumu_pamats2"/>
    <w:basedOn w:val="Normal"/>
    <w:rsid w:val="00BC10BD"/>
    <w:pPr>
      <w:spacing w:before="45" w:line="360" w:lineRule="auto"/>
      <w:ind w:firstLine="300"/>
      <w:jc w:val="left"/>
    </w:pPr>
    <w:rPr>
      <w:rFonts w:ascii="Times New Roman" w:eastAsia="Times New Roman" w:hAnsi="Times New Roman" w:cs="Times New Roman"/>
      <w:i/>
      <w:iCs/>
      <w:color w:val="414142"/>
      <w:sz w:val="17"/>
      <w:szCs w:val="17"/>
      <w:lang w:eastAsia="lv-LV"/>
    </w:rPr>
  </w:style>
  <w:style w:type="character" w:customStyle="1" w:styleId="fontsize21">
    <w:name w:val="fontsize21"/>
    <w:basedOn w:val="DefaultParagraphFont"/>
    <w:rsid w:val="00BC10BD"/>
    <w:rPr>
      <w:b w:val="0"/>
      <w:bCs w:val="0"/>
      <w:i/>
      <w:iCs/>
      <w:sz w:val="17"/>
      <w:szCs w:val="17"/>
    </w:rPr>
  </w:style>
  <w:style w:type="table" w:styleId="TableGrid">
    <w:name w:val="Table Grid"/>
    <w:basedOn w:val="TableNormal"/>
    <w:uiPriority w:val="59"/>
    <w:rsid w:val="00BC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3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9D"/>
  </w:style>
  <w:style w:type="paragraph" w:styleId="Footer">
    <w:name w:val="footer"/>
    <w:basedOn w:val="Normal"/>
    <w:link w:val="FooterChar"/>
    <w:uiPriority w:val="99"/>
    <w:unhideWhenUsed/>
    <w:rsid w:val="00C44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9D"/>
  </w:style>
  <w:style w:type="paragraph" w:styleId="BalloonText">
    <w:name w:val="Balloon Text"/>
    <w:basedOn w:val="Normal"/>
    <w:link w:val="BalloonTextChar"/>
    <w:uiPriority w:val="99"/>
    <w:semiHidden/>
    <w:unhideWhenUsed/>
    <w:rsid w:val="00C4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0B9"/>
    <w:pPr>
      <w:ind w:left="720"/>
      <w:contextualSpacing/>
    </w:pPr>
  </w:style>
  <w:style w:type="paragraph" w:customStyle="1" w:styleId="naisc">
    <w:name w:val="naisc"/>
    <w:basedOn w:val="Normal"/>
    <w:rsid w:val="007F26C2"/>
    <w:pPr>
      <w:spacing w:before="100" w:after="100"/>
    </w:pPr>
    <w:rPr>
      <w:rFonts w:ascii="Times New Roman" w:eastAsia="Arial Unicode MS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199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0198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4758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2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6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7726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210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283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640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804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EEC81-1879-4886-B43D-64509198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Tieslietu ministrijas maksas pakalpojumu cenrādis</vt:lpstr>
      <vt:lpstr>Tieslietu ministrijas maksas pakalpojumu cenrādis</vt:lpstr>
    </vt:vector>
  </TitlesOfParts>
  <Company>Tieslietu Ministrija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Tieslietu ministrijas maksas pakalpojumu cenrādis</dc:title>
  <dc:subject>Ministru kabineta noteikumu projekts</dc:subject>
  <dc:creator>Vita Vasariņa</dc:creator>
  <dc:description>Vita Vasariņa, 67830677; vita.vasarina@tm.gov.lv</dc:description>
  <cp:lastModifiedBy>Leontīne Babkina</cp:lastModifiedBy>
  <cp:revision>11</cp:revision>
  <cp:lastPrinted>2013-09-02T05:01:00Z</cp:lastPrinted>
  <dcterms:created xsi:type="dcterms:W3CDTF">2013-07-23T08:53:00Z</dcterms:created>
  <dcterms:modified xsi:type="dcterms:W3CDTF">2013-09-04T10:27:00Z</dcterms:modified>
</cp:coreProperties>
</file>