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A3" w:rsidRPr="003D40F5" w:rsidRDefault="00932DA3" w:rsidP="00932DA3">
      <w:pPr>
        <w:ind w:firstLine="720"/>
        <w:jc w:val="center"/>
        <w:rPr>
          <w:lang w:val="pt-BR"/>
        </w:rPr>
      </w:pPr>
      <w:r w:rsidRPr="003D40F5">
        <w:rPr>
          <w:lang w:val="pt-BR"/>
        </w:rPr>
        <w:t>LATVIJAS REPUBLIKAS MINISTRU KABINETA</w:t>
      </w:r>
    </w:p>
    <w:p w:rsidR="00932DA3" w:rsidRPr="003D40F5" w:rsidRDefault="00932DA3" w:rsidP="00932DA3">
      <w:pPr>
        <w:pBdr>
          <w:bottom w:val="single" w:sz="12" w:space="1" w:color="auto"/>
        </w:pBdr>
        <w:ind w:firstLine="720"/>
        <w:jc w:val="center"/>
      </w:pPr>
      <w:r w:rsidRPr="003D40F5">
        <w:t>SĒDES PROTOKOLLĒMUMS</w:t>
      </w:r>
    </w:p>
    <w:p w:rsidR="00932DA3" w:rsidRPr="003D40F5" w:rsidRDefault="00932DA3" w:rsidP="00932DA3">
      <w:pPr>
        <w:jc w:val="center"/>
      </w:pPr>
    </w:p>
    <w:p w:rsidR="00932DA3" w:rsidRPr="003D40F5" w:rsidRDefault="00932DA3" w:rsidP="00932DA3">
      <w:pPr>
        <w:jc w:val="center"/>
      </w:pP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932DA3" w:rsidRPr="002B1EF9" w:rsidTr="00554DF8">
        <w:tc>
          <w:tcPr>
            <w:tcW w:w="3095" w:type="dxa"/>
          </w:tcPr>
          <w:p w:rsidR="00932DA3" w:rsidRPr="002B1EF9" w:rsidRDefault="00932DA3" w:rsidP="00554DF8">
            <w:pPr>
              <w:pStyle w:val="Galvene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2B1EF9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932DA3" w:rsidRPr="002B1EF9" w:rsidRDefault="00932DA3" w:rsidP="00554DF8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sz w:val="28"/>
                <w:szCs w:val="28"/>
              </w:rPr>
            </w:pPr>
            <w:r w:rsidRPr="002B1EF9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932DA3" w:rsidRPr="002B1EF9" w:rsidRDefault="00932DA3" w:rsidP="00A1224B">
            <w:pPr>
              <w:pStyle w:val="Galvene"/>
              <w:tabs>
                <w:tab w:val="clear" w:pos="4320"/>
                <w:tab w:val="clear" w:pos="8640"/>
              </w:tabs>
              <w:jc w:val="right"/>
              <w:rPr>
                <w:sz w:val="28"/>
                <w:szCs w:val="28"/>
              </w:rPr>
            </w:pPr>
            <w:r w:rsidRPr="002B1EF9">
              <w:rPr>
                <w:sz w:val="28"/>
                <w:szCs w:val="28"/>
              </w:rPr>
              <w:t>2011. </w:t>
            </w:r>
            <w:r w:rsidR="00A872F6" w:rsidRPr="002B1EF9">
              <w:rPr>
                <w:sz w:val="28"/>
                <w:szCs w:val="28"/>
              </w:rPr>
              <w:t>gada __</w:t>
            </w:r>
            <w:r w:rsidRPr="002B1EF9">
              <w:rPr>
                <w:sz w:val="28"/>
                <w:szCs w:val="28"/>
              </w:rPr>
              <w:t>. </w:t>
            </w:r>
            <w:r w:rsidR="00A1224B">
              <w:rPr>
                <w:sz w:val="28"/>
                <w:szCs w:val="28"/>
              </w:rPr>
              <w:t>jūn</w:t>
            </w:r>
            <w:r w:rsidR="00A872F6" w:rsidRPr="002B1EF9">
              <w:rPr>
                <w:sz w:val="28"/>
                <w:szCs w:val="28"/>
              </w:rPr>
              <w:t>ijā</w:t>
            </w:r>
          </w:p>
        </w:tc>
      </w:tr>
    </w:tbl>
    <w:p w:rsidR="00932DA3" w:rsidRPr="002B1EF9" w:rsidRDefault="00932DA3" w:rsidP="00932DA3">
      <w:pPr>
        <w:pStyle w:val="Galvene"/>
        <w:tabs>
          <w:tab w:val="clear" w:pos="4320"/>
          <w:tab w:val="clear" w:pos="8640"/>
        </w:tabs>
        <w:rPr>
          <w:sz w:val="28"/>
          <w:szCs w:val="28"/>
        </w:rPr>
      </w:pPr>
    </w:p>
    <w:p w:rsidR="00932DA3" w:rsidRPr="002B1EF9" w:rsidRDefault="00932DA3" w:rsidP="00932DA3">
      <w:pPr>
        <w:pStyle w:val="Galvene"/>
        <w:tabs>
          <w:tab w:val="clear" w:pos="4320"/>
          <w:tab w:val="clear" w:pos="8640"/>
        </w:tabs>
        <w:rPr>
          <w:sz w:val="28"/>
          <w:szCs w:val="28"/>
        </w:rPr>
      </w:pPr>
    </w:p>
    <w:p w:rsidR="00932DA3" w:rsidRPr="002B1EF9" w:rsidRDefault="00932DA3" w:rsidP="00932DA3">
      <w:pPr>
        <w:jc w:val="center"/>
        <w:rPr>
          <w:sz w:val="28"/>
          <w:szCs w:val="28"/>
        </w:rPr>
      </w:pPr>
      <w:r w:rsidRPr="002B1EF9">
        <w:rPr>
          <w:sz w:val="28"/>
          <w:szCs w:val="28"/>
        </w:rPr>
        <w:t>.§</w:t>
      </w:r>
    </w:p>
    <w:p w:rsidR="00932DA3" w:rsidRPr="002B1EF9" w:rsidRDefault="00932DA3" w:rsidP="00932DA3">
      <w:pPr>
        <w:rPr>
          <w:b/>
          <w:sz w:val="28"/>
          <w:szCs w:val="28"/>
        </w:rPr>
      </w:pPr>
    </w:p>
    <w:p w:rsidR="00932DA3" w:rsidRPr="002B1EF9" w:rsidRDefault="00932DA3" w:rsidP="00932DA3">
      <w:pPr>
        <w:jc w:val="center"/>
        <w:outlineLvl w:val="0"/>
        <w:rPr>
          <w:b/>
          <w:sz w:val="28"/>
          <w:szCs w:val="28"/>
        </w:rPr>
      </w:pPr>
      <w:bookmarkStart w:id="0" w:name="OLE_LINK5"/>
      <w:bookmarkStart w:id="1" w:name="OLE_LINK6"/>
      <w:bookmarkStart w:id="2" w:name="OLE_LINK1"/>
      <w:bookmarkStart w:id="3" w:name="OLE_LINK2"/>
      <w:r w:rsidRPr="002B1EF9">
        <w:rPr>
          <w:b/>
          <w:bCs/>
          <w:color w:val="000000"/>
          <w:sz w:val="28"/>
          <w:szCs w:val="28"/>
          <w:lang w:bidi="ml-IN"/>
        </w:rPr>
        <w:t>Par</w:t>
      </w:r>
      <w:r w:rsidRPr="002B1EF9">
        <w:rPr>
          <w:b/>
          <w:sz w:val="28"/>
          <w:szCs w:val="28"/>
        </w:rPr>
        <w:t xml:space="preserve"> informatīvo ziņojumu</w:t>
      </w:r>
    </w:p>
    <w:bookmarkEnd w:id="0"/>
    <w:bookmarkEnd w:id="1"/>
    <w:bookmarkEnd w:id="2"/>
    <w:bookmarkEnd w:id="3"/>
    <w:p w:rsidR="00932DA3" w:rsidRPr="002B1EF9" w:rsidRDefault="00932DA3" w:rsidP="00932DA3">
      <w:pPr>
        <w:jc w:val="center"/>
        <w:rPr>
          <w:b/>
          <w:sz w:val="28"/>
          <w:szCs w:val="28"/>
        </w:rPr>
      </w:pPr>
      <w:r w:rsidRPr="002B1EF9">
        <w:rPr>
          <w:b/>
          <w:sz w:val="28"/>
          <w:szCs w:val="28"/>
        </w:rPr>
        <w:t>„Par Latvijas Administratīvo pārkāpumu kodeksā paredzētās pašvaldību kompetences izvērtēšanu”</w:t>
      </w:r>
    </w:p>
    <w:p w:rsidR="00932DA3" w:rsidRPr="002B1EF9" w:rsidRDefault="00932DA3" w:rsidP="00932DA3">
      <w:pPr>
        <w:jc w:val="center"/>
        <w:rPr>
          <w:b/>
          <w:sz w:val="28"/>
          <w:szCs w:val="28"/>
        </w:rPr>
      </w:pPr>
      <w:r w:rsidRPr="002B1EF9">
        <w:rPr>
          <w:b/>
          <w:sz w:val="28"/>
          <w:szCs w:val="28"/>
        </w:rPr>
        <w:t>___________________________________________________________</w:t>
      </w:r>
    </w:p>
    <w:p w:rsidR="00932DA3" w:rsidRPr="002B1EF9" w:rsidRDefault="00932DA3" w:rsidP="00932DA3">
      <w:pPr>
        <w:jc w:val="center"/>
        <w:rPr>
          <w:sz w:val="28"/>
          <w:szCs w:val="28"/>
        </w:rPr>
      </w:pPr>
      <w:r w:rsidRPr="002B1EF9">
        <w:rPr>
          <w:sz w:val="28"/>
          <w:szCs w:val="28"/>
        </w:rPr>
        <w:t>(…)</w:t>
      </w:r>
    </w:p>
    <w:p w:rsidR="00932DA3" w:rsidRPr="002B1EF9" w:rsidRDefault="00932DA3" w:rsidP="00932DA3">
      <w:pPr>
        <w:pStyle w:val="Pamattekstsaratkpi"/>
        <w:spacing w:after="0"/>
        <w:ind w:left="0"/>
        <w:jc w:val="both"/>
        <w:rPr>
          <w:sz w:val="28"/>
          <w:szCs w:val="28"/>
        </w:rPr>
      </w:pPr>
    </w:p>
    <w:p w:rsidR="00932DA3" w:rsidRPr="002B1EF9" w:rsidRDefault="00932DA3" w:rsidP="00932DA3">
      <w:pPr>
        <w:pStyle w:val="Pamattekstsaratkpi"/>
        <w:spacing w:after="0"/>
        <w:ind w:left="0" w:firstLine="720"/>
        <w:jc w:val="both"/>
        <w:rPr>
          <w:sz w:val="28"/>
          <w:szCs w:val="28"/>
        </w:rPr>
      </w:pPr>
      <w:r w:rsidRPr="002B1EF9">
        <w:rPr>
          <w:sz w:val="28"/>
          <w:szCs w:val="28"/>
        </w:rPr>
        <w:t>1. Pieņemt zināšanai tieslietu ministra iesniegto informatīvo ziņojumu.</w:t>
      </w:r>
    </w:p>
    <w:p w:rsidR="00932DA3" w:rsidRPr="002B1EF9" w:rsidRDefault="00932DA3" w:rsidP="00932DA3">
      <w:pPr>
        <w:pStyle w:val="Pamattekstsaratkpi"/>
        <w:tabs>
          <w:tab w:val="left" w:pos="1134"/>
        </w:tabs>
        <w:rPr>
          <w:sz w:val="28"/>
          <w:szCs w:val="28"/>
        </w:rPr>
      </w:pPr>
    </w:p>
    <w:p w:rsidR="00932DA3" w:rsidRPr="002B1EF9" w:rsidRDefault="00932DA3" w:rsidP="00932DA3">
      <w:pPr>
        <w:pStyle w:val="Pamattekstsaratkpi"/>
        <w:tabs>
          <w:tab w:val="left" w:pos="709"/>
          <w:tab w:val="left" w:pos="993"/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2B1EF9">
        <w:rPr>
          <w:sz w:val="28"/>
          <w:szCs w:val="28"/>
        </w:rPr>
        <w:tab/>
        <w:t xml:space="preserve">2. Tieslietu ministrijai sagatavot un tieslietu ministram līdz 2011. gada 1. septembrim noteiktā kārtībā iesniegt izskatīšanai Ministru kabinetā </w:t>
      </w:r>
      <w:r w:rsidRPr="002B1EF9">
        <w:rPr>
          <w:color w:val="000000"/>
          <w:sz w:val="28"/>
          <w:szCs w:val="28"/>
        </w:rPr>
        <w:t>grozījumus Latvijas Administratīvo pārkāpumu kodeksā</w:t>
      </w:r>
      <w:r w:rsidR="00C91E34" w:rsidRPr="002B1EF9">
        <w:rPr>
          <w:color w:val="000000"/>
          <w:sz w:val="28"/>
          <w:szCs w:val="28"/>
        </w:rPr>
        <w:t xml:space="preserve"> par informatīvajā ziņojumā minēto jautājumu</w:t>
      </w:r>
      <w:r w:rsidRPr="002B1EF9">
        <w:rPr>
          <w:color w:val="000000"/>
          <w:sz w:val="28"/>
          <w:szCs w:val="28"/>
        </w:rPr>
        <w:t>.</w:t>
      </w:r>
    </w:p>
    <w:p w:rsidR="00A1224B" w:rsidRDefault="00A1224B" w:rsidP="00932DA3">
      <w:pPr>
        <w:ind w:firstLine="720"/>
        <w:jc w:val="both"/>
        <w:rPr>
          <w:sz w:val="28"/>
          <w:szCs w:val="28"/>
        </w:rPr>
      </w:pPr>
    </w:p>
    <w:p w:rsidR="00A1224B" w:rsidRDefault="00A1224B" w:rsidP="00932DA3">
      <w:pPr>
        <w:ind w:firstLine="720"/>
        <w:jc w:val="both"/>
        <w:rPr>
          <w:sz w:val="28"/>
          <w:szCs w:val="28"/>
        </w:rPr>
      </w:pPr>
    </w:p>
    <w:p w:rsidR="00932DA3" w:rsidRPr="002B1EF9" w:rsidRDefault="00932DA3" w:rsidP="00A1224B">
      <w:pPr>
        <w:jc w:val="both"/>
        <w:rPr>
          <w:sz w:val="28"/>
          <w:szCs w:val="28"/>
        </w:rPr>
      </w:pPr>
      <w:r w:rsidRPr="002B1EF9">
        <w:rPr>
          <w:sz w:val="28"/>
          <w:szCs w:val="28"/>
        </w:rPr>
        <w:t>Ministru prezidents</w:t>
      </w:r>
      <w:r w:rsidRPr="002B1EF9">
        <w:rPr>
          <w:sz w:val="28"/>
          <w:szCs w:val="28"/>
        </w:rPr>
        <w:tab/>
      </w:r>
      <w:r w:rsidRPr="002B1EF9">
        <w:rPr>
          <w:sz w:val="28"/>
          <w:szCs w:val="28"/>
        </w:rPr>
        <w:tab/>
      </w:r>
      <w:r w:rsidRPr="002B1EF9">
        <w:rPr>
          <w:sz w:val="28"/>
          <w:szCs w:val="28"/>
        </w:rPr>
        <w:tab/>
      </w:r>
      <w:r w:rsidRPr="002B1EF9">
        <w:rPr>
          <w:sz w:val="28"/>
          <w:szCs w:val="28"/>
        </w:rPr>
        <w:tab/>
      </w:r>
      <w:r w:rsidRPr="002B1EF9">
        <w:rPr>
          <w:sz w:val="28"/>
          <w:szCs w:val="28"/>
        </w:rPr>
        <w:tab/>
      </w:r>
      <w:r w:rsidRPr="002B1EF9">
        <w:rPr>
          <w:sz w:val="28"/>
          <w:szCs w:val="28"/>
        </w:rPr>
        <w:tab/>
        <w:t>D. </w:t>
      </w:r>
      <w:proofErr w:type="spellStart"/>
      <w:r w:rsidRPr="002B1EF9">
        <w:rPr>
          <w:sz w:val="28"/>
          <w:szCs w:val="28"/>
        </w:rPr>
        <w:t>Dombrovskis</w:t>
      </w:r>
      <w:proofErr w:type="spellEnd"/>
    </w:p>
    <w:p w:rsidR="00932DA3" w:rsidRDefault="00932DA3" w:rsidP="00932DA3">
      <w:pPr>
        <w:pStyle w:val="Pamattekstaatkpe3"/>
        <w:ind w:left="0"/>
        <w:rPr>
          <w:sz w:val="28"/>
          <w:szCs w:val="28"/>
        </w:rPr>
      </w:pPr>
    </w:p>
    <w:p w:rsidR="00A1224B" w:rsidRPr="002B1EF9" w:rsidRDefault="00A1224B" w:rsidP="00932DA3">
      <w:pPr>
        <w:pStyle w:val="Pamattekstaatkpe3"/>
        <w:ind w:left="0"/>
        <w:rPr>
          <w:sz w:val="28"/>
          <w:szCs w:val="28"/>
        </w:rPr>
      </w:pPr>
    </w:p>
    <w:p w:rsidR="00932DA3" w:rsidRPr="002B1EF9" w:rsidRDefault="00932DA3" w:rsidP="00A1224B">
      <w:pPr>
        <w:rPr>
          <w:sz w:val="28"/>
          <w:szCs w:val="28"/>
        </w:rPr>
      </w:pPr>
      <w:r w:rsidRPr="002B1EF9">
        <w:rPr>
          <w:sz w:val="28"/>
          <w:szCs w:val="28"/>
        </w:rPr>
        <w:t>Valsts kancelejas direktore</w:t>
      </w:r>
      <w:r w:rsidRPr="002B1EF9">
        <w:rPr>
          <w:sz w:val="28"/>
          <w:szCs w:val="28"/>
        </w:rPr>
        <w:tab/>
      </w:r>
      <w:r w:rsidRPr="002B1EF9">
        <w:rPr>
          <w:sz w:val="28"/>
          <w:szCs w:val="28"/>
        </w:rPr>
        <w:tab/>
      </w:r>
      <w:r w:rsidRPr="002B1EF9">
        <w:rPr>
          <w:sz w:val="28"/>
          <w:szCs w:val="28"/>
        </w:rPr>
        <w:tab/>
      </w:r>
      <w:r w:rsidRPr="002B1EF9">
        <w:rPr>
          <w:sz w:val="28"/>
          <w:szCs w:val="28"/>
        </w:rPr>
        <w:tab/>
      </w:r>
      <w:r w:rsidRPr="002B1EF9">
        <w:rPr>
          <w:sz w:val="28"/>
          <w:szCs w:val="28"/>
        </w:rPr>
        <w:tab/>
        <w:t>E. Dreimane</w:t>
      </w:r>
    </w:p>
    <w:p w:rsidR="00932DA3" w:rsidRDefault="00932DA3" w:rsidP="00932DA3">
      <w:pPr>
        <w:jc w:val="both"/>
        <w:rPr>
          <w:sz w:val="28"/>
          <w:szCs w:val="28"/>
        </w:rPr>
      </w:pPr>
    </w:p>
    <w:p w:rsidR="00A1224B" w:rsidRDefault="00A1224B" w:rsidP="00932DA3">
      <w:pPr>
        <w:jc w:val="both"/>
        <w:rPr>
          <w:sz w:val="28"/>
          <w:szCs w:val="28"/>
        </w:rPr>
      </w:pPr>
    </w:p>
    <w:p w:rsidR="00A1224B" w:rsidRPr="002B1EF9" w:rsidRDefault="00A1224B" w:rsidP="00932DA3">
      <w:pPr>
        <w:jc w:val="both"/>
        <w:rPr>
          <w:sz w:val="28"/>
          <w:szCs w:val="28"/>
        </w:rPr>
      </w:pPr>
    </w:p>
    <w:p w:rsidR="00932DA3" w:rsidRPr="002B1EF9" w:rsidRDefault="00932DA3" w:rsidP="00932DA3">
      <w:pPr>
        <w:jc w:val="both"/>
        <w:rPr>
          <w:sz w:val="28"/>
          <w:szCs w:val="28"/>
        </w:rPr>
      </w:pPr>
      <w:r w:rsidRPr="002B1EF9">
        <w:rPr>
          <w:sz w:val="28"/>
          <w:szCs w:val="28"/>
        </w:rPr>
        <w:t>Iesniedzējs:</w:t>
      </w:r>
    </w:p>
    <w:p w:rsidR="00932DA3" w:rsidRPr="002B1EF9" w:rsidRDefault="002B1EF9" w:rsidP="00932DA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32DA3" w:rsidRPr="002B1EF9">
        <w:rPr>
          <w:sz w:val="28"/>
          <w:szCs w:val="28"/>
        </w:rPr>
        <w:t>ieslietu ministrs</w:t>
      </w:r>
      <w:r w:rsidR="00932DA3" w:rsidRPr="002B1EF9">
        <w:rPr>
          <w:sz w:val="28"/>
          <w:szCs w:val="28"/>
        </w:rPr>
        <w:tab/>
      </w:r>
      <w:r w:rsidR="00932DA3" w:rsidRPr="002B1EF9">
        <w:rPr>
          <w:sz w:val="28"/>
          <w:szCs w:val="28"/>
        </w:rPr>
        <w:tab/>
      </w:r>
      <w:r w:rsidR="00932DA3" w:rsidRPr="002B1EF9">
        <w:rPr>
          <w:sz w:val="28"/>
          <w:szCs w:val="28"/>
        </w:rPr>
        <w:tab/>
      </w:r>
      <w:r w:rsidR="00932DA3" w:rsidRPr="002B1EF9">
        <w:rPr>
          <w:sz w:val="28"/>
          <w:szCs w:val="28"/>
        </w:rPr>
        <w:tab/>
      </w:r>
      <w:r w:rsidR="00932DA3" w:rsidRPr="002B1EF9">
        <w:rPr>
          <w:sz w:val="28"/>
          <w:szCs w:val="28"/>
        </w:rPr>
        <w:tab/>
      </w:r>
      <w:r w:rsidR="00932DA3" w:rsidRPr="002B1EF9">
        <w:rPr>
          <w:sz w:val="28"/>
          <w:szCs w:val="28"/>
        </w:rPr>
        <w:tab/>
      </w:r>
      <w:r w:rsidR="00932DA3" w:rsidRPr="002B1E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2DA3" w:rsidRPr="002B1EF9">
        <w:rPr>
          <w:sz w:val="28"/>
          <w:szCs w:val="28"/>
        </w:rPr>
        <w:t>A. Štokenbergs</w:t>
      </w:r>
    </w:p>
    <w:p w:rsidR="00932DA3" w:rsidRPr="002B1EF9" w:rsidRDefault="00932DA3" w:rsidP="00932DA3">
      <w:pPr>
        <w:rPr>
          <w:b/>
          <w:sz w:val="28"/>
          <w:szCs w:val="28"/>
        </w:rPr>
      </w:pPr>
    </w:p>
    <w:p w:rsidR="00932DA3" w:rsidRPr="003D40F5" w:rsidRDefault="00932DA3" w:rsidP="00932DA3">
      <w:pPr>
        <w:rPr>
          <w:b/>
        </w:rPr>
      </w:pPr>
    </w:p>
    <w:p w:rsidR="00932DA3" w:rsidRDefault="00932DA3" w:rsidP="00932DA3">
      <w:pPr>
        <w:rPr>
          <w:b/>
        </w:rPr>
      </w:pPr>
    </w:p>
    <w:p w:rsidR="00932DA3" w:rsidRDefault="00932DA3" w:rsidP="00932DA3">
      <w:pPr>
        <w:rPr>
          <w:b/>
        </w:rPr>
      </w:pPr>
    </w:p>
    <w:p w:rsidR="00A1224B" w:rsidRDefault="00A1224B" w:rsidP="00932DA3">
      <w:pPr>
        <w:rPr>
          <w:b/>
        </w:rPr>
      </w:pPr>
    </w:p>
    <w:p w:rsidR="00A1224B" w:rsidRDefault="00A1224B" w:rsidP="00932DA3">
      <w:pPr>
        <w:rPr>
          <w:b/>
        </w:rPr>
      </w:pPr>
    </w:p>
    <w:p w:rsidR="00A1224B" w:rsidRDefault="00A1224B" w:rsidP="00932DA3">
      <w:pPr>
        <w:rPr>
          <w:b/>
        </w:rPr>
      </w:pPr>
    </w:p>
    <w:p w:rsidR="00932DA3" w:rsidRDefault="00932DA3" w:rsidP="00932DA3">
      <w:pPr>
        <w:rPr>
          <w:b/>
        </w:rPr>
      </w:pPr>
    </w:p>
    <w:p w:rsidR="002B1EF9" w:rsidRPr="003D40F5" w:rsidRDefault="002B1EF9" w:rsidP="00932DA3">
      <w:pPr>
        <w:rPr>
          <w:b/>
        </w:rPr>
      </w:pPr>
    </w:p>
    <w:p w:rsidR="00A1224B" w:rsidRPr="00A1224B" w:rsidRDefault="004B7A43" w:rsidP="00A1224B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A1224B" w:rsidRPr="00A1224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A1224B" w:rsidRPr="00A1224B">
        <w:rPr>
          <w:rFonts w:ascii="Times New Roman" w:hAnsi="Times New Roman" w:cs="Times New Roman"/>
          <w:sz w:val="20"/>
          <w:szCs w:val="20"/>
        </w:rPr>
        <w:t>.2011</w:t>
      </w:r>
      <w:proofErr w:type="gramStart"/>
      <w:r w:rsidR="00A1224B" w:rsidRPr="00A1224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A1224B" w:rsidRPr="00A1224B">
        <w:rPr>
          <w:rFonts w:ascii="Times New Roman" w:hAnsi="Times New Roman" w:cs="Times New Roman"/>
          <w:sz w:val="20"/>
          <w:szCs w:val="20"/>
        </w:rPr>
        <w:t>16:50</w:t>
      </w:r>
    </w:p>
    <w:p w:rsidR="00A1224B" w:rsidRPr="00A1224B" w:rsidRDefault="00A1224B" w:rsidP="00A1224B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</w:t>
      </w:r>
    </w:p>
    <w:p w:rsidR="00A1224B" w:rsidRPr="00A1224B" w:rsidRDefault="00A1224B" w:rsidP="00A1224B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A1224B">
        <w:rPr>
          <w:rFonts w:ascii="Times New Roman" w:hAnsi="Times New Roman" w:cs="Times New Roman"/>
          <w:sz w:val="20"/>
          <w:szCs w:val="20"/>
        </w:rPr>
        <w:t>U.Rudziks</w:t>
      </w:r>
    </w:p>
    <w:p w:rsidR="00A1224B" w:rsidRPr="00A1224B" w:rsidRDefault="00A1224B" w:rsidP="00A1224B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A1224B">
        <w:rPr>
          <w:rFonts w:ascii="Times New Roman" w:hAnsi="Times New Roman" w:cs="Times New Roman"/>
          <w:sz w:val="20"/>
          <w:szCs w:val="20"/>
        </w:rPr>
        <w:t xml:space="preserve">67036902, </w:t>
      </w:r>
      <w:hyperlink r:id="rId6" w:history="1">
        <w:r w:rsidRPr="00A1224B">
          <w:rPr>
            <w:rStyle w:val="Hipersaite"/>
            <w:rFonts w:ascii="Times New Roman" w:hAnsi="Times New Roman" w:cs="Times New Roman"/>
            <w:sz w:val="20"/>
            <w:szCs w:val="20"/>
          </w:rPr>
          <w:t>uldis.rudziks@tm.gov.lv</w:t>
        </w:r>
      </w:hyperlink>
    </w:p>
    <w:p w:rsidR="009416E7" w:rsidRPr="00932DA3" w:rsidRDefault="009416E7">
      <w:pPr>
        <w:rPr>
          <w:sz w:val="22"/>
          <w:szCs w:val="22"/>
        </w:rPr>
      </w:pPr>
    </w:p>
    <w:sectPr w:rsidR="009416E7" w:rsidRPr="00932DA3" w:rsidSect="004524B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A3" w:rsidRDefault="00932DA3" w:rsidP="00932DA3">
      <w:r>
        <w:separator/>
      </w:r>
    </w:p>
  </w:endnote>
  <w:endnote w:type="continuationSeparator" w:id="0">
    <w:p w:rsidR="00932DA3" w:rsidRDefault="00932DA3" w:rsidP="0093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D0" w:rsidRPr="00D91F51" w:rsidRDefault="00A872F6" w:rsidP="00483223">
    <w:pPr>
      <w:pStyle w:val="Pamatteksts"/>
      <w:jc w:val="both"/>
      <w:rPr>
        <w:sz w:val="20"/>
        <w:szCs w:val="20"/>
      </w:rPr>
    </w:pPr>
    <w:r w:rsidRPr="00D91F51">
      <w:rPr>
        <w:sz w:val="20"/>
        <w:szCs w:val="20"/>
      </w:rPr>
      <w:t>TMprot_</w:t>
    </w:r>
    <w:r>
      <w:rPr>
        <w:sz w:val="20"/>
        <w:szCs w:val="20"/>
      </w:rPr>
      <w:t>110607</w:t>
    </w:r>
    <w:r w:rsidRPr="00D91F51">
      <w:rPr>
        <w:sz w:val="20"/>
        <w:szCs w:val="20"/>
      </w:rPr>
      <w:t xml:space="preserve">_JHAC; Par informatīvo </w:t>
    </w:r>
    <w:smartTag w:uri="schemas-tilde-lv/tildestengine" w:element="veidnes">
      <w:smartTagPr>
        <w:attr w:name="text" w:val="ziņojumu"/>
        <w:attr w:name="id" w:val="-1"/>
        <w:attr w:name="baseform" w:val="ziņojum|s"/>
      </w:smartTagPr>
      <w:r w:rsidRPr="00D91F51">
        <w:rPr>
          <w:sz w:val="20"/>
          <w:szCs w:val="20"/>
        </w:rPr>
        <w:t>ziņojumu</w:t>
      </w:r>
    </w:smartTag>
    <w:r>
      <w:rPr>
        <w:sz w:val="20"/>
        <w:szCs w:val="20"/>
      </w:rPr>
      <w:t xml:space="preserve"> par 2007</w:t>
    </w:r>
    <w:r w:rsidRPr="00D91F51">
      <w:rPr>
        <w:sz w:val="20"/>
        <w:szCs w:val="20"/>
      </w:rPr>
      <w:t>.</w:t>
    </w:r>
    <w:r>
      <w:rPr>
        <w:sz w:val="20"/>
        <w:szCs w:val="20"/>
      </w:rPr>
      <w:t xml:space="preserve">gada </w:t>
    </w:r>
    <w:r w:rsidRPr="00BB2DEA">
      <w:rPr>
        <w:sz w:val="20"/>
        <w:szCs w:val="20"/>
      </w:rPr>
      <w:t>12. – 13.jūnija</w:t>
    </w:r>
    <w:r w:rsidRPr="00EC30BC">
      <w:rPr>
        <w:b/>
        <w:sz w:val="26"/>
        <w:szCs w:val="26"/>
      </w:rPr>
      <w:t xml:space="preserve"> </w:t>
    </w:r>
    <w:r w:rsidRPr="00D91F51">
      <w:rPr>
        <w:sz w:val="20"/>
        <w:szCs w:val="20"/>
      </w:rPr>
      <w:t>Eiropas Savienības Tieslietu un iekšlietu ministru padomē izskatāmajiem Tieslietu ministrijas kompetences jautājumiem</w:t>
    </w:r>
  </w:p>
  <w:p w:rsidR="001F0FD0" w:rsidRDefault="004B7A4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D0" w:rsidRPr="00A1224B" w:rsidRDefault="00A872F6" w:rsidP="00A1224B">
    <w:pPr>
      <w:jc w:val="both"/>
      <w:outlineLvl w:val="0"/>
      <w:rPr>
        <w:sz w:val="20"/>
        <w:szCs w:val="20"/>
      </w:rPr>
    </w:pPr>
    <w:r w:rsidRPr="00A1224B">
      <w:rPr>
        <w:sz w:val="20"/>
        <w:szCs w:val="20"/>
      </w:rPr>
      <w:t>TMProt_</w:t>
    </w:r>
    <w:r w:rsidR="004B7A43">
      <w:rPr>
        <w:sz w:val="20"/>
        <w:szCs w:val="20"/>
      </w:rPr>
      <w:t>1</w:t>
    </w:r>
    <w:r w:rsidRPr="00A1224B">
      <w:rPr>
        <w:sz w:val="20"/>
        <w:szCs w:val="20"/>
      </w:rPr>
      <w:t>5</w:t>
    </w:r>
    <w:r w:rsidR="004B7A43">
      <w:rPr>
        <w:sz w:val="20"/>
        <w:szCs w:val="20"/>
      </w:rPr>
      <w:t>06</w:t>
    </w:r>
    <w:r w:rsidR="00932DA3" w:rsidRPr="00A1224B">
      <w:rPr>
        <w:sz w:val="20"/>
        <w:szCs w:val="20"/>
      </w:rPr>
      <w:t>11_LAPK</w:t>
    </w:r>
    <w:r w:rsidRPr="00A1224B">
      <w:rPr>
        <w:sz w:val="20"/>
        <w:szCs w:val="20"/>
      </w:rPr>
      <w:t xml:space="preserve">; </w:t>
    </w:r>
    <w:bookmarkStart w:id="4" w:name="OLE_LINK3"/>
    <w:bookmarkStart w:id="5" w:name="OLE_LINK4"/>
    <w:r w:rsidRPr="00A1224B">
      <w:rPr>
        <w:sz w:val="20"/>
        <w:szCs w:val="20"/>
      </w:rPr>
      <w:t xml:space="preserve">Ministru kabineta sēdes protokollēmuma projekts </w:t>
    </w:r>
    <w:r w:rsidRPr="00A1224B">
      <w:rPr>
        <w:bCs/>
        <w:sz w:val="20"/>
        <w:szCs w:val="20"/>
      </w:rPr>
      <w:t>„</w:t>
    </w:r>
    <w:r w:rsidRPr="00A1224B">
      <w:rPr>
        <w:bCs/>
        <w:color w:val="000000"/>
        <w:sz w:val="20"/>
        <w:szCs w:val="20"/>
        <w:lang w:bidi="ml-IN"/>
      </w:rPr>
      <w:t>Par</w:t>
    </w:r>
    <w:r w:rsidRPr="00A1224B">
      <w:rPr>
        <w:sz w:val="20"/>
        <w:szCs w:val="20"/>
      </w:rPr>
      <w:t xml:space="preserve"> informatīvo ziņojumu </w:t>
    </w:r>
    <w:r w:rsidRPr="00A1224B">
      <w:rPr>
        <w:bCs/>
        <w:color w:val="000000"/>
        <w:sz w:val="20"/>
        <w:szCs w:val="20"/>
        <w:lang w:bidi="ml-IN"/>
      </w:rPr>
      <w:t>par</w:t>
    </w:r>
    <w:r w:rsidR="00932DA3" w:rsidRPr="00A1224B">
      <w:rPr>
        <w:bCs/>
        <w:color w:val="000000"/>
        <w:sz w:val="20"/>
        <w:szCs w:val="20"/>
        <w:lang w:bidi="ml-IN"/>
      </w:rPr>
      <w:t xml:space="preserve"> </w:t>
    </w:r>
    <w:bookmarkStart w:id="6" w:name="OLE_LINK7"/>
    <w:bookmarkStart w:id="7" w:name="OLE_LINK8"/>
    <w:r w:rsidR="00932DA3" w:rsidRPr="00A1224B">
      <w:rPr>
        <w:bCs/>
        <w:color w:val="000000"/>
        <w:sz w:val="20"/>
        <w:szCs w:val="20"/>
        <w:lang w:bidi="ml-IN"/>
      </w:rPr>
      <w:t>Latvijas Administratīvo pārkāpumu kodeksā paredzētās pašvaldību kompetences izvērtēšanu</w:t>
    </w:r>
    <w:bookmarkEnd w:id="6"/>
    <w:bookmarkEnd w:id="7"/>
    <w:r w:rsidRPr="00A1224B">
      <w:rPr>
        <w:sz w:val="20"/>
        <w:szCs w:val="20"/>
      </w:rPr>
      <w:t>”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A3" w:rsidRDefault="00932DA3" w:rsidP="00932DA3">
      <w:r>
        <w:separator/>
      </w:r>
    </w:p>
  </w:footnote>
  <w:footnote w:type="continuationSeparator" w:id="0">
    <w:p w:rsidR="00932DA3" w:rsidRDefault="00932DA3" w:rsidP="0093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D0" w:rsidRDefault="00BD1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872F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F0FD0" w:rsidRDefault="004B7A4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D0" w:rsidRDefault="00BD1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872F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1224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F0FD0" w:rsidRDefault="004B7A43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D0" w:rsidRPr="002F57D9" w:rsidRDefault="00A872F6" w:rsidP="002F57D9">
    <w:pPr>
      <w:pStyle w:val="Galvene"/>
      <w:jc w:val="right"/>
      <w:rPr>
        <w:i/>
        <w:sz w:val="22"/>
        <w:szCs w:val="22"/>
      </w:rPr>
    </w:pPr>
    <w:r w:rsidRPr="002F57D9">
      <w:rPr>
        <w:i/>
        <w:sz w:val="22"/>
        <w:szCs w:val="22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DA3"/>
    <w:rsid w:val="00194795"/>
    <w:rsid w:val="002B1EF9"/>
    <w:rsid w:val="002B3515"/>
    <w:rsid w:val="0034050E"/>
    <w:rsid w:val="003A005D"/>
    <w:rsid w:val="003F0EC8"/>
    <w:rsid w:val="004B7A43"/>
    <w:rsid w:val="005324CF"/>
    <w:rsid w:val="006818F4"/>
    <w:rsid w:val="007D3FEF"/>
    <w:rsid w:val="008872F8"/>
    <w:rsid w:val="00932DA3"/>
    <w:rsid w:val="00936740"/>
    <w:rsid w:val="009416E7"/>
    <w:rsid w:val="00992522"/>
    <w:rsid w:val="00A1224B"/>
    <w:rsid w:val="00A8565F"/>
    <w:rsid w:val="00A872F6"/>
    <w:rsid w:val="00A94D8D"/>
    <w:rsid w:val="00AC5DE0"/>
    <w:rsid w:val="00AE0FF3"/>
    <w:rsid w:val="00B00935"/>
    <w:rsid w:val="00BD103C"/>
    <w:rsid w:val="00C3610D"/>
    <w:rsid w:val="00C91E34"/>
    <w:rsid w:val="00D91454"/>
    <w:rsid w:val="00E8530B"/>
    <w:rsid w:val="00EC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3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932DA3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932DA3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932DA3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rsid w:val="00932D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932DA3"/>
  </w:style>
  <w:style w:type="paragraph" w:styleId="Pamattekstsaratkpi">
    <w:name w:val="Body Text Indent"/>
    <w:basedOn w:val="Parastais"/>
    <w:link w:val="PamattekstsaratkpiRakstz"/>
    <w:rsid w:val="00932DA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32DA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932D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32DA3"/>
    <w:rPr>
      <w:rFonts w:ascii="Times New Roman" w:eastAsia="Times New Roman" w:hAnsi="Times New Roman" w:cs="Times New Roman"/>
      <w:sz w:val="24"/>
      <w:szCs w:val="24"/>
    </w:rPr>
  </w:style>
  <w:style w:type="paragraph" w:styleId="Pamattekstaatkpe3">
    <w:name w:val="Body Text Indent 3"/>
    <w:basedOn w:val="Parastais"/>
    <w:link w:val="Pamattekstaatkpe3Rakstz"/>
    <w:rsid w:val="00932DA3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932DA3"/>
    <w:rPr>
      <w:rFonts w:ascii="Times New Roman" w:eastAsia="Times New Roman" w:hAnsi="Times New Roman" w:cs="Times New Roman"/>
      <w:sz w:val="16"/>
      <w:szCs w:val="16"/>
    </w:rPr>
  </w:style>
  <w:style w:type="paragraph" w:styleId="Bezatstarpm">
    <w:name w:val="No Spacing"/>
    <w:uiPriority w:val="1"/>
    <w:qFormat/>
    <w:rsid w:val="00A1224B"/>
    <w:pPr>
      <w:spacing w:after="0" w:line="240" w:lineRule="auto"/>
    </w:pPr>
  </w:style>
  <w:style w:type="character" w:styleId="Hipersaite">
    <w:name w:val="Hyperlink"/>
    <w:basedOn w:val="Noklusjumarindkopasfonts"/>
    <w:rsid w:val="00A12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dis.rudziks@t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315</Characters>
  <Application>Microsoft Office Word</Application>
  <DocSecurity>0</DocSecurity>
  <Lines>2</Lines>
  <Paragraphs>1</Paragraphs>
  <ScaleCrop>false</ScaleCrop>
  <Company>Tieslietu Ministrija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parLatvijas Administratīvo pārkāpumu kodeksā paredzētās pašvaldību kompetences izvērtēšanu</dc:title>
  <dc:subject>Ministru kabineta sēdes protokollēmums</dc:subject>
  <dc:creator>Uldis Rudziks</dc:creator>
  <cp:keywords/>
  <dc:description>uldis.rudziks@tm.gov.lv; 67036902</dc:description>
  <cp:lastModifiedBy>ur1401</cp:lastModifiedBy>
  <cp:revision>9</cp:revision>
  <dcterms:created xsi:type="dcterms:W3CDTF">2011-05-05T13:31:00Z</dcterms:created>
  <dcterms:modified xsi:type="dcterms:W3CDTF">2011-06-15T08:24:00Z</dcterms:modified>
</cp:coreProperties>
</file>