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ECBA1" w14:textId="77777777" w:rsidR="00662B39" w:rsidRDefault="00662B39" w:rsidP="001B31C3">
      <w:pPr>
        <w:pStyle w:val="naisc"/>
        <w:spacing w:before="0" w:after="0"/>
        <w:jc w:val="right"/>
        <w:rPr>
          <w:sz w:val="28"/>
          <w:szCs w:val="28"/>
          <w:lang w:val="lv-LV"/>
        </w:rPr>
      </w:pPr>
      <w:r w:rsidRPr="001B31C3">
        <w:rPr>
          <w:sz w:val="28"/>
          <w:szCs w:val="28"/>
          <w:lang w:val="lv-LV"/>
        </w:rPr>
        <w:t>Likumprojekts</w:t>
      </w:r>
    </w:p>
    <w:p w14:paraId="6A74DE44" w14:textId="77777777" w:rsidR="001B31C3" w:rsidRPr="001B31C3" w:rsidRDefault="001B31C3" w:rsidP="001B31C3">
      <w:pPr>
        <w:pStyle w:val="naisc"/>
        <w:spacing w:before="0" w:after="0"/>
        <w:jc w:val="right"/>
        <w:rPr>
          <w:sz w:val="28"/>
          <w:szCs w:val="28"/>
          <w:lang w:val="lv-LV"/>
        </w:rPr>
      </w:pPr>
    </w:p>
    <w:p w14:paraId="72CECBA2" w14:textId="77777777" w:rsidR="00662B39" w:rsidRPr="001B31C3" w:rsidRDefault="00662B39" w:rsidP="00AC116D">
      <w:pPr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1B31C3">
        <w:rPr>
          <w:rFonts w:ascii="Times New Roman" w:eastAsia="Times New Roman" w:hAnsi="Times New Roman"/>
          <w:b/>
          <w:bCs/>
          <w:sz w:val="28"/>
          <w:szCs w:val="28"/>
        </w:rPr>
        <w:t>Grozījums Krimināllikumā</w:t>
      </w:r>
    </w:p>
    <w:p w14:paraId="72CECBA3" w14:textId="77777777" w:rsidR="00662B39" w:rsidRPr="001B31C3" w:rsidRDefault="00662B39" w:rsidP="001B31C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2CECBA4" w14:textId="77777777" w:rsidR="00662B39" w:rsidRPr="001B31C3" w:rsidRDefault="00662B39" w:rsidP="001B31C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31C3">
        <w:rPr>
          <w:rFonts w:ascii="Times New Roman" w:eastAsia="Times New Roman" w:hAnsi="Times New Roman"/>
          <w:sz w:val="28"/>
          <w:szCs w:val="28"/>
        </w:rPr>
        <w:t>Izdarīt Krimināllikumā (Latvijas Republikas Saeimas un Ministru Kabineta Ziņotājs, 1998, 15.nr.; 2000, 12., 13.nr.; 2001, 15.nr.; 2002, 11., 16., 22., 23.nr.; 2003, 10., 15.nr.; 2004, 2., 3., 4., 6., 11., 12., 13.nr.; 2005, 2., 11., 12., 13., 20., 21.nr.; 2006, 1., 7., 22.nr.; 2007, 3., 15.nr.; 2008, 3., 24.nr.; 2009, 13., 15., 21.nr.; Latvijas Vēstnesis, 2009, 193.nr.; 2010, 178., 199.nr.; 2011, 99., 117., 148., 199.nr.) šādu grozījumu:</w:t>
      </w:r>
    </w:p>
    <w:p w14:paraId="72CECBA5" w14:textId="77777777" w:rsidR="00662B39" w:rsidRPr="001B31C3" w:rsidRDefault="00662B39" w:rsidP="001B31C3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2CECBA7" w14:textId="77777777" w:rsidR="00662B39" w:rsidRDefault="00662B39" w:rsidP="001B31C3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31C3">
        <w:rPr>
          <w:rFonts w:ascii="Times New Roman" w:hAnsi="Times New Roman"/>
          <w:bCs/>
          <w:color w:val="000000"/>
          <w:sz w:val="28"/>
          <w:szCs w:val="28"/>
        </w:rPr>
        <w:t>Papildināt likumu ar 168.</w:t>
      </w:r>
      <w:r w:rsidRPr="001B31C3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1B31C3">
        <w:rPr>
          <w:rFonts w:ascii="Times New Roman" w:hAnsi="Times New Roman"/>
          <w:bCs/>
          <w:color w:val="000000"/>
          <w:sz w:val="28"/>
          <w:szCs w:val="28"/>
        </w:rPr>
        <w:t xml:space="preserve"> pantu šādā redakcijā:</w:t>
      </w:r>
    </w:p>
    <w:p w14:paraId="2DBE7EED" w14:textId="77777777" w:rsidR="00AC116D" w:rsidRPr="001B31C3" w:rsidRDefault="00AC116D" w:rsidP="001B31C3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2CECBA8" w14:textId="28AC73DF" w:rsidR="00E6179D" w:rsidRPr="001B31C3" w:rsidRDefault="00AC116D" w:rsidP="001B31C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E12">
        <w:rPr>
          <w:rFonts w:ascii="Times New Roman" w:hAnsi="Times New Roman"/>
          <w:bCs/>
          <w:color w:val="000000"/>
          <w:sz w:val="28"/>
          <w:szCs w:val="28"/>
        </w:rPr>
        <w:t>"</w:t>
      </w:r>
      <w:r w:rsidR="00E6179D" w:rsidRPr="001B31C3">
        <w:rPr>
          <w:rFonts w:ascii="Times New Roman" w:hAnsi="Times New Roman"/>
          <w:b/>
          <w:bCs/>
          <w:color w:val="000000"/>
          <w:sz w:val="28"/>
          <w:szCs w:val="28"/>
        </w:rPr>
        <w:t>168.</w:t>
      </w:r>
      <w:r w:rsidR="00E6179D" w:rsidRPr="001B31C3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1</w:t>
      </w:r>
      <w:r w:rsidR="00295D3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6179D" w:rsidRPr="001B31C3">
        <w:rPr>
          <w:rFonts w:ascii="Times New Roman" w:hAnsi="Times New Roman"/>
          <w:b/>
          <w:bCs/>
          <w:color w:val="000000"/>
          <w:sz w:val="28"/>
          <w:szCs w:val="28"/>
        </w:rPr>
        <w:t>pants.</w:t>
      </w:r>
      <w:r w:rsidR="00295D3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6179D" w:rsidRPr="001B31C3">
        <w:rPr>
          <w:rFonts w:ascii="Times New Roman" w:hAnsi="Times New Roman"/>
          <w:b/>
          <w:bCs/>
          <w:color w:val="000000"/>
          <w:sz w:val="28"/>
          <w:szCs w:val="28"/>
        </w:rPr>
        <w:t xml:space="preserve">Nolēmuma par personisko tiesību aizsardzības </w:t>
      </w:r>
      <w:r w:rsidR="006A33A8" w:rsidRPr="001B31C3">
        <w:rPr>
          <w:rFonts w:ascii="Times New Roman" w:hAnsi="Times New Roman"/>
          <w:b/>
          <w:bCs/>
          <w:color w:val="000000"/>
          <w:sz w:val="28"/>
          <w:szCs w:val="28"/>
        </w:rPr>
        <w:t>nodrošināšanu</w:t>
      </w:r>
      <w:r w:rsidR="00E6179D" w:rsidRPr="001B31C3">
        <w:rPr>
          <w:rFonts w:ascii="Times New Roman" w:hAnsi="Times New Roman"/>
          <w:b/>
          <w:bCs/>
          <w:color w:val="000000"/>
          <w:sz w:val="28"/>
          <w:szCs w:val="28"/>
        </w:rPr>
        <w:t xml:space="preserve"> nepildīšana</w:t>
      </w:r>
    </w:p>
    <w:p w14:paraId="72CECBA9" w14:textId="6B77D86F" w:rsidR="00E6179D" w:rsidRPr="001B31C3" w:rsidRDefault="00E6179D" w:rsidP="001B31C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31C3">
        <w:rPr>
          <w:rFonts w:ascii="Times New Roman" w:hAnsi="Times New Roman"/>
          <w:color w:val="000000"/>
          <w:sz w:val="28"/>
          <w:szCs w:val="28"/>
        </w:rPr>
        <w:t xml:space="preserve">Par ļaunprātīgu nolēmuma par personisko tiesību aizsardzības </w:t>
      </w:r>
      <w:r w:rsidR="006A33A8" w:rsidRPr="001B31C3">
        <w:rPr>
          <w:rFonts w:ascii="Times New Roman" w:hAnsi="Times New Roman"/>
          <w:color w:val="000000"/>
          <w:sz w:val="28"/>
          <w:szCs w:val="28"/>
        </w:rPr>
        <w:t>nodrošināšanu</w:t>
      </w:r>
      <w:r w:rsidR="008B12A4">
        <w:rPr>
          <w:rFonts w:ascii="Times New Roman" w:hAnsi="Times New Roman"/>
          <w:color w:val="000000"/>
          <w:sz w:val="28"/>
          <w:szCs w:val="28"/>
        </w:rPr>
        <w:t xml:space="preserve"> nepildīšanu</w:t>
      </w:r>
      <w:bookmarkStart w:id="0" w:name="_GoBack"/>
      <w:bookmarkEnd w:id="0"/>
      <w:r w:rsidR="002E6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5D37">
        <w:rPr>
          <w:rFonts w:ascii="Times New Roman" w:hAnsi="Times New Roman"/>
          <w:color w:val="000000"/>
          <w:sz w:val="28"/>
          <w:szCs w:val="28"/>
        </w:rPr>
        <w:t>–</w:t>
      </w:r>
    </w:p>
    <w:p w14:paraId="72CECBAA" w14:textId="34EE3BFB" w:rsidR="00CA0188" w:rsidRPr="001B31C3" w:rsidRDefault="00E6179D" w:rsidP="001B31C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31C3">
        <w:rPr>
          <w:rFonts w:ascii="Times New Roman" w:hAnsi="Times New Roman"/>
          <w:color w:val="000000"/>
          <w:sz w:val="28"/>
          <w:szCs w:val="28"/>
        </w:rPr>
        <w:t>soda ar īslaicīgu brīvības atņemšanu vai ar piespiedu darbu, vai ar naudas sodu.</w:t>
      </w:r>
      <w:r w:rsidR="00295D37">
        <w:rPr>
          <w:rFonts w:ascii="Times New Roman" w:hAnsi="Times New Roman"/>
          <w:color w:val="000000"/>
          <w:sz w:val="28"/>
          <w:szCs w:val="28"/>
        </w:rPr>
        <w:t>"</w:t>
      </w:r>
    </w:p>
    <w:p w14:paraId="72CECBAB" w14:textId="77777777" w:rsidR="00662B39" w:rsidRPr="001B31C3" w:rsidRDefault="00662B39" w:rsidP="001B31C3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ECBAC" w14:textId="77777777" w:rsidR="00662B39" w:rsidRPr="001B31C3" w:rsidRDefault="00662B39" w:rsidP="001B31C3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C3">
        <w:rPr>
          <w:rFonts w:ascii="Times New Roman" w:hAnsi="Times New Roman" w:cs="Times New Roman"/>
          <w:sz w:val="28"/>
          <w:szCs w:val="28"/>
        </w:rPr>
        <w:t>Likums stājas spēkā 2014.gada 1.janvārī.</w:t>
      </w:r>
    </w:p>
    <w:p w14:paraId="72CECBAD" w14:textId="77777777" w:rsidR="00662B39" w:rsidRDefault="00662B39" w:rsidP="001B31C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6AA40A" w14:textId="77777777" w:rsidR="00AC116D" w:rsidRDefault="00AC116D" w:rsidP="001B31C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23E8AE" w14:textId="77777777" w:rsidR="00AC116D" w:rsidRDefault="00AC116D" w:rsidP="001B31C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AF66D6" w14:textId="77777777" w:rsidR="00AC116D" w:rsidRDefault="00AC116D" w:rsidP="00AC11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ministrs</w:t>
      </w:r>
    </w:p>
    <w:p w14:paraId="72CECBAE" w14:textId="14092558" w:rsidR="00662B39" w:rsidRDefault="00662B39" w:rsidP="00AC116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B31C3">
        <w:rPr>
          <w:rFonts w:ascii="Times New Roman" w:hAnsi="Times New Roman"/>
          <w:sz w:val="28"/>
          <w:szCs w:val="28"/>
        </w:rPr>
        <w:t>J.Bordāns</w:t>
      </w:r>
      <w:proofErr w:type="spellEnd"/>
    </w:p>
    <w:sectPr w:rsidR="00662B39" w:rsidSect="00D200C2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ECBB7" w14:textId="77777777" w:rsidR="00665FA2" w:rsidRDefault="00665FA2" w:rsidP="00662B39">
      <w:r>
        <w:separator/>
      </w:r>
    </w:p>
  </w:endnote>
  <w:endnote w:type="continuationSeparator" w:id="0">
    <w:p w14:paraId="72CECBB8" w14:textId="77777777" w:rsidR="00665FA2" w:rsidRDefault="00665FA2" w:rsidP="0066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5F31" w14:textId="1332598A" w:rsidR="00D200C2" w:rsidRPr="00D200C2" w:rsidRDefault="00D200C2">
    <w:pPr>
      <w:pStyle w:val="Footer"/>
      <w:rPr>
        <w:rFonts w:ascii="Times New Roman" w:hAnsi="Times New Roman" w:cs="Times New Roman"/>
        <w:sz w:val="16"/>
        <w:szCs w:val="16"/>
      </w:rPr>
    </w:pPr>
    <w:r w:rsidRPr="00D200C2">
      <w:rPr>
        <w:rFonts w:ascii="Times New Roman" w:hAnsi="Times New Roman" w:cs="Times New Roman"/>
        <w:sz w:val="16"/>
        <w:szCs w:val="16"/>
      </w:rPr>
      <w:t>L2662_2</w:t>
    </w:r>
    <w:r w:rsidR="00295D37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95D37">
      <w:rPr>
        <w:rFonts w:ascii="Times New Roman" w:hAnsi="Times New Roman" w:cs="Times New Roman"/>
        <w:sz w:val="16"/>
        <w:szCs w:val="16"/>
      </w:rPr>
      <w:t>v_sk</w:t>
    </w:r>
    <w:proofErr w:type="spellEnd"/>
    <w:r w:rsidR="00295D37">
      <w:rPr>
        <w:rFonts w:ascii="Times New Roman" w:hAnsi="Times New Roman" w:cs="Times New Roman"/>
        <w:sz w:val="16"/>
        <w:szCs w:val="16"/>
      </w:rPr>
      <w:t xml:space="preserve">. = </w:t>
    </w:r>
    <w:r w:rsidR="00295D37">
      <w:rPr>
        <w:rFonts w:ascii="Times New Roman" w:hAnsi="Times New Roman" w:cs="Times New Roman"/>
        <w:sz w:val="16"/>
        <w:szCs w:val="16"/>
      </w:rPr>
      <w:fldChar w:fldCharType="begin"/>
    </w:r>
    <w:r w:rsidR="00295D37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295D37">
      <w:rPr>
        <w:rFonts w:ascii="Times New Roman" w:hAnsi="Times New Roman" w:cs="Times New Roman"/>
        <w:sz w:val="16"/>
        <w:szCs w:val="16"/>
      </w:rPr>
      <w:fldChar w:fldCharType="separate"/>
    </w:r>
    <w:r w:rsidR="008B12A4">
      <w:rPr>
        <w:rFonts w:ascii="Times New Roman" w:hAnsi="Times New Roman" w:cs="Times New Roman"/>
        <w:noProof/>
        <w:sz w:val="16"/>
        <w:szCs w:val="16"/>
      </w:rPr>
      <w:t>116</w:t>
    </w:r>
    <w:r w:rsidR="00295D37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ECBB5" w14:textId="77777777" w:rsidR="00665FA2" w:rsidRDefault="00665FA2" w:rsidP="00662B39">
      <w:r>
        <w:separator/>
      </w:r>
    </w:p>
  </w:footnote>
  <w:footnote w:type="continuationSeparator" w:id="0">
    <w:p w14:paraId="72CECBB6" w14:textId="77777777" w:rsidR="00665FA2" w:rsidRDefault="00665FA2" w:rsidP="0066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79D"/>
    <w:rsid w:val="000446FC"/>
    <w:rsid w:val="00087F51"/>
    <w:rsid w:val="000B514C"/>
    <w:rsid w:val="000C5632"/>
    <w:rsid w:val="000D3876"/>
    <w:rsid w:val="000D48DA"/>
    <w:rsid w:val="000E08F6"/>
    <w:rsid w:val="00104EE8"/>
    <w:rsid w:val="00105C85"/>
    <w:rsid w:val="00145AA6"/>
    <w:rsid w:val="0018335C"/>
    <w:rsid w:val="001B31C3"/>
    <w:rsid w:val="001C5778"/>
    <w:rsid w:val="00203EAD"/>
    <w:rsid w:val="00207981"/>
    <w:rsid w:val="002135B9"/>
    <w:rsid w:val="002262F9"/>
    <w:rsid w:val="00266EB8"/>
    <w:rsid w:val="00295D37"/>
    <w:rsid w:val="002E6E12"/>
    <w:rsid w:val="002F4901"/>
    <w:rsid w:val="00302FEC"/>
    <w:rsid w:val="00355379"/>
    <w:rsid w:val="00373FB3"/>
    <w:rsid w:val="00402CF3"/>
    <w:rsid w:val="004166E5"/>
    <w:rsid w:val="00466FEE"/>
    <w:rsid w:val="00481973"/>
    <w:rsid w:val="004D6912"/>
    <w:rsid w:val="005930DF"/>
    <w:rsid w:val="00603DED"/>
    <w:rsid w:val="00610443"/>
    <w:rsid w:val="00610E3E"/>
    <w:rsid w:val="00645DE8"/>
    <w:rsid w:val="00662B39"/>
    <w:rsid w:val="00665FA2"/>
    <w:rsid w:val="00685148"/>
    <w:rsid w:val="006A33A8"/>
    <w:rsid w:val="006B085B"/>
    <w:rsid w:val="006B205A"/>
    <w:rsid w:val="006D2650"/>
    <w:rsid w:val="00721804"/>
    <w:rsid w:val="007369F6"/>
    <w:rsid w:val="00796AC7"/>
    <w:rsid w:val="007A70D8"/>
    <w:rsid w:val="007C36E0"/>
    <w:rsid w:val="007D2950"/>
    <w:rsid w:val="00820B88"/>
    <w:rsid w:val="0084159A"/>
    <w:rsid w:val="008B12A4"/>
    <w:rsid w:val="008C1364"/>
    <w:rsid w:val="008C7DEE"/>
    <w:rsid w:val="009049B0"/>
    <w:rsid w:val="009D0E81"/>
    <w:rsid w:val="00A426AF"/>
    <w:rsid w:val="00A72078"/>
    <w:rsid w:val="00AC116D"/>
    <w:rsid w:val="00AE1A5C"/>
    <w:rsid w:val="00B1522C"/>
    <w:rsid w:val="00B36CB6"/>
    <w:rsid w:val="00BA0CF8"/>
    <w:rsid w:val="00BA1CDB"/>
    <w:rsid w:val="00BD1072"/>
    <w:rsid w:val="00BE4986"/>
    <w:rsid w:val="00C03095"/>
    <w:rsid w:val="00C37904"/>
    <w:rsid w:val="00C7665C"/>
    <w:rsid w:val="00C97CDC"/>
    <w:rsid w:val="00CA0188"/>
    <w:rsid w:val="00CE64E3"/>
    <w:rsid w:val="00D119CB"/>
    <w:rsid w:val="00D200C2"/>
    <w:rsid w:val="00D57885"/>
    <w:rsid w:val="00D71251"/>
    <w:rsid w:val="00D81D4B"/>
    <w:rsid w:val="00DE7739"/>
    <w:rsid w:val="00DF303F"/>
    <w:rsid w:val="00E121C7"/>
    <w:rsid w:val="00E464B9"/>
    <w:rsid w:val="00E52295"/>
    <w:rsid w:val="00E6179D"/>
    <w:rsid w:val="00E6514C"/>
    <w:rsid w:val="00E67C4A"/>
    <w:rsid w:val="00EA6F29"/>
    <w:rsid w:val="00F048F6"/>
    <w:rsid w:val="00F415CD"/>
    <w:rsid w:val="00F4757B"/>
    <w:rsid w:val="00FD2D9E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CE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9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B3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62B39"/>
    <w:pPr>
      <w:spacing w:before="100" w:beforeAutospacing="1" w:after="100" w:afterAutospacing="1"/>
    </w:pPr>
    <w:rPr>
      <w:rFonts w:ascii="Verdana" w:eastAsia="Times New Roman" w:hAnsi="Verdana"/>
      <w:sz w:val="14"/>
      <w:szCs w:val="14"/>
    </w:rPr>
  </w:style>
  <w:style w:type="paragraph" w:customStyle="1" w:styleId="naisc">
    <w:name w:val="naisc"/>
    <w:basedOn w:val="Normal"/>
    <w:rsid w:val="00662B39"/>
    <w:pPr>
      <w:spacing w:before="100" w:after="10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naisf">
    <w:name w:val="naisf"/>
    <w:basedOn w:val="Normal"/>
    <w:rsid w:val="00662B39"/>
    <w:pPr>
      <w:spacing w:before="68" w:after="68"/>
      <w:ind w:firstLine="340"/>
      <w:jc w:val="both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62B39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rsid w:val="00662B39"/>
  </w:style>
  <w:style w:type="paragraph" w:styleId="Header">
    <w:name w:val="header"/>
    <w:basedOn w:val="Normal"/>
    <w:link w:val="HeaderChar"/>
    <w:uiPriority w:val="99"/>
    <w:unhideWhenUsed/>
    <w:rsid w:val="00662B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B39"/>
    <w:rPr>
      <w:rFonts w:ascii="Calibri" w:hAnsi="Calibri" w:cs="Times New Roman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662B39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B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F6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9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B3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62B39"/>
    <w:pPr>
      <w:spacing w:before="100" w:beforeAutospacing="1" w:after="100" w:afterAutospacing="1"/>
    </w:pPr>
    <w:rPr>
      <w:rFonts w:ascii="Verdana" w:eastAsia="Times New Roman" w:hAnsi="Verdana"/>
      <w:sz w:val="14"/>
      <w:szCs w:val="14"/>
    </w:rPr>
  </w:style>
  <w:style w:type="paragraph" w:customStyle="1" w:styleId="naisc">
    <w:name w:val="naisc"/>
    <w:basedOn w:val="Normal"/>
    <w:rsid w:val="00662B39"/>
    <w:pPr>
      <w:spacing w:before="100" w:after="10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naisf">
    <w:name w:val="naisf"/>
    <w:basedOn w:val="Normal"/>
    <w:rsid w:val="00662B39"/>
    <w:pPr>
      <w:spacing w:before="68" w:after="68"/>
      <w:ind w:firstLine="340"/>
      <w:jc w:val="both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62B39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Kājene Rakstz."/>
    <w:basedOn w:val="DefaultParagraphFont"/>
    <w:link w:val="Footer"/>
    <w:rsid w:val="00662B39"/>
  </w:style>
  <w:style w:type="paragraph" w:styleId="Header">
    <w:name w:val="header"/>
    <w:basedOn w:val="Normal"/>
    <w:link w:val="HeaderChar"/>
    <w:uiPriority w:val="99"/>
    <w:unhideWhenUsed/>
    <w:rsid w:val="00662B39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rsid w:val="00662B39"/>
    <w:rPr>
      <w:rFonts w:ascii="Calibri" w:hAnsi="Calibri" w:cs="Times New Roman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662B39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Komentāra teksts Rakstz."/>
    <w:basedOn w:val="DefaultParagraphFont"/>
    <w:link w:val="CommentText"/>
    <w:uiPriority w:val="99"/>
    <w:rsid w:val="00662B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F6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7369F6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739</Characters>
  <Application>Microsoft Office Word</Application>
  <DocSecurity>0</DocSecurity>
  <Lines>26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„Grozījums Krimināllikumā”</vt:lpstr>
      <vt:lpstr>Likumprojekts „Grozījums Krimināllikumā” </vt:lpstr>
    </vt:vector>
  </TitlesOfParts>
  <Company>Tieslietu Ministrija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Krimināllikumā”</dc:title>
  <dc:subject>Likumprojekts</dc:subject>
  <dc:creator>Evita Drobiševska</dc:creator>
  <dc:description>67036954, Evita.Drobisevska@tm.gov.lv</dc:description>
  <cp:lastModifiedBy>Aija Antenišķe</cp:lastModifiedBy>
  <cp:revision>8</cp:revision>
  <cp:lastPrinted>2012-12-28T07:55:00Z</cp:lastPrinted>
  <dcterms:created xsi:type="dcterms:W3CDTF">2012-10-24T13:27:00Z</dcterms:created>
  <dcterms:modified xsi:type="dcterms:W3CDTF">2012-12-28T07:55:00Z</dcterms:modified>
</cp:coreProperties>
</file>