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DF77" w14:textId="78F37D01" w:rsidR="002061EA" w:rsidRDefault="002061EA" w:rsidP="00132E8D">
      <w:pPr>
        <w:widowControl w:val="0"/>
        <w:rPr>
          <w:sz w:val="28"/>
          <w:szCs w:val="28"/>
        </w:rPr>
      </w:pPr>
    </w:p>
    <w:p w14:paraId="23806C47" w14:textId="77777777" w:rsidR="00B83BA2" w:rsidRDefault="00B83BA2" w:rsidP="00132E8D">
      <w:pPr>
        <w:widowControl w:val="0"/>
        <w:rPr>
          <w:sz w:val="28"/>
          <w:szCs w:val="28"/>
        </w:rPr>
      </w:pPr>
    </w:p>
    <w:p w14:paraId="10C6AFD2" w14:textId="77777777" w:rsidR="00B83BA2" w:rsidRDefault="00B83BA2" w:rsidP="00132E8D">
      <w:pPr>
        <w:widowControl w:val="0"/>
        <w:rPr>
          <w:sz w:val="28"/>
          <w:szCs w:val="28"/>
        </w:rPr>
      </w:pPr>
    </w:p>
    <w:p w14:paraId="5896DF78" w14:textId="25B010A4" w:rsidR="00F74AE5" w:rsidRPr="006F518A" w:rsidRDefault="000B6229" w:rsidP="00132E8D">
      <w:pPr>
        <w:widowControl w:val="0"/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2013</w:t>
      </w:r>
      <w:r w:rsidR="00132E8D">
        <w:rPr>
          <w:sz w:val="28"/>
          <w:szCs w:val="28"/>
        </w:rPr>
        <w:t>.gada</w:t>
      </w:r>
      <w:r w:rsidR="00B07474">
        <w:rPr>
          <w:sz w:val="28"/>
          <w:szCs w:val="28"/>
        </w:rPr>
        <w:t xml:space="preserve"> 23.aprīlī</w:t>
      </w:r>
      <w:r w:rsidR="00132E8D">
        <w:rPr>
          <w:sz w:val="28"/>
          <w:szCs w:val="28"/>
        </w:rPr>
        <w:tab/>
        <w:t>Noteikumi Nr.</w:t>
      </w:r>
      <w:r w:rsidR="00B07474">
        <w:rPr>
          <w:sz w:val="28"/>
          <w:szCs w:val="28"/>
        </w:rPr>
        <w:t>217</w:t>
      </w:r>
    </w:p>
    <w:p w14:paraId="5896DF79" w14:textId="03A060B8" w:rsidR="002061EA" w:rsidRDefault="00132E8D" w:rsidP="00132E8D">
      <w:pPr>
        <w:widowControl w:val="0"/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r w:rsidR="00B07474">
        <w:rPr>
          <w:sz w:val="28"/>
          <w:szCs w:val="28"/>
        </w:rPr>
        <w:t>23 23</w:t>
      </w:r>
      <w:bookmarkStart w:id="0" w:name="_GoBack"/>
      <w:bookmarkEnd w:id="0"/>
      <w:r w:rsidR="00F74AE5" w:rsidRPr="006F518A">
        <w:rPr>
          <w:sz w:val="28"/>
          <w:szCs w:val="28"/>
        </w:rPr>
        <w:t>.§)</w:t>
      </w:r>
    </w:p>
    <w:p w14:paraId="2C431B17" w14:textId="77777777" w:rsidR="00132E8D" w:rsidRPr="002061EA" w:rsidRDefault="00132E8D" w:rsidP="00132E8D">
      <w:pPr>
        <w:widowControl w:val="0"/>
        <w:tabs>
          <w:tab w:val="left" w:pos="6521"/>
        </w:tabs>
        <w:rPr>
          <w:sz w:val="28"/>
          <w:szCs w:val="28"/>
        </w:rPr>
      </w:pPr>
    </w:p>
    <w:p w14:paraId="5896DF7A" w14:textId="4305100C" w:rsidR="00F74AE5" w:rsidRDefault="00F74AE5" w:rsidP="00132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Pr="00C17086">
        <w:rPr>
          <w:b/>
          <w:sz w:val="28"/>
          <w:szCs w:val="28"/>
        </w:rPr>
        <w:t xml:space="preserve"> Ministru kabineta </w:t>
      </w:r>
      <w:r w:rsidR="00225392">
        <w:rPr>
          <w:b/>
          <w:sz w:val="28"/>
          <w:szCs w:val="28"/>
        </w:rPr>
        <w:t>2009</w:t>
      </w:r>
      <w:r w:rsidR="00225392" w:rsidRPr="00C17086">
        <w:rPr>
          <w:b/>
          <w:sz w:val="28"/>
          <w:szCs w:val="28"/>
        </w:rPr>
        <w:t xml:space="preserve">.gada </w:t>
      </w:r>
      <w:r w:rsidR="00225392">
        <w:rPr>
          <w:b/>
          <w:sz w:val="28"/>
          <w:szCs w:val="28"/>
        </w:rPr>
        <w:t>21.jūlija</w:t>
      </w:r>
      <w:r w:rsidR="00225392" w:rsidRPr="00C17086">
        <w:rPr>
          <w:b/>
          <w:sz w:val="28"/>
          <w:szCs w:val="28"/>
        </w:rPr>
        <w:t xml:space="preserve"> noteikumos Nr.</w:t>
      </w:r>
      <w:r w:rsidR="00225392">
        <w:rPr>
          <w:b/>
          <w:sz w:val="28"/>
          <w:szCs w:val="28"/>
        </w:rPr>
        <w:t>805</w:t>
      </w:r>
      <w:r w:rsidR="00225392" w:rsidRPr="00C17086">
        <w:rPr>
          <w:b/>
          <w:sz w:val="28"/>
          <w:szCs w:val="28"/>
        </w:rPr>
        <w:t xml:space="preserve"> </w:t>
      </w:r>
      <w:bookmarkStart w:id="1" w:name="OLE_LINK1"/>
      <w:bookmarkStart w:id="2" w:name="OLE_LINK2"/>
      <w:r w:rsidR="00132E8D">
        <w:rPr>
          <w:b/>
          <w:sz w:val="28"/>
          <w:szCs w:val="28"/>
        </w:rPr>
        <w:t>"</w:t>
      </w:r>
      <w:r w:rsidR="00225392">
        <w:rPr>
          <w:b/>
          <w:sz w:val="28"/>
          <w:szCs w:val="28"/>
        </w:rPr>
        <w:t>Noteikumi par valsts nodrošinātās juridiskās palīdzības pieprasījuma veidlapas paraugu</w:t>
      </w:r>
      <w:bookmarkEnd w:id="1"/>
      <w:bookmarkEnd w:id="2"/>
      <w:r w:rsidR="00132E8D">
        <w:rPr>
          <w:b/>
          <w:sz w:val="28"/>
          <w:szCs w:val="28"/>
        </w:rPr>
        <w:t>"</w:t>
      </w:r>
    </w:p>
    <w:p w14:paraId="5896DF7B" w14:textId="77777777" w:rsidR="00F74AE5" w:rsidRDefault="00F74AE5" w:rsidP="00132E8D">
      <w:pPr>
        <w:jc w:val="center"/>
        <w:rPr>
          <w:b/>
          <w:sz w:val="28"/>
          <w:szCs w:val="28"/>
        </w:rPr>
      </w:pPr>
    </w:p>
    <w:p w14:paraId="49BA325E" w14:textId="77777777" w:rsidR="00445ECF" w:rsidRDefault="00225392" w:rsidP="00132E8D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225392">
        <w:rPr>
          <w:rFonts w:ascii="Times New Roman" w:hAnsi="Times New Roman"/>
          <w:i w:val="0"/>
          <w:color w:val="000000" w:themeColor="text1"/>
          <w:sz w:val="28"/>
          <w:szCs w:val="28"/>
        </w:rPr>
        <w:t>Izdoti saskaņā ar</w:t>
      </w:r>
      <w:r w:rsidR="00132E8D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</w:p>
    <w:p w14:paraId="32740EBE" w14:textId="072B2DFF" w:rsidR="00132E8D" w:rsidRDefault="00132E8D" w:rsidP="00132E8D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Valsts nodrošinātās</w:t>
      </w:r>
    </w:p>
    <w:p w14:paraId="1E904E0E" w14:textId="77777777" w:rsidR="00445ECF" w:rsidRDefault="00132E8D" w:rsidP="00132E8D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j</w:t>
      </w:r>
      <w:r w:rsidR="004862CB">
        <w:rPr>
          <w:rFonts w:ascii="Times New Roman" w:hAnsi="Times New Roman"/>
          <w:i w:val="0"/>
          <w:color w:val="000000" w:themeColor="text1"/>
          <w:sz w:val="28"/>
          <w:szCs w:val="28"/>
        </w:rPr>
        <w:t>uridiskās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4862CB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palīdzības likuma </w:t>
      </w:r>
    </w:p>
    <w:p w14:paraId="5896DF7D" w14:textId="210F2E54" w:rsidR="00F74AE5" w:rsidRDefault="00225392" w:rsidP="00132E8D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225392">
        <w:rPr>
          <w:rFonts w:ascii="Times New Roman" w:hAnsi="Times New Roman"/>
          <w:i w:val="0"/>
          <w:color w:val="000000" w:themeColor="text1"/>
          <w:sz w:val="28"/>
          <w:szCs w:val="28"/>
        </w:rPr>
        <w:t>22.panta otro daļu</w:t>
      </w:r>
    </w:p>
    <w:p w14:paraId="5896DF7E" w14:textId="77777777" w:rsidR="00241A81" w:rsidRPr="006506C4" w:rsidRDefault="00241A81" w:rsidP="00132E8D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</w:p>
    <w:p w14:paraId="5896DF7F" w14:textId="31D9F0C6" w:rsidR="003E7EE4" w:rsidRDefault="00F74AE5" w:rsidP="00132E8D">
      <w:pPr>
        <w:ind w:firstLine="720"/>
        <w:jc w:val="both"/>
        <w:rPr>
          <w:sz w:val="28"/>
          <w:szCs w:val="28"/>
        </w:rPr>
      </w:pPr>
      <w:r w:rsidRPr="00C17086">
        <w:rPr>
          <w:sz w:val="28"/>
          <w:szCs w:val="28"/>
        </w:rPr>
        <w:t xml:space="preserve">Izdarīt Ministru kabineta </w:t>
      </w:r>
      <w:r w:rsidR="00EC1CF9" w:rsidRPr="00EC1CF9">
        <w:rPr>
          <w:sz w:val="28"/>
          <w:szCs w:val="28"/>
        </w:rPr>
        <w:t>2009.gada 21.jūlija noteikumos Nr.805</w:t>
      </w:r>
      <w:r w:rsidR="008F0B26" w:rsidRPr="00EC1CF9">
        <w:rPr>
          <w:sz w:val="28"/>
          <w:szCs w:val="28"/>
        </w:rPr>
        <w:t xml:space="preserve"> </w:t>
      </w:r>
      <w:r w:rsidR="00132E8D">
        <w:rPr>
          <w:sz w:val="28"/>
          <w:szCs w:val="28"/>
        </w:rPr>
        <w:t>"</w:t>
      </w:r>
      <w:r w:rsidR="00EC1CF9" w:rsidRPr="00EC1CF9">
        <w:rPr>
          <w:sz w:val="28"/>
          <w:szCs w:val="28"/>
        </w:rPr>
        <w:t>Noteikumi par valsts nodrošinātās juridiskās palīdzības</w:t>
      </w:r>
      <w:r w:rsidR="00132E8D">
        <w:rPr>
          <w:sz w:val="28"/>
          <w:szCs w:val="28"/>
        </w:rPr>
        <w:t xml:space="preserve"> pieprasījuma veidlapas paraugu"</w:t>
      </w:r>
      <w:r w:rsidR="00EC1CF9">
        <w:rPr>
          <w:sz w:val="28"/>
          <w:szCs w:val="28"/>
        </w:rPr>
        <w:t xml:space="preserve"> (Latvijas</w:t>
      </w:r>
      <w:r w:rsidR="00CF0D0A">
        <w:rPr>
          <w:sz w:val="28"/>
          <w:szCs w:val="28"/>
        </w:rPr>
        <w:t xml:space="preserve"> Vēstnesis, 2009, 121.nr.</w:t>
      </w:r>
      <w:r w:rsidR="00445ECF">
        <w:rPr>
          <w:sz w:val="28"/>
          <w:szCs w:val="28"/>
        </w:rPr>
        <w:t>;</w:t>
      </w:r>
      <w:r w:rsidR="00AA7475">
        <w:rPr>
          <w:sz w:val="28"/>
          <w:szCs w:val="28"/>
        </w:rPr>
        <w:t xml:space="preserve"> 2011, 15.nr.</w:t>
      </w:r>
      <w:r w:rsidR="00CF0D0A">
        <w:rPr>
          <w:sz w:val="28"/>
          <w:szCs w:val="28"/>
        </w:rPr>
        <w:t xml:space="preserve">) </w:t>
      </w:r>
      <w:r w:rsidR="00EC1CF9">
        <w:rPr>
          <w:sz w:val="28"/>
          <w:szCs w:val="28"/>
        </w:rPr>
        <w:t>grozījumu</w:t>
      </w:r>
      <w:r w:rsidR="0097680D">
        <w:rPr>
          <w:sz w:val="28"/>
          <w:szCs w:val="28"/>
        </w:rPr>
        <w:t xml:space="preserve"> un papi</w:t>
      </w:r>
      <w:r w:rsidR="00132E8D">
        <w:rPr>
          <w:sz w:val="28"/>
          <w:szCs w:val="28"/>
        </w:rPr>
        <w:t>ldināt pielikumu pirms vārdiem "</w:t>
      </w:r>
      <w:r w:rsidR="0097680D" w:rsidRPr="00DF7432">
        <w:rPr>
          <w:sz w:val="28"/>
          <w:szCs w:val="28"/>
        </w:rPr>
        <w:t>Apliecinu, ka sniegtā informācija ir patiesa un pilnīga</w:t>
      </w:r>
      <w:r w:rsidR="00132E8D">
        <w:rPr>
          <w:sz w:val="28"/>
          <w:szCs w:val="28"/>
        </w:rPr>
        <w:t>"</w:t>
      </w:r>
      <w:r w:rsidR="0097680D">
        <w:rPr>
          <w:sz w:val="28"/>
          <w:szCs w:val="28"/>
        </w:rPr>
        <w:t xml:space="preserve"> ar 4.punktu šādā redakcijā:</w:t>
      </w:r>
    </w:p>
    <w:p w14:paraId="5896DF81" w14:textId="77777777" w:rsidR="00F74AE5" w:rsidRPr="00132E8D" w:rsidRDefault="00F74AE5" w:rsidP="00132E8D">
      <w:pPr>
        <w:pStyle w:val="naisnod"/>
        <w:spacing w:before="0" w:beforeAutospacing="0" w:after="0" w:afterAutospacing="0"/>
        <w:ind w:firstLine="720"/>
        <w:rPr>
          <w:b/>
          <w:sz w:val="28"/>
          <w:szCs w:val="28"/>
        </w:rPr>
      </w:pPr>
    </w:p>
    <w:p w14:paraId="5896DF82" w14:textId="42C1A1FE" w:rsidR="00F74AE5" w:rsidRDefault="00132E8D" w:rsidP="00445ECF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  <w:r w:rsidRPr="00016E1D">
        <w:rPr>
          <w:sz w:val="28"/>
          <w:szCs w:val="28"/>
        </w:rPr>
        <w:t>"</w:t>
      </w:r>
      <w:r w:rsidR="00F74AE5">
        <w:rPr>
          <w:b/>
          <w:sz w:val="28"/>
          <w:szCs w:val="28"/>
        </w:rPr>
        <w:t>4</w:t>
      </w:r>
      <w:r w:rsidR="00F74AE5" w:rsidRPr="00DF7432">
        <w:rPr>
          <w:b/>
          <w:sz w:val="28"/>
          <w:szCs w:val="28"/>
        </w:rPr>
        <w:t xml:space="preserve">. Informācija par </w:t>
      </w:r>
      <w:r w:rsidR="00F74AE5">
        <w:rPr>
          <w:b/>
          <w:sz w:val="28"/>
          <w:szCs w:val="28"/>
        </w:rPr>
        <w:t>lēmuma saņemšanas veidu</w:t>
      </w:r>
    </w:p>
    <w:p w14:paraId="5896DF83" w14:textId="77777777" w:rsidR="00CC342D" w:rsidRDefault="00CC342D" w:rsidP="00132E8D">
      <w:pPr>
        <w:pStyle w:val="naisnod"/>
        <w:spacing w:before="0" w:beforeAutospacing="0" w:after="0" w:afterAutospacing="0"/>
        <w:ind w:firstLine="720"/>
        <w:rPr>
          <w:b/>
          <w:sz w:val="22"/>
          <w:szCs w:val="22"/>
        </w:rPr>
      </w:pPr>
    </w:p>
    <w:p w14:paraId="5896DF84" w14:textId="3D3047C4" w:rsidR="00293289" w:rsidRDefault="00763AE4" w:rsidP="00445ECF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96DF94" wp14:editId="5896DF95">
            <wp:extent cx="179705" cy="163830"/>
            <wp:effectExtent l="0" t="0" r="0" b="762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7CC9">
        <w:rPr>
          <w:sz w:val="28"/>
          <w:szCs w:val="28"/>
        </w:rPr>
        <w:t> </w:t>
      </w:r>
      <w:r w:rsidR="008D2B91">
        <w:rPr>
          <w:sz w:val="28"/>
          <w:szCs w:val="28"/>
        </w:rPr>
        <w:t>izsniegt</w:t>
      </w:r>
      <w:r w:rsidR="00293289">
        <w:rPr>
          <w:sz w:val="28"/>
          <w:szCs w:val="28"/>
        </w:rPr>
        <w:t xml:space="preserve"> </w:t>
      </w:r>
      <w:r w:rsidR="002E4629">
        <w:rPr>
          <w:sz w:val="28"/>
          <w:szCs w:val="28"/>
        </w:rPr>
        <w:t>lēmumu</w:t>
      </w:r>
      <w:r w:rsidR="00293289">
        <w:rPr>
          <w:sz w:val="28"/>
          <w:szCs w:val="28"/>
        </w:rPr>
        <w:t xml:space="preserve"> personīgi Juridiskās palīdzības administrācijā</w:t>
      </w:r>
    </w:p>
    <w:p w14:paraId="5896DF85" w14:textId="7D21C9D3" w:rsidR="00293289" w:rsidRDefault="00763AE4" w:rsidP="00657CC9">
      <w:pPr>
        <w:pStyle w:val="naiskr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96DF96" wp14:editId="5896DF97">
            <wp:extent cx="179705" cy="163830"/>
            <wp:effectExtent l="0" t="0" r="0" b="762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7CC9">
        <w:rPr>
          <w:sz w:val="28"/>
          <w:szCs w:val="28"/>
        </w:rPr>
        <w:t> </w:t>
      </w:r>
      <w:r w:rsidR="00293289">
        <w:rPr>
          <w:sz w:val="28"/>
          <w:szCs w:val="28"/>
        </w:rPr>
        <w:t xml:space="preserve">nosūtīt </w:t>
      </w:r>
      <w:r w:rsidR="002E4629">
        <w:rPr>
          <w:sz w:val="28"/>
          <w:szCs w:val="28"/>
        </w:rPr>
        <w:t xml:space="preserve">lēmumu pa pastu uz </w:t>
      </w:r>
      <w:r w:rsidR="00657CC9">
        <w:rPr>
          <w:sz w:val="28"/>
          <w:szCs w:val="28"/>
        </w:rPr>
        <w:t>iesniegumā (</w:t>
      </w:r>
      <w:r w:rsidR="002061EA">
        <w:rPr>
          <w:sz w:val="28"/>
          <w:szCs w:val="28"/>
        </w:rPr>
        <w:t>1.1.</w:t>
      </w:r>
      <w:r w:rsidR="00623132">
        <w:rPr>
          <w:sz w:val="28"/>
          <w:szCs w:val="28"/>
        </w:rPr>
        <w:t xml:space="preserve"> vai</w:t>
      </w:r>
      <w:r w:rsidR="002061EA">
        <w:rPr>
          <w:sz w:val="28"/>
          <w:szCs w:val="28"/>
        </w:rPr>
        <w:t xml:space="preserve"> 1.2.apakšpunktā)</w:t>
      </w:r>
      <w:r w:rsidR="00657CC9">
        <w:rPr>
          <w:sz w:val="28"/>
          <w:szCs w:val="28"/>
        </w:rPr>
        <w:t xml:space="preserve"> norādīto adresi</w:t>
      </w:r>
    </w:p>
    <w:p w14:paraId="5896DF88" w14:textId="4C691E6B" w:rsidR="006B08F3" w:rsidRPr="00E75C05" w:rsidRDefault="00763AE4" w:rsidP="00271493">
      <w:pPr>
        <w:pStyle w:val="naiskr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96DF98" wp14:editId="5896DF99">
            <wp:extent cx="179705" cy="163830"/>
            <wp:effectExtent l="0" t="0" r="0" b="762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7CC9">
        <w:rPr>
          <w:sz w:val="28"/>
          <w:szCs w:val="28"/>
        </w:rPr>
        <w:t> </w:t>
      </w:r>
      <w:r w:rsidR="00E75C05" w:rsidRPr="000C69CE">
        <w:rPr>
          <w:sz w:val="28"/>
          <w:szCs w:val="28"/>
        </w:rPr>
        <w:t xml:space="preserve">nosūtīt lēmumu elektroniska dokumenta formā uz iesniegumā </w:t>
      </w:r>
      <w:proofErr w:type="gramStart"/>
      <w:r w:rsidR="00E75C05" w:rsidRPr="000C69CE">
        <w:rPr>
          <w:sz w:val="28"/>
          <w:szCs w:val="28"/>
        </w:rPr>
        <w:t>(</w:t>
      </w:r>
      <w:proofErr w:type="gramEnd"/>
      <w:r w:rsidR="00E75C05" w:rsidRPr="000C69CE">
        <w:rPr>
          <w:sz w:val="28"/>
          <w:szCs w:val="28"/>
        </w:rPr>
        <w:t>1.1. vai</w:t>
      </w:r>
      <w:r w:rsidR="00271493" w:rsidRPr="000C69CE">
        <w:rPr>
          <w:sz w:val="28"/>
          <w:szCs w:val="28"/>
        </w:rPr>
        <w:t xml:space="preserve"> </w:t>
      </w:r>
      <w:r w:rsidR="00E75C05" w:rsidRPr="000C69CE">
        <w:rPr>
          <w:sz w:val="28"/>
          <w:szCs w:val="28"/>
        </w:rPr>
        <w:t>1.2.apakšpunktā) norādīto elektroniskā pasta adresi</w:t>
      </w:r>
      <w:r w:rsidR="00271493" w:rsidRPr="000C69CE">
        <w:rPr>
          <w:sz w:val="28"/>
          <w:szCs w:val="28"/>
        </w:rPr>
        <w:t xml:space="preserve"> (</w:t>
      </w:r>
      <w:bookmarkStart w:id="3" w:name="bkm3"/>
      <w:r w:rsidR="00271493" w:rsidRPr="000C69CE">
        <w:rPr>
          <w:sz w:val="28"/>
          <w:szCs w:val="28"/>
        </w:rPr>
        <w:t xml:space="preserve">lēmums sagatavots </w:t>
      </w:r>
      <w:r w:rsidR="00E75C05" w:rsidRPr="000C69CE">
        <w:rPr>
          <w:sz w:val="28"/>
          <w:szCs w:val="28"/>
        </w:rPr>
        <w:t>atbilstoši normatīvajiem aktiem</w:t>
      </w:r>
      <w:r w:rsidR="00E75C05" w:rsidRPr="000C69CE">
        <w:rPr>
          <w:rStyle w:val="apple-converted-space"/>
          <w:sz w:val="28"/>
          <w:szCs w:val="28"/>
        </w:rPr>
        <w:t> </w:t>
      </w:r>
      <w:bookmarkEnd w:id="3"/>
      <w:r w:rsidR="00E75C05" w:rsidRPr="000C69CE">
        <w:rPr>
          <w:sz w:val="28"/>
          <w:szCs w:val="28"/>
        </w:rPr>
        <w:fldChar w:fldCharType="begin"/>
      </w:r>
      <w:r w:rsidR="00E75C05" w:rsidRPr="000C69CE">
        <w:rPr>
          <w:sz w:val="28"/>
          <w:szCs w:val="28"/>
        </w:rPr>
        <w:instrText xml:space="preserve"> HYPERLINK "http://pro.nais.lv/naiser/text.cfm?Ref=0101032013022600112&amp;Req=0101032013022600112&amp;Key=0101032005062800473&amp;Hash=" \o "Elektronisko dokumentu izstrādāšanas, noformēšanas, glabāšanas un aprites kārtība valsts un pašvaldību iestādēs un kārtība, kādā" \t "_top" </w:instrText>
      </w:r>
      <w:r w:rsidR="00E75C05" w:rsidRPr="000C69CE">
        <w:rPr>
          <w:sz w:val="28"/>
          <w:szCs w:val="28"/>
        </w:rPr>
        <w:fldChar w:fldCharType="separate"/>
      </w:r>
      <w:r w:rsidR="00E75C05" w:rsidRPr="000C69CE">
        <w:rPr>
          <w:rStyle w:val="Hyperlink"/>
          <w:color w:val="auto"/>
          <w:sz w:val="28"/>
          <w:szCs w:val="28"/>
        </w:rPr>
        <w:t>par elektronisko dokumentu noformēšanu</w:t>
      </w:r>
      <w:r w:rsidR="00E75C05" w:rsidRPr="000C69CE">
        <w:rPr>
          <w:sz w:val="28"/>
          <w:szCs w:val="28"/>
        </w:rPr>
        <w:fldChar w:fldCharType="end"/>
      </w:r>
      <w:r w:rsidR="00271493" w:rsidRPr="000C69CE">
        <w:rPr>
          <w:sz w:val="28"/>
          <w:szCs w:val="28"/>
        </w:rPr>
        <w:t xml:space="preserve"> un parakstīts, izmantojot drošu elektronisko parakstu)</w:t>
      </w:r>
      <w:r w:rsidR="008D2B91" w:rsidRPr="000C69CE">
        <w:rPr>
          <w:sz w:val="28"/>
          <w:szCs w:val="28"/>
        </w:rPr>
        <w:t>"</w:t>
      </w:r>
      <w:r w:rsidR="00016E1D">
        <w:rPr>
          <w:sz w:val="28"/>
          <w:szCs w:val="28"/>
        </w:rPr>
        <w:t>.</w:t>
      </w:r>
    </w:p>
    <w:p w14:paraId="2917BA70" w14:textId="77777777" w:rsidR="00132E8D" w:rsidRDefault="00132E8D" w:rsidP="00132E8D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A57AD77" w14:textId="77777777" w:rsidR="000C69CE" w:rsidRDefault="000C69CE" w:rsidP="00132E8D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0A689DF" w14:textId="77777777" w:rsidR="000C69CE" w:rsidRPr="00132E8D" w:rsidRDefault="000C69CE" w:rsidP="00132E8D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896DF89" w14:textId="0829CE3C" w:rsidR="00D62453" w:rsidRDefault="00D62453" w:rsidP="00A349B6">
      <w:pPr>
        <w:tabs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</w:t>
      </w:r>
      <w:r w:rsidR="00132E8D">
        <w:rPr>
          <w:sz w:val="28"/>
          <w:szCs w:val="28"/>
        </w:rPr>
        <w:t>zidents</w:t>
      </w:r>
      <w:r w:rsidR="00132E8D">
        <w:rPr>
          <w:sz w:val="28"/>
          <w:szCs w:val="28"/>
        </w:rPr>
        <w:tab/>
        <w:t>V.</w:t>
      </w:r>
      <w:r>
        <w:rPr>
          <w:sz w:val="28"/>
          <w:szCs w:val="28"/>
        </w:rPr>
        <w:t>Dombrovskis</w:t>
      </w:r>
    </w:p>
    <w:p w14:paraId="5896DF8A" w14:textId="77777777" w:rsidR="00D62453" w:rsidRDefault="00D62453" w:rsidP="00132E8D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E58294A" w14:textId="77777777" w:rsidR="00132E8D" w:rsidRDefault="00132E8D" w:rsidP="00132E8D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6734C41D" w14:textId="77777777" w:rsidR="00132E8D" w:rsidRDefault="00132E8D" w:rsidP="00132E8D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896DF8B" w14:textId="1FDD2B96" w:rsidR="00D62453" w:rsidRDefault="00D62453" w:rsidP="00A349B6">
      <w:pPr>
        <w:tabs>
          <w:tab w:val="left" w:pos="6804"/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 ministr</w:t>
      </w:r>
      <w:r w:rsidR="00132E8D">
        <w:rPr>
          <w:sz w:val="28"/>
          <w:szCs w:val="28"/>
        </w:rPr>
        <w:t>s</w:t>
      </w:r>
      <w:r>
        <w:rPr>
          <w:sz w:val="28"/>
          <w:szCs w:val="28"/>
        </w:rPr>
        <w:tab/>
      </w:r>
      <w:proofErr w:type="spellStart"/>
      <w:r w:rsidR="00132E8D">
        <w:rPr>
          <w:sz w:val="28"/>
          <w:szCs w:val="28"/>
        </w:rPr>
        <w:t>J.Bordāns</w:t>
      </w:r>
      <w:proofErr w:type="spellEnd"/>
    </w:p>
    <w:sectPr w:rsidR="00D62453" w:rsidSect="00763AE4">
      <w:headerReference w:type="default" r:id="rId13"/>
      <w:footerReference w:type="defaul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6DF9C" w14:textId="77777777" w:rsidR="00123A56" w:rsidRDefault="00123A56" w:rsidP="005B32E1">
      <w:r>
        <w:separator/>
      </w:r>
    </w:p>
  </w:endnote>
  <w:endnote w:type="continuationSeparator" w:id="0">
    <w:p w14:paraId="5896DF9D" w14:textId="77777777" w:rsidR="00123A56" w:rsidRDefault="00123A56" w:rsidP="005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32BCB" w14:textId="0ACE633F" w:rsidR="00B83BA2" w:rsidRPr="00B83BA2" w:rsidRDefault="00B83BA2">
    <w:pPr>
      <w:pStyle w:val="Footer"/>
      <w:rPr>
        <w:sz w:val="16"/>
        <w:szCs w:val="16"/>
      </w:rPr>
    </w:pPr>
    <w:r w:rsidRPr="00B83BA2">
      <w:rPr>
        <w:sz w:val="16"/>
        <w:szCs w:val="16"/>
      </w:rPr>
      <w:t>N0582_3</w:t>
    </w:r>
    <w:r w:rsidR="004632CA">
      <w:rPr>
        <w:sz w:val="16"/>
        <w:szCs w:val="16"/>
      </w:rPr>
      <w:t xml:space="preserve"> </w:t>
    </w:r>
    <w:proofErr w:type="spellStart"/>
    <w:r w:rsidR="004632CA">
      <w:rPr>
        <w:sz w:val="16"/>
        <w:szCs w:val="16"/>
      </w:rPr>
      <w:t>v_sk</w:t>
    </w:r>
    <w:proofErr w:type="spellEnd"/>
    <w:r w:rsidR="004632CA">
      <w:rPr>
        <w:sz w:val="16"/>
        <w:szCs w:val="16"/>
      </w:rPr>
      <w:t xml:space="preserve">. = </w:t>
    </w:r>
    <w:r w:rsidR="004632CA">
      <w:rPr>
        <w:sz w:val="16"/>
        <w:szCs w:val="16"/>
      </w:rPr>
      <w:fldChar w:fldCharType="begin"/>
    </w:r>
    <w:r w:rsidR="004632CA">
      <w:rPr>
        <w:sz w:val="16"/>
        <w:szCs w:val="16"/>
      </w:rPr>
      <w:instrText xml:space="preserve"> NUMWORDS  \* MERGEFORMAT </w:instrText>
    </w:r>
    <w:r w:rsidR="004632CA">
      <w:rPr>
        <w:sz w:val="16"/>
        <w:szCs w:val="16"/>
      </w:rPr>
      <w:fldChar w:fldCharType="separate"/>
    </w:r>
    <w:r w:rsidR="00016E1D">
      <w:rPr>
        <w:noProof/>
        <w:sz w:val="16"/>
        <w:szCs w:val="16"/>
      </w:rPr>
      <w:t>132</w:t>
    </w:r>
    <w:r w:rsidR="004632C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6DF9A" w14:textId="77777777" w:rsidR="00123A56" w:rsidRDefault="00123A56" w:rsidP="005B32E1">
      <w:r>
        <w:separator/>
      </w:r>
    </w:p>
  </w:footnote>
  <w:footnote w:type="continuationSeparator" w:id="0">
    <w:p w14:paraId="5896DF9B" w14:textId="77777777" w:rsidR="00123A56" w:rsidRDefault="00123A56" w:rsidP="005B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3D4B2" w14:textId="4D890A33" w:rsidR="00B83BA2" w:rsidRDefault="00B83BA2" w:rsidP="00B83BA2">
    <w:pPr>
      <w:pStyle w:val="Header"/>
      <w:jc w:val="center"/>
    </w:pPr>
    <w:r>
      <w:rPr>
        <w:noProof/>
      </w:rPr>
      <w:drawing>
        <wp:inline distT="0" distB="0" distL="0" distR="0" wp14:anchorId="16FF71A3" wp14:editId="0422FE7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1B32"/>
    <w:multiLevelType w:val="multilevel"/>
    <w:tmpl w:val="4BB4A4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E5"/>
    <w:rsid w:val="00016E1D"/>
    <w:rsid w:val="0004018A"/>
    <w:rsid w:val="00077B5A"/>
    <w:rsid w:val="000B6229"/>
    <w:rsid w:val="000C69CE"/>
    <w:rsid w:val="000F6B4D"/>
    <w:rsid w:val="00123A56"/>
    <w:rsid w:val="001326CA"/>
    <w:rsid w:val="00132E8D"/>
    <w:rsid w:val="00155462"/>
    <w:rsid w:val="0017067F"/>
    <w:rsid w:val="00191B6B"/>
    <w:rsid w:val="001A0CFC"/>
    <w:rsid w:val="001C2B98"/>
    <w:rsid w:val="001D24DA"/>
    <w:rsid w:val="001E07ED"/>
    <w:rsid w:val="001F2E26"/>
    <w:rsid w:val="002061EA"/>
    <w:rsid w:val="0022512E"/>
    <w:rsid w:val="00225392"/>
    <w:rsid w:val="002325AC"/>
    <w:rsid w:val="00234739"/>
    <w:rsid w:val="00241A81"/>
    <w:rsid w:val="002530C0"/>
    <w:rsid w:val="00271493"/>
    <w:rsid w:val="00293289"/>
    <w:rsid w:val="002D1A0D"/>
    <w:rsid w:val="002E4629"/>
    <w:rsid w:val="002E4A1A"/>
    <w:rsid w:val="00341400"/>
    <w:rsid w:val="003532B4"/>
    <w:rsid w:val="00386A21"/>
    <w:rsid w:val="003A78C3"/>
    <w:rsid w:val="003E7EE4"/>
    <w:rsid w:val="00427CDC"/>
    <w:rsid w:val="00445ECF"/>
    <w:rsid w:val="004632CA"/>
    <w:rsid w:val="004821DB"/>
    <w:rsid w:val="004862CB"/>
    <w:rsid w:val="00505693"/>
    <w:rsid w:val="00544BA2"/>
    <w:rsid w:val="005B32E1"/>
    <w:rsid w:val="005C75B0"/>
    <w:rsid w:val="005E287F"/>
    <w:rsid w:val="006115BC"/>
    <w:rsid w:val="00614B1D"/>
    <w:rsid w:val="00623132"/>
    <w:rsid w:val="006506C4"/>
    <w:rsid w:val="00657CC9"/>
    <w:rsid w:val="006B08F3"/>
    <w:rsid w:val="006E1DDC"/>
    <w:rsid w:val="00761DCF"/>
    <w:rsid w:val="00763AE4"/>
    <w:rsid w:val="00764D75"/>
    <w:rsid w:val="007D13DD"/>
    <w:rsid w:val="00820ED5"/>
    <w:rsid w:val="00841185"/>
    <w:rsid w:val="008B2BA6"/>
    <w:rsid w:val="008B581A"/>
    <w:rsid w:val="008C7D07"/>
    <w:rsid w:val="008D2B91"/>
    <w:rsid w:val="008F0B26"/>
    <w:rsid w:val="009707C6"/>
    <w:rsid w:val="0097680D"/>
    <w:rsid w:val="009A500F"/>
    <w:rsid w:val="009B1C26"/>
    <w:rsid w:val="009C5A43"/>
    <w:rsid w:val="00A25B8F"/>
    <w:rsid w:val="00A322F4"/>
    <w:rsid w:val="00A349B6"/>
    <w:rsid w:val="00A41553"/>
    <w:rsid w:val="00A72824"/>
    <w:rsid w:val="00AA7475"/>
    <w:rsid w:val="00AB7E8E"/>
    <w:rsid w:val="00AC5D73"/>
    <w:rsid w:val="00AC6747"/>
    <w:rsid w:val="00AE1FC0"/>
    <w:rsid w:val="00AF5E80"/>
    <w:rsid w:val="00B07474"/>
    <w:rsid w:val="00B62FD0"/>
    <w:rsid w:val="00B82716"/>
    <w:rsid w:val="00B83BA2"/>
    <w:rsid w:val="00BA73C4"/>
    <w:rsid w:val="00BE1C41"/>
    <w:rsid w:val="00C17D22"/>
    <w:rsid w:val="00CB3E04"/>
    <w:rsid w:val="00CC342D"/>
    <w:rsid w:val="00CC374C"/>
    <w:rsid w:val="00CC576C"/>
    <w:rsid w:val="00CC698A"/>
    <w:rsid w:val="00CF0D0A"/>
    <w:rsid w:val="00D2144D"/>
    <w:rsid w:val="00D62453"/>
    <w:rsid w:val="00E11194"/>
    <w:rsid w:val="00E504DE"/>
    <w:rsid w:val="00E75C05"/>
    <w:rsid w:val="00E96884"/>
    <w:rsid w:val="00EC1CF9"/>
    <w:rsid w:val="00EE3EBB"/>
    <w:rsid w:val="00F64A9B"/>
    <w:rsid w:val="00F74AE5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D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74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Normal"/>
    <w:rsid w:val="00A25B8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Normal"/>
    <w:rsid w:val="002932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3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7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74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Normal"/>
    <w:rsid w:val="00A25B8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Normal"/>
    <w:rsid w:val="002932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3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7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594E-44E7-47B2-B3EC-AA8E070BE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13518-F8E5-4E3C-AC61-58E4E0146F6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0CC162-5C85-4EAE-8A86-354552ABE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49B3CA-3EE4-4B85-9E2A-8031595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2009.gada 21.jūlija noteikumos Nr.805  „Noteikumi par valsts nodrošinātās juridiskās palīdzības pieprasījuma veidlapas paraugu”</vt:lpstr>
      <vt:lpstr>Grozījums Ministru kabineta 2009.gada 21.jūlija noteikumos Nr.805  „Noteikumi par valsts nodrošinātās juridiskās palīdzības pieprasījuma veidlapas paraugu”</vt:lpstr>
    </vt:vector>
  </TitlesOfParts>
  <Company>Tieslietu Ministrija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21.jūlija noteikumos Nr.805  „Noteikumi par valsts nodrošinātās juridiskās palīdzības pieprasījuma veidlapas paraugu”</dc:title>
  <dc:subject>Ministru kabineta noteikumu projekts</dc:subject>
  <dc:creator>Tieslietu ministrija</dc:creator>
  <dc:description>Ilze Pelša (67036837, Ilze.Pelsa@tm.gov.lv)</dc:description>
  <cp:lastModifiedBy>Ieva Liepiņa</cp:lastModifiedBy>
  <cp:revision>9</cp:revision>
  <cp:lastPrinted>2013-04-05T08:23:00Z</cp:lastPrinted>
  <dcterms:created xsi:type="dcterms:W3CDTF">2013-03-14T13:56:00Z</dcterms:created>
  <dcterms:modified xsi:type="dcterms:W3CDTF">2013-04-24T11:08:00Z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