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87" w:rsidRPr="00415493" w:rsidRDefault="00524387" w:rsidP="00524387">
      <w:pPr>
        <w:jc w:val="center"/>
        <w:rPr>
          <w:sz w:val="28"/>
          <w:szCs w:val="28"/>
        </w:rPr>
      </w:pPr>
      <w:r w:rsidRPr="00415493">
        <w:rPr>
          <w:sz w:val="28"/>
          <w:szCs w:val="28"/>
        </w:rPr>
        <w:t xml:space="preserve">LATVIJAS REPUBLIKAS MINISTRU KABINETA </w:t>
      </w:r>
    </w:p>
    <w:p w:rsidR="00524387" w:rsidRPr="00415493" w:rsidRDefault="00524387" w:rsidP="00524387">
      <w:pPr>
        <w:jc w:val="center"/>
        <w:rPr>
          <w:sz w:val="28"/>
          <w:szCs w:val="28"/>
        </w:rPr>
      </w:pPr>
      <w:r w:rsidRPr="00415493">
        <w:rPr>
          <w:sz w:val="28"/>
          <w:szCs w:val="28"/>
        </w:rPr>
        <w:t>SĒDES PROTOKOL</w:t>
      </w:r>
      <w:r>
        <w:rPr>
          <w:sz w:val="28"/>
          <w:szCs w:val="28"/>
        </w:rPr>
        <w:t>LĒMUMS</w:t>
      </w:r>
    </w:p>
    <w:p w:rsidR="00524387" w:rsidRDefault="00524387" w:rsidP="00524387">
      <w:pPr>
        <w:rPr>
          <w:sz w:val="28"/>
          <w:szCs w:val="28"/>
        </w:rPr>
      </w:pPr>
    </w:p>
    <w:p w:rsidR="00524387" w:rsidRDefault="00524387" w:rsidP="00524387">
      <w:pPr>
        <w:rPr>
          <w:sz w:val="28"/>
          <w:szCs w:val="28"/>
        </w:rPr>
      </w:pPr>
    </w:p>
    <w:p w:rsidR="009E7C3A" w:rsidRPr="008F2218" w:rsidRDefault="009E7C3A" w:rsidP="00524387">
      <w:pPr>
        <w:rPr>
          <w:sz w:val="28"/>
          <w:szCs w:val="28"/>
        </w:rPr>
      </w:pPr>
    </w:p>
    <w:p w:rsidR="00524387" w:rsidRPr="008F2218" w:rsidRDefault="00524387" w:rsidP="00524387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Nr.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Pr="008F22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F2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F2218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E46AC4">
        <w:rPr>
          <w:sz w:val="28"/>
          <w:szCs w:val="28"/>
        </w:rPr>
        <w:t>3</w:t>
      </w:r>
      <w:r w:rsidRPr="008F2218">
        <w:rPr>
          <w:sz w:val="28"/>
          <w:szCs w:val="28"/>
        </w:rPr>
        <w:t>.</w:t>
      </w:r>
      <w:r w:rsidR="00E46AC4">
        <w:rPr>
          <w:sz w:val="28"/>
          <w:szCs w:val="28"/>
        </w:rPr>
        <w:t> </w:t>
      </w:r>
      <w:r>
        <w:rPr>
          <w:sz w:val="28"/>
          <w:szCs w:val="28"/>
        </w:rPr>
        <w:t> </w:t>
      </w:r>
      <w:r w:rsidRPr="008F2218">
        <w:rPr>
          <w:sz w:val="28"/>
          <w:szCs w:val="28"/>
        </w:rPr>
        <w:t>gada</w:t>
      </w:r>
      <w:r w:rsidR="00E46AC4">
        <w:rPr>
          <w:sz w:val="28"/>
          <w:szCs w:val="28"/>
        </w:rPr>
        <w:t> 19. februārī</w:t>
      </w:r>
    </w:p>
    <w:p w:rsidR="00524387" w:rsidRDefault="00524387" w:rsidP="00524387">
      <w:pPr>
        <w:jc w:val="center"/>
        <w:rPr>
          <w:sz w:val="28"/>
          <w:szCs w:val="28"/>
        </w:rPr>
      </w:pPr>
    </w:p>
    <w:p w:rsidR="009E7C3A" w:rsidRDefault="009E7C3A" w:rsidP="00524387">
      <w:pPr>
        <w:jc w:val="center"/>
        <w:rPr>
          <w:sz w:val="28"/>
          <w:szCs w:val="28"/>
        </w:rPr>
      </w:pPr>
    </w:p>
    <w:p w:rsidR="00816E5F" w:rsidRPr="00645222" w:rsidRDefault="00645222" w:rsidP="008A2110">
      <w:pPr>
        <w:pStyle w:val="Nosaukums"/>
        <w:outlineLvl w:val="0"/>
        <w:rPr>
          <w:b/>
          <w:szCs w:val="28"/>
        </w:rPr>
      </w:pPr>
      <w:r>
        <w:rPr>
          <w:b/>
          <w:szCs w:val="28"/>
        </w:rPr>
        <w:t>P</w:t>
      </w:r>
      <w:r w:rsidRPr="00645222">
        <w:rPr>
          <w:b/>
          <w:szCs w:val="28"/>
        </w:rPr>
        <w:t xml:space="preserve">ar </w:t>
      </w:r>
      <w:r w:rsidR="00E46AC4" w:rsidRPr="00E46AC4">
        <w:rPr>
          <w:b/>
          <w:szCs w:val="28"/>
        </w:rPr>
        <w:t xml:space="preserve">Latvijas </w:t>
      </w:r>
      <w:r w:rsidR="00206766">
        <w:rPr>
          <w:b/>
          <w:szCs w:val="28"/>
        </w:rPr>
        <w:t xml:space="preserve">Republikas </w:t>
      </w:r>
      <w:r w:rsidR="00E46AC4" w:rsidRPr="00E46AC4">
        <w:rPr>
          <w:b/>
          <w:szCs w:val="28"/>
        </w:rPr>
        <w:t>nacionālo pozīciju Nr. 1 par priekšlikumu Eiropas Parlamenta un Padomes regulai par Eiropas politisko partiju un Eiropas politisko fondu statusu un finansēšanu.</w:t>
      </w:r>
    </w:p>
    <w:p w:rsidR="00645222" w:rsidRDefault="00645222" w:rsidP="008A2110">
      <w:pPr>
        <w:pStyle w:val="Nosaukums"/>
        <w:outlineLvl w:val="0"/>
        <w:rPr>
          <w:b/>
        </w:rPr>
      </w:pPr>
    </w:p>
    <w:p w:rsidR="00816E5F" w:rsidRPr="00DB1CBE" w:rsidRDefault="008A2110" w:rsidP="00DB1CBE">
      <w:pPr>
        <w:pStyle w:val="Sarakstarindkopa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DB1CBE">
        <w:rPr>
          <w:sz w:val="28"/>
          <w:szCs w:val="28"/>
        </w:rPr>
        <w:t xml:space="preserve">Pieņemt zināšanai Tieslietu ministrijas iesniegto informatīvo ziņojumu </w:t>
      </w:r>
      <w:bookmarkStart w:id="0" w:name="OLE_LINK1"/>
      <w:bookmarkStart w:id="1" w:name="OLE_LINK2"/>
      <w:r w:rsidR="0043503E" w:rsidRPr="00DB1CBE">
        <w:rPr>
          <w:sz w:val="28"/>
          <w:szCs w:val="28"/>
        </w:rPr>
        <w:t>par</w:t>
      </w:r>
      <w:bookmarkEnd w:id="0"/>
      <w:bookmarkEnd w:id="1"/>
      <w:r w:rsidR="00645222" w:rsidRPr="00DB1CBE">
        <w:rPr>
          <w:sz w:val="28"/>
          <w:szCs w:val="28"/>
        </w:rPr>
        <w:t xml:space="preserve"> Latvijas </w:t>
      </w:r>
      <w:r w:rsidR="00206766" w:rsidRPr="00DB1CBE">
        <w:rPr>
          <w:sz w:val="28"/>
          <w:szCs w:val="28"/>
        </w:rPr>
        <w:t xml:space="preserve">Republikas </w:t>
      </w:r>
      <w:r w:rsidR="00645222" w:rsidRPr="00DB1CBE">
        <w:rPr>
          <w:sz w:val="28"/>
          <w:szCs w:val="28"/>
        </w:rPr>
        <w:t xml:space="preserve">nacionālo pozīciju </w:t>
      </w:r>
      <w:r w:rsidR="00E46AC4" w:rsidRPr="00DB1CBE">
        <w:rPr>
          <w:sz w:val="28"/>
          <w:szCs w:val="28"/>
        </w:rPr>
        <w:t xml:space="preserve">Nr. 1 par priekšlikumu Eiropas Parlamenta un Padomes regulai par Eiropas politisko partiju un Eiropas politisko fondu statusu un finansēšanu. </w:t>
      </w:r>
    </w:p>
    <w:p w:rsidR="008A2110" w:rsidRPr="00DB1CBE" w:rsidRDefault="008A2110" w:rsidP="00DB1CBE">
      <w:pPr>
        <w:pStyle w:val="Sarakstarindkopa"/>
        <w:numPr>
          <w:ilvl w:val="0"/>
          <w:numId w:val="5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DB1CBE">
        <w:rPr>
          <w:sz w:val="28"/>
          <w:szCs w:val="28"/>
        </w:rPr>
        <w:t xml:space="preserve">Apstiprināt </w:t>
      </w:r>
      <w:r w:rsidR="00E46AC4" w:rsidRPr="00DB1CBE">
        <w:rPr>
          <w:sz w:val="28"/>
          <w:szCs w:val="28"/>
        </w:rPr>
        <w:t xml:space="preserve">Latvijas </w:t>
      </w:r>
      <w:r w:rsidR="00206766" w:rsidRPr="00DB1CBE">
        <w:rPr>
          <w:sz w:val="28"/>
          <w:szCs w:val="28"/>
        </w:rPr>
        <w:t xml:space="preserve">Republikas </w:t>
      </w:r>
      <w:r w:rsidR="00E46AC4" w:rsidRPr="00DB1CBE">
        <w:rPr>
          <w:sz w:val="28"/>
          <w:szCs w:val="28"/>
        </w:rPr>
        <w:t>nacionālo pozīciju Nr. 1 par priekšlikumu Eiropas Parlamenta un Padomes regulai par Eiropas politisko partiju un Eiropas politisko fondu statusu un finansēšanu.</w:t>
      </w:r>
    </w:p>
    <w:p w:rsidR="008A2110" w:rsidRDefault="008A2110" w:rsidP="00DB1CBE">
      <w:pPr>
        <w:pStyle w:val="Pamatteksts"/>
        <w:ind w:firstLine="709"/>
        <w:jc w:val="both"/>
        <w:rPr>
          <w:szCs w:val="28"/>
        </w:rPr>
      </w:pPr>
    </w:p>
    <w:p w:rsidR="008A2110" w:rsidRPr="007D7CA8" w:rsidRDefault="008A2110" w:rsidP="00DB1CBE">
      <w:pPr>
        <w:pStyle w:val="Pamatteksts"/>
        <w:ind w:firstLine="709"/>
        <w:jc w:val="both"/>
        <w:rPr>
          <w:szCs w:val="28"/>
        </w:rPr>
      </w:pPr>
    </w:p>
    <w:p w:rsidR="008A2110" w:rsidRPr="008F2218" w:rsidRDefault="008A2110" w:rsidP="008A2110">
      <w:pPr>
        <w:pStyle w:val="Pamatteksts"/>
        <w:jc w:val="both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A74D73">
        <w:rPr>
          <w:szCs w:val="28"/>
        </w:rPr>
        <w:tab/>
      </w:r>
      <w:r>
        <w:rPr>
          <w:szCs w:val="28"/>
        </w:rPr>
        <w:t>V. Dombrovskis</w:t>
      </w:r>
      <w:r w:rsidRPr="008F2218">
        <w:rPr>
          <w:szCs w:val="28"/>
        </w:rPr>
        <w:t xml:space="preserve"> </w:t>
      </w:r>
    </w:p>
    <w:p w:rsidR="008A2110" w:rsidRPr="008F2218" w:rsidRDefault="008A2110" w:rsidP="008A2110">
      <w:pPr>
        <w:pStyle w:val="Pamatteksts"/>
        <w:jc w:val="both"/>
        <w:rPr>
          <w:szCs w:val="28"/>
        </w:rPr>
      </w:pPr>
    </w:p>
    <w:p w:rsidR="008A2110" w:rsidRDefault="008A2110" w:rsidP="008A2110">
      <w:pPr>
        <w:pStyle w:val="Pamatteksts"/>
        <w:jc w:val="both"/>
        <w:rPr>
          <w:szCs w:val="28"/>
        </w:rPr>
      </w:pPr>
      <w:r w:rsidRPr="008F2218">
        <w:rPr>
          <w:szCs w:val="28"/>
        </w:rPr>
        <w:t>Valsts kancelejas direktor</w:t>
      </w:r>
      <w:r>
        <w:rPr>
          <w:szCs w:val="28"/>
        </w:rPr>
        <w:t>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A74D73">
        <w:rPr>
          <w:szCs w:val="28"/>
        </w:rPr>
        <w:tab/>
      </w:r>
      <w:r w:rsidR="00816E5F">
        <w:rPr>
          <w:szCs w:val="28"/>
        </w:rPr>
        <w:t>E. Dreimane</w:t>
      </w:r>
    </w:p>
    <w:p w:rsidR="008A2110" w:rsidRDefault="008A2110" w:rsidP="008A2110">
      <w:pPr>
        <w:pStyle w:val="Pamatteksts"/>
        <w:jc w:val="both"/>
        <w:rPr>
          <w:szCs w:val="28"/>
        </w:rPr>
      </w:pPr>
    </w:p>
    <w:p w:rsidR="008A2110" w:rsidRPr="008F2218" w:rsidRDefault="008A2110" w:rsidP="00816E5F">
      <w:pPr>
        <w:pStyle w:val="Pamatteksts"/>
        <w:jc w:val="both"/>
        <w:rPr>
          <w:szCs w:val="28"/>
        </w:rPr>
      </w:pPr>
      <w:r>
        <w:rPr>
          <w:szCs w:val="28"/>
        </w:rPr>
        <w:t>Tieslietu ministr</w:t>
      </w:r>
      <w:r w:rsidR="00816E5F">
        <w:rPr>
          <w:szCs w:val="28"/>
        </w:rPr>
        <w:t>s</w:t>
      </w:r>
      <w:r w:rsidR="00816E5F">
        <w:rPr>
          <w:szCs w:val="28"/>
        </w:rPr>
        <w:tab/>
      </w:r>
      <w:r w:rsidR="00816E5F">
        <w:rPr>
          <w:szCs w:val="28"/>
        </w:rPr>
        <w:tab/>
      </w:r>
      <w:r w:rsidR="00816E5F">
        <w:rPr>
          <w:szCs w:val="28"/>
        </w:rPr>
        <w:tab/>
      </w:r>
      <w:r w:rsidR="00816E5F">
        <w:rPr>
          <w:szCs w:val="28"/>
        </w:rPr>
        <w:tab/>
      </w:r>
      <w:r w:rsidR="00816E5F">
        <w:rPr>
          <w:szCs w:val="28"/>
        </w:rPr>
        <w:tab/>
      </w:r>
      <w:r w:rsidR="00A74D73">
        <w:rPr>
          <w:szCs w:val="28"/>
        </w:rPr>
        <w:tab/>
      </w:r>
      <w:r w:rsidR="00A74D73">
        <w:rPr>
          <w:szCs w:val="28"/>
        </w:rPr>
        <w:tab/>
      </w:r>
      <w:r w:rsidR="00E46AC4">
        <w:rPr>
          <w:szCs w:val="28"/>
        </w:rPr>
        <w:t>J</w:t>
      </w:r>
      <w:r w:rsidR="00816E5F">
        <w:rPr>
          <w:szCs w:val="28"/>
        </w:rPr>
        <w:t xml:space="preserve">. </w:t>
      </w:r>
      <w:r w:rsidR="00E46AC4">
        <w:rPr>
          <w:szCs w:val="28"/>
        </w:rPr>
        <w:t>Bordāns</w:t>
      </w:r>
    </w:p>
    <w:p w:rsidR="008A2110" w:rsidRDefault="008A2110" w:rsidP="008A2110">
      <w:pPr>
        <w:pStyle w:val="Pamatteksts"/>
        <w:jc w:val="both"/>
        <w:rPr>
          <w:szCs w:val="28"/>
        </w:rPr>
      </w:pPr>
    </w:p>
    <w:p w:rsidR="008A2110" w:rsidRPr="008F2218" w:rsidRDefault="008A2110" w:rsidP="008A2110">
      <w:pPr>
        <w:pStyle w:val="Pamatteksts"/>
        <w:jc w:val="both"/>
        <w:rPr>
          <w:szCs w:val="28"/>
        </w:rPr>
      </w:pPr>
    </w:p>
    <w:p w:rsidR="008A2110" w:rsidRDefault="008A2110" w:rsidP="008A2110">
      <w:pPr>
        <w:rPr>
          <w:sz w:val="20"/>
          <w:szCs w:val="20"/>
        </w:rPr>
      </w:pPr>
    </w:p>
    <w:p w:rsidR="00A74D73" w:rsidRDefault="00A74D73" w:rsidP="008A2110">
      <w:pPr>
        <w:rPr>
          <w:sz w:val="20"/>
          <w:szCs w:val="20"/>
        </w:rPr>
      </w:pPr>
    </w:p>
    <w:p w:rsidR="00A74D73" w:rsidRDefault="00A74D73" w:rsidP="008A2110">
      <w:pPr>
        <w:rPr>
          <w:sz w:val="20"/>
          <w:szCs w:val="20"/>
        </w:rPr>
      </w:pPr>
    </w:p>
    <w:p w:rsidR="00A74D73" w:rsidRDefault="00A74D73" w:rsidP="008A2110">
      <w:pPr>
        <w:rPr>
          <w:sz w:val="20"/>
          <w:szCs w:val="20"/>
        </w:rPr>
      </w:pPr>
    </w:p>
    <w:p w:rsidR="00A74D73" w:rsidRDefault="00A74D73" w:rsidP="008A2110">
      <w:pPr>
        <w:rPr>
          <w:sz w:val="20"/>
          <w:szCs w:val="20"/>
        </w:rPr>
      </w:pPr>
    </w:p>
    <w:p w:rsidR="00396A0E" w:rsidRPr="006C4A1C" w:rsidRDefault="00E46AC4" w:rsidP="00396A0E">
      <w:pPr>
        <w:rPr>
          <w:sz w:val="20"/>
          <w:szCs w:val="20"/>
        </w:rPr>
      </w:pPr>
      <w:r w:rsidRPr="006C4A1C">
        <w:rPr>
          <w:sz w:val="20"/>
          <w:szCs w:val="20"/>
        </w:rPr>
        <w:t>1</w:t>
      </w:r>
      <w:r w:rsidR="00D25877" w:rsidRPr="006C4A1C">
        <w:rPr>
          <w:sz w:val="20"/>
          <w:szCs w:val="20"/>
        </w:rPr>
        <w:t>5</w:t>
      </w:r>
      <w:r w:rsidR="00923993" w:rsidRPr="006C4A1C">
        <w:rPr>
          <w:sz w:val="20"/>
          <w:szCs w:val="20"/>
        </w:rPr>
        <w:t>.0</w:t>
      </w:r>
      <w:r w:rsidRPr="006C4A1C">
        <w:rPr>
          <w:sz w:val="20"/>
          <w:szCs w:val="20"/>
        </w:rPr>
        <w:t>2</w:t>
      </w:r>
      <w:r w:rsidR="00923993" w:rsidRPr="006C4A1C">
        <w:rPr>
          <w:sz w:val="20"/>
          <w:szCs w:val="20"/>
        </w:rPr>
        <w:t>.201</w:t>
      </w:r>
      <w:r w:rsidRPr="006C4A1C">
        <w:rPr>
          <w:sz w:val="20"/>
          <w:szCs w:val="20"/>
        </w:rPr>
        <w:t>3</w:t>
      </w:r>
      <w:r w:rsidR="00923993" w:rsidRPr="006C4A1C">
        <w:rPr>
          <w:sz w:val="20"/>
          <w:szCs w:val="20"/>
        </w:rPr>
        <w:t>. 1</w:t>
      </w:r>
      <w:r w:rsidR="009C64EC">
        <w:rPr>
          <w:sz w:val="20"/>
          <w:szCs w:val="20"/>
        </w:rPr>
        <w:t>4</w:t>
      </w:r>
      <w:r w:rsidR="00923993" w:rsidRPr="006C4A1C">
        <w:rPr>
          <w:sz w:val="20"/>
          <w:szCs w:val="20"/>
        </w:rPr>
        <w:t>:</w:t>
      </w:r>
      <w:r w:rsidR="009C64EC">
        <w:rPr>
          <w:sz w:val="20"/>
          <w:szCs w:val="20"/>
        </w:rPr>
        <w:t>18</w:t>
      </w:r>
      <w:bookmarkStart w:id="2" w:name="_GoBack"/>
      <w:bookmarkEnd w:id="2"/>
    </w:p>
    <w:p w:rsidR="00396A0E" w:rsidRDefault="00D25877" w:rsidP="00396A0E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1535E9">
        <w:rPr>
          <w:sz w:val="20"/>
          <w:szCs w:val="20"/>
        </w:rPr>
        <w:t>9</w:t>
      </w:r>
    </w:p>
    <w:p w:rsidR="00396A0E" w:rsidRDefault="00E46AC4" w:rsidP="00396A0E">
      <w:pPr>
        <w:tabs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>Elīna Dindendorfa</w:t>
      </w:r>
    </w:p>
    <w:p w:rsidR="00396A0E" w:rsidRDefault="00645222" w:rsidP="00396A0E">
      <w:pPr>
        <w:tabs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>Eiropas lietu departaments</w:t>
      </w:r>
    </w:p>
    <w:p w:rsidR="00396A0E" w:rsidRPr="007B2B55" w:rsidRDefault="00923993" w:rsidP="00396A0E">
      <w:pPr>
        <w:pStyle w:val="naisf"/>
        <w:spacing w:before="0" w:after="0"/>
        <w:ind w:firstLine="0"/>
        <w:rPr>
          <w:b/>
        </w:rPr>
      </w:pPr>
      <w:r>
        <w:rPr>
          <w:sz w:val="20"/>
          <w:szCs w:val="20"/>
        </w:rPr>
        <w:t>67036936</w:t>
      </w:r>
      <w:r w:rsidR="00396A0E">
        <w:rPr>
          <w:sz w:val="20"/>
          <w:szCs w:val="20"/>
        </w:rPr>
        <w:t xml:space="preserve">, </w:t>
      </w:r>
      <w:hyperlink r:id="rId7" w:history="1">
        <w:r w:rsidR="00E46AC4" w:rsidRPr="00697129">
          <w:rPr>
            <w:rStyle w:val="Hipersaite"/>
            <w:sz w:val="20"/>
            <w:szCs w:val="20"/>
          </w:rPr>
          <w:t>elina.dindendorfa@tm.gov.lv</w:t>
        </w:r>
      </w:hyperlink>
    </w:p>
    <w:p w:rsidR="008F0F11" w:rsidRDefault="008F0F11"/>
    <w:sectPr w:rsidR="008F0F11" w:rsidSect="004F2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914" w:rsidRDefault="00D51914" w:rsidP="00737B19">
      <w:r>
        <w:separator/>
      </w:r>
    </w:p>
  </w:endnote>
  <w:endnote w:type="continuationSeparator" w:id="0">
    <w:p w:rsidR="00D51914" w:rsidRDefault="00D51914" w:rsidP="00737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35" w:rsidRDefault="00A97435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01" w:rsidRPr="00AD5459" w:rsidRDefault="00417108" w:rsidP="00E76501">
    <w:pPr>
      <w:pStyle w:val="Nosaukums"/>
      <w:jc w:val="both"/>
      <w:outlineLvl w:val="0"/>
      <w:rPr>
        <w:sz w:val="20"/>
      </w:rPr>
    </w:pPr>
    <w:r w:rsidRPr="00AD5459">
      <w:rPr>
        <w:sz w:val="20"/>
      </w:rPr>
      <w:t>TMprot_</w:t>
    </w:r>
    <w:r>
      <w:rPr>
        <w:sz w:val="20"/>
      </w:rPr>
      <w:t>200209</w:t>
    </w:r>
    <w:r w:rsidRPr="00AD5459">
      <w:rPr>
        <w:sz w:val="20"/>
      </w:rPr>
      <w:t>_JHAC; Protokollēmums par Latvijas nacionālajām pozīcijām un 200</w:t>
    </w:r>
    <w:r>
      <w:rPr>
        <w:sz w:val="20"/>
      </w:rPr>
      <w:t>9</w:t>
    </w:r>
    <w:r w:rsidRPr="00AD5459">
      <w:rPr>
        <w:sz w:val="20"/>
      </w:rPr>
      <w:t xml:space="preserve">. gada </w:t>
    </w:r>
    <w:r>
      <w:rPr>
        <w:sz w:val="20"/>
      </w:rPr>
      <w:t>26., 27 februāra</w:t>
    </w:r>
    <w:r w:rsidRPr="00AD5459">
      <w:rPr>
        <w:sz w:val="20"/>
      </w:rPr>
      <w:t xml:space="preserve"> Eiropas Savienības Tieslietu un iekšlietu ministru padomē izskatāmajiem Tieslietu ministrijas kompetencē esošajiem jautājumiem</w:t>
    </w:r>
  </w:p>
  <w:p w:rsidR="00E76501" w:rsidRPr="00276618" w:rsidRDefault="00D51914" w:rsidP="00E76501">
    <w:pPr>
      <w:pStyle w:val="Kjen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01" w:rsidRPr="00E274C4" w:rsidRDefault="00D25877" w:rsidP="00923993">
    <w:pPr>
      <w:pStyle w:val="Nosaukums"/>
      <w:jc w:val="both"/>
      <w:outlineLvl w:val="0"/>
      <w:rPr>
        <w:sz w:val="22"/>
        <w:szCs w:val="22"/>
      </w:rPr>
    </w:pPr>
    <w:r w:rsidRPr="00E274C4">
      <w:rPr>
        <w:sz w:val="22"/>
        <w:szCs w:val="22"/>
      </w:rPr>
      <w:t>TMprot_1502</w:t>
    </w:r>
    <w:r w:rsidR="0007428C" w:rsidRPr="00E274C4">
      <w:rPr>
        <w:sz w:val="22"/>
        <w:szCs w:val="22"/>
      </w:rPr>
      <w:t>1</w:t>
    </w:r>
    <w:r w:rsidRPr="00E274C4">
      <w:rPr>
        <w:sz w:val="22"/>
        <w:szCs w:val="22"/>
      </w:rPr>
      <w:t xml:space="preserve">3_MK; </w:t>
    </w:r>
    <w:r w:rsidR="00206766" w:rsidRPr="00206766">
      <w:rPr>
        <w:sz w:val="22"/>
        <w:szCs w:val="22"/>
      </w:rPr>
      <w:t>Ministru kabineta sēdes protokollēmuma projekts „Par</w:t>
    </w:r>
    <w:r w:rsidRPr="00E274C4">
      <w:rPr>
        <w:sz w:val="22"/>
        <w:szCs w:val="22"/>
      </w:rPr>
      <w:t xml:space="preserve"> Latvijas </w:t>
    </w:r>
    <w:r w:rsidR="00206766">
      <w:rPr>
        <w:sz w:val="22"/>
        <w:szCs w:val="22"/>
      </w:rPr>
      <w:t xml:space="preserve">Republikas </w:t>
    </w:r>
    <w:r w:rsidRPr="00E274C4">
      <w:rPr>
        <w:sz w:val="22"/>
        <w:szCs w:val="22"/>
      </w:rPr>
      <w:t xml:space="preserve">nacionālo </w:t>
    </w:r>
    <w:r w:rsidR="0007428C" w:rsidRPr="00E274C4">
      <w:rPr>
        <w:sz w:val="22"/>
        <w:szCs w:val="22"/>
      </w:rPr>
      <w:t xml:space="preserve">pozīciju </w:t>
    </w:r>
    <w:r w:rsidRPr="00E274C4">
      <w:rPr>
        <w:sz w:val="22"/>
        <w:szCs w:val="22"/>
      </w:rPr>
      <w:t xml:space="preserve">Nr. </w:t>
    </w:r>
    <w:r w:rsidRPr="00E274C4">
      <w:rPr>
        <w:sz w:val="22"/>
        <w:szCs w:val="22"/>
      </w:rPr>
      <w:t xml:space="preserve">1 </w:t>
    </w:r>
    <w:r w:rsidR="0007428C" w:rsidRPr="00E274C4">
      <w:rPr>
        <w:sz w:val="22"/>
        <w:szCs w:val="22"/>
      </w:rPr>
      <w:t xml:space="preserve">par priekšlikumu Eiropas Parlamenta un Padomes regulai par </w:t>
    </w:r>
    <w:r w:rsidRPr="00E274C4">
      <w:rPr>
        <w:sz w:val="22"/>
        <w:szCs w:val="22"/>
      </w:rPr>
      <w:t xml:space="preserve">Eiropas politisko partiju un Eiropas politisko fondu statusu un </w:t>
    </w:r>
    <w:r w:rsidRPr="00E274C4">
      <w:rPr>
        <w:sz w:val="22"/>
        <w:szCs w:val="22"/>
      </w:rPr>
      <w:t>finansēšanu</w:t>
    </w:r>
    <w:r w:rsidR="00A97435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914" w:rsidRDefault="00D51914" w:rsidP="00737B19">
      <w:r>
        <w:separator/>
      </w:r>
    </w:p>
  </w:footnote>
  <w:footnote w:type="continuationSeparator" w:id="0">
    <w:p w:rsidR="00D51914" w:rsidRDefault="00D51914" w:rsidP="00737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01" w:rsidRDefault="00561CC6" w:rsidP="00E7650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1710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76501" w:rsidRDefault="00D51914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01" w:rsidRDefault="00561CC6" w:rsidP="00E7650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1710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8601B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E76501" w:rsidRDefault="00D51914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35" w:rsidRDefault="00A9743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FB8"/>
    <w:multiLevelType w:val="hybridMultilevel"/>
    <w:tmpl w:val="38F8F1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544AA"/>
    <w:multiLevelType w:val="hybridMultilevel"/>
    <w:tmpl w:val="DC0A0234"/>
    <w:lvl w:ilvl="0" w:tplc="F3687CA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955B97"/>
    <w:multiLevelType w:val="hybridMultilevel"/>
    <w:tmpl w:val="278C9A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0705E"/>
    <w:multiLevelType w:val="multilevel"/>
    <w:tmpl w:val="A8C4F9B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7E066EE6"/>
    <w:multiLevelType w:val="hybridMultilevel"/>
    <w:tmpl w:val="ACCC8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387"/>
    <w:rsid w:val="0000731B"/>
    <w:rsid w:val="00007890"/>
    <w:rsid w:val="0001786F"/>
    <w:rsid w:val="00035A1F"/>
    <w:rsid w:val="000713C7"/>
    <w:rsid w:val="0007428C"/>
    <w:rsid w:val="000A2262"/>
    <w:rsid w:val="000D1BFF"/>
    <w:rsid w:val="00116BED"/>
    <w:rsid w:val="001535E9"/>
    <w:rsid w:val="001820A4"/>
    <w:rsid w:val="00206766"/>
    <w:rsid w:val="00221668"/>
    <w:rsid w:val="00233C29"/>
    <w:rsid w:val="002C6A62"/>
    <w:rsid w:val="002D0F5B"/>
    <w:rsid w:val="00362A4C"/>
    <w:rsid w:val="00375F85"/>
    <w:rsid w:val="00382D3C"/>
    <w:rsid w:val="00383186"/>
    <w:rsid w:val="00396A0E"/>
    <w:rsid w:val="003C3C44"/>
    <w:rsid w:val="003D077B"/>
    <w:rsid w:val="00406BFF"/>
    <w:rsid w:val="00417108"/>
    <w:rsid w:val="0043503E"/>
    <w:rsid w:val="004438EF"/>
    <w:rsid w:val="00467E6F"/>
    <w:rsid w:val="00490049"/>
    <w:rsid w:val="004A01CD"/>
    <w:rsid w:val="004A0C84"/>
    <w:rsid w:val="004F28F6"/>
    <w:rsid w:val="004F3BC1"/>
    <w:rsid w:val="00524387"/>
    <w:rsid w:val="0054250C"/>
    <w:rsid w:val="00553DC6"/>
    <w:rsid w:val="00561CC6"/>
    <w:rsid w:val="005C0C4C"/>
    <w:rsid w:val="005C4118"/>
    <w:rsid w:val="005D2F33"/>
    <w:rsid w:val="00645222"/>
    <w:rsid w:val="00680D68"/>
    <w:rsid w:val="006C1AA6"/>
    <w:rsid w:val="006C4A1C"/>
    <w:rsid w:val="00736611"/>
    <w:rsid w:val="00737B19"/>
    <w:rsid w:val="007505B3"/>
    <w:rsid w:val="00775DAC"/>
    <w:rsid w:val="00794FBC"/>
    <w:rsid w:val="007A0C32"/>
    <w:rsid w:val="00811079"/>
    <w:rsid w:val="008152D0"/>
    <w:rsid w:val="00816E5F"/>
    <w:rsid w:val="00825A53"/>
    <w:rsid w:val="008A2110"/>
    <w:rsid w:val="008B107B"/>
    <w:rsid w:val="008F0F11"/>
    <w:rsid w:val="00923993"/>
    <w:rsid w:val="0092564E"/>
    <w:rsid w:val="00936083"/>
    <w:rsid w:val="0096643E"/>
    <w:rsid w:val="009C64EC"/>
    <w:rsid w:val="009E44EA"/>
    <w:rsid w:val="009E7C3A"/>
    <w:rsid w:val="009F49F1"/>
    <w:rsid w:val="00A12421"/>
    <w:rsid w:val="00A17C94"/>
    <w:rsid w:val="00A324A4"/>
    <w:rsid w:val="00A34420"/>
    <w:rsid w:val="00A4608C"/>
    <w:rsid w:val="00A63475"/>
    <w:rsid w:val="00A74D73"/>
    <w:rsid w:val="00A9042A"/>
    <w:rsid w:val="00A97435"/>
    <w:rsid w:val="00AA3B78"/>
    <w:rsid w:val="00AA417D"/>
    <w:rsid w:val="00AD74C8"/>
    <w:rsid w:val="00AE5B1D"/>
    <w:rsid w:val="00B84221"/>
    <w:rsid w:val="00C52B71"/>
    <w:rsid w:val="00C8321D"/>
    <w:rsid w:val="00C92E9C"/>
    <w:rsid w:val="00CE5E41"/>
    <w:rsid w:val="00CF266D"/>
    <w:rsid w:val="00D23CD3"/>
    <w:rsid w:val="00D25877"/>
    <w:rsid w:val="00D51914"/>
    <w:rsid w:val="00D6022E"/>
    <w:rsid w:val="00D74D45"/>
    <w:rsid w:val="00DB1CBE"/>
    <w:rsid w:val="00DC711A"/>
    <w:rsid w:val="00DD37E3"/>
    <w:rsid w:val="00DE7A8E"/>
    <w:rsid w:val="00E2218C"/>
    <w:rsid w:val="00E24C65"/>
    <w:rsid w:val="00E274C4"/>
    <w:rsid w:val="00E46AC4"/>
    <w:rsid w:val="00E722C3"/>
    <w:rsid w:val="00E8601B"/>
    <w:rsid w:val="00E91C29"/>
    <w:rsid w:val="00E941B8"/>
    <w:rsid w:val="00E961AE"/>
    <w:rsid w:val="00ED188E"/>
    <w:rsid w:val="00ED3EAC"/>
    <w:rsid w:val="00EE6C35"/>
    <w:rsid w:val="00EF7BD3"/>
    <w:rsid w:val="00F7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2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524387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524387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ais"/>
    <w:link w:val="PamattekstsRakstz"/>
    <w:rsid w:val="00524387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524387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ais"/>
    <w:link w:val="GalveneRakstz"/>
    <w:rsid w:val="0052438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52438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ais"/>
    <w:link w:val="KjeneRakstz"/>
    <w:rsid w:val="0052438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524387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524387"/>
  </w:style>
  <w:style w:type="paragraph" w:styleId="Sarakstarindkopa">
    <w:name w:val="List Paragraph"/>
    <w:basedOn w:val="Parastais"/>
    <w:uiPriority w:val="34"/>
    <w:qFormat/>
    <w:rsid w:val="00524387"/>
    <w:pPr>
      <w:ind w:left="720"/>
      <w:contextualSpacing/>
    </w:pPr>
  </w:style>
  <w:style w:type="paragraph" w:customStyle="1" w:styleId="naisc">
    <w:name w:val="naisc"/>
    <w:basedOn w:val="Parastais"/>
    <w:rsid w:val="00816E5F"/>
    <w:pPr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Parastais"/>
    <w:rsid w:val="00396A0E"/>
    <w:pPr>
      <w:spacing w:before="44" w:after="44"/>
      <w:ind w:firstLine="221"/>
      <w:jc w:val="both"/>
    </w:pPr>
    <w:rPr>
      <w:lang w:eastAsia="lv-LV"/>
    </w:rPr>
  </w:style>
  <w:style w:type="character" w:styleId="Hipersaite">
    <w:name w:val="Hyperlink"/>
    <w:basedOn w:val="Noklusjumarindkopasfonts"/>
    <w:uiPriority w:val="99"/>
    <w:unhideWhenUsed/>
    <w:rsid w:val="00396A0E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6C1AA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1AA6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206766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20676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06766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0676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0676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2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24387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524387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524387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524387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rsid w:val="0052438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52438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52438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524387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524387"/>
  </w:style>
  <w:style w:type="paragraph" w:styleId="Sarakstarindkopa">
    <w:name w:val="List Paragraph"/>
    <w:basedOn w:val="Parasts"/>
    <w:uiPriority w:val="34"/>
    <w:qFormat/>
    <w:rsid w:val="00524387"/>
    <w:pPr>
      <w:ind w:left="720"/>
      <w:contextualSpacing/>
    </w:pPr>
  </w:style>
  <w:style w:type="paragraph" w:customStyle="1" w:styleId="naisc">
    <w:name w:val="naisc"/>
    <w:basedOn w:val="Parasts"/>
    <w:rsid w:val="00816E5F"/>
    <w:pPr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Parasts"/>
    <w:rsid w:val="00396A0E"/>
    <w:pPr>
      <w:spacing w:before="44" w:after="44"/>
      <w:ind w:firstLine="221"/>
      <w:jc w:val="both"/>
    </w:pPr>
    <w:rPr>
      <w:lang w:eastAsia="lv-LV"/>
    </w:rPr>
  </w:style>
  <w:style w:type="character" w:styleId="Hipersaite">
    <w:name w:val="Hyperlink"/>
    <w:basedOn w:val="Noklusjumarindkopasfonts"/>
    <w:uiPriority w:val="99"/>
    <w:unhideWhenUsed/>
    <w:rsid w:val="00396A0E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1AA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1AA6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20676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0676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06766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0676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0676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ina.dindendorfa@t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LR MK sēdes protokollēmums par Latvijas Republikas nacionālo pozīciju Nr. 1 par priekšlikumu Eiropas Parlamenta un Padomes regulai par Eiropas politisko partiju un Eiropas politisko fondu statusu un finansēšanu</vt:lpstr>
      <vt:lpstr>protokollēmums par Latvijas nacionālo pozīciju un informatīvo ziņojumu par Rīcības plānā daudzgadu darba programmas 2010.-2014.gadam tieslietu un iekšlietu jomā (Stokholmas programma) ieviešanai paredzētajiem pasākumiem tieslietu jomā</vt:lpstr>
    </vt:vector>
  </TitlesOfParts>
  <Manager>Anna.Skrjabina@TM.GOV.LV</Manager>
  <Company>Tieslietu Ministrija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MK sēdes protokollēmums par Latvijas Republikas nacionālo pozīciju Nr. 1 par priekšlikumu Eiropas Parlamenta un Padomes regulai par Eiropas politisko partiju un Eiropas politisko fondu statusu un finansēšanu</dc:title>
  <dc:creator>Elīna Dindendorfa</dc:creator>
  <dc:description>Elīna Dindendorfa
Tieslietu ministrijas
Eiropas lietu departamenta 
Juriskonsulte
Tālrunis: 67036913
Adrese: Brīvības bulvāris 36, LV-1005
</dc:description>
  <cp:lastModifiedBy>ei1301</cp:lastModifiedBy>
  <cp:revision>8</cp:revision>
  <cp:lastPrinted>2013-02-15T10:53:00Z</cp:lastPrinted>
  <dcterms:created xsi:type="dcterms:W3CDTF">2013-02-15T10:41:00Z</dcterms:created>
  <dcterms:modified xsi:type="dcterms:W3CDTF">2013-02-15T12:29:00Z</dcterms:modified>
</cp:coreProperties>
</file>