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6" w:rsidRPr="00A44640" w:rsidRDefault="00952C16" w:rsidP="00A44640">
      <w:pPr>
        <w:pStyle w:val="Heading1"/>
        <w:jc w:val="both"/>
        <w:rPr>
          <w:i w:val="0"/>
        </w:rPr>
      </w:pPr>
      <w:bookmarkStart w:id="0" w:name="_GoBack"/>
      <w:bookmarkEnd w:id="0"/>
    </w:p>
    <w:p w:rsidR="00AE035A" w:rsidRDefault="00AE035A" w:rsidP="004C4BE0">
      <w:pPr>
        <w:pStyle w:val="Heading1"/>
        <w:rPr>
          <w:i w:val="0"/>
        </w:rPr>
      </w:pPr>
    </w:p>
    <w:p w:rsidR="00952C16" w:rsidRPr="00615568" w:rsidRDefault="0037115C" w:rsidP="00615568">
      <w:pPr>
        <w:pStyle w:val="Heading1"/>
        <w:rPr>
          <w:i w:val="0"/>
          <w:sz w:val="24"/>
          <w:szCs w:val="24"/>
        </w:rPr>
      </w:pPr>
      <w:r w:rsidRPr="00BC21B3">
        <w:rPr>
          <w:i w:val="0"/>
          <w:sz w:val="24"/>
          <w:szCs w:val="24"/>
        </w:rPr>
        <w:t>Likumprojekts</w:t>
      </w:r>
    </w:p>
    <w:p w:rsidR="00477645" w:rsidRPr="00BC21B3" w:rsidRDefault="00C81E78" w:rsidP="00A44640">
      <w:pPr>
        <w:spacing w:before="0"/>
        <w:jc w:val="center"/>
        <w:rPr>
          <w:rFonts w:ascii="Times New Roman" w:hAnsi="Times New Roman"/>
          <w:b/>
          <w:sz w:val="24"/>
          <w:szCs w:val="24"/>
        </w:rPr>
      </w:pPr>
      <w:r w:rsidRPr="00BC21B3">
        <w:rPr>
          <w:rFonts w:ascii="Times New Roman" w:hAnsi="Times New Roman"/>
          <w:b/>
          <w:sz w:val="24"/>
          <w:szCs w:val="24"/>
        </w:rPr>
        <w:t>Grozījumi Reģionālās attīstības likumā</w:t>
      </w:r>
    </w:p>
    <w:p w:rsidR="00952C16" w:rsidRPr="00BC21B3" w:rsidRDefault="00B361CB" w:rsidP="00A44640">
      <w:pPr>
        <w:spacing w:before="0"/>
        <w:jc w:val="center"/>
        <w:rPr>
          <w:rFonts w:ascii="Times New Roman" w:hAnsi="Times New Roman"/>
          <w:b/>
          <w:sz w:val="24"/>
          <w:szCs w:val="24"/>
        </w:rPr>
      </w:pPr>
      <w:r w:rsidRPr="00BC21B3">
        <w:rPr>
          <w:rFonts w:ascii="Times New Roman" w:hAnsi="Times New Roman"/>
          <w:b/>
          <w:sz w:val="24"/>
          <w:szCs w:val="24"/>
        </w:rPr>
        <w:t xml:space="preserve"> </w:t>
      </w:r>
    </w:p>
    <w:p w:rsidR="00C81E78" w:rsidRPr="00BC21B3" w:rsidRDefault="0037115C" w:rsidP="000119FC">
      <w:pPr>
        <w:ind w:firstLine="540"/>
        <w:rPr>
          <w:rFonts w:ascii="Times New Roman" w:hAnsi="Times New Roman"/>
          <w:sz w:val="24"/>
          <w:szCs w:val="24"/>
        </w:rPr>
      </w:pPr>
      <w:r w:rsidRPr="00BC21B3">
        <w:rPr>
          <w:rFonts w:ascii="Times New Roman" w:hAnsi="Times New Roman"/>
          <w:sz w:val="24"/>
          <w:szCs w:val="24"/>
          <w:shd w:val="clear" w:color="auto" w:fill="FFFFFF"/>
        </w:rPr>
        <w:t>Izdarīt Reģionālās attīstības likumā</w:t>
      </w:r>
      <w:r w:rsidRPr="00BC21B3">
        <w:rPr>
          <w:rStyle w:val="apple-converted-space"/>
          <w:rFonts w:ascii="Times New Roman" w:hAnsi="Times New Roman"/>
          <w:sz w:val="24"/>
          <w:szCs w:val="24"/>
          <w:shd w:val="clear" w:color="auto" w:fill="FFFFFF"/>
        </w:rPr>
        <w:t> </w:t>
      </w:r>
      <w:r w:rsidRPr="00BC21B3">
        <w:rPr>
          <w:rFonts w:ascii="Times New Roman" w:hAnsi="Times New Roman"/>
          <w:sz w:val="24"/>
          <w:szCs w:val="24"/>
          <w:shd w:val="clear" w:color="auto" w:fill="FFFFFF"/>
        </w:rPr>
        <w:t>(Latvijas Republikas Saeimas un Ministru Kabineta Ziņotājs, 2002, 9.nr.; 2003, 2., 6.nr.; 2005, 8.nr.; 2006, 15.nr.; 2007, 12., 24.nr.; 2009, 1.nr.; Latvijas Vēstnesis, 2010, 43., 205.nr.; 2011, 173.nr.) šādus grozījumus:</w:t>
      </w:r>
    </w:p>
    <w:p w:rsidR="00C81E78" w:rsidRPr="00BC21B3" w:rsidRDefault="0037115C" w:rsidP="00FB01AB">
      <w:pPr>
        <w:spacing w:before="0"/>
        <w:rPr>
          <w:rFonts w:ascii="Times New Roman" w:hAnsi="Times New Roman"/>
          <w:color w:val="000000"/>
          <w:sz w:val="24"/>
          <w:szCs w:val="24"/>
          <w:shd w:val="clear" w:color="auto" w:fill="FFFFFF"/>
        </w:rPr>
      </w:pPr>
      <w:r w:rsidRPr="00BC21B3">
        <w:rPr>
          <w:rFonts w:ascii="Times New Roman" w:hAnsi="Times New Roman"/>
          <w:color w:val="000000"/>
          <w:sz w:val="24"/>
          <w:szCs w:val="24"/>
          <w:shd w:val="clear" w:color="auto" w:fill="FFFFFF"/>
        </w:rPr>
        <w:t xml:space="preserve">          </w:t>
      </w:r>
    </w:p>
    <w:p w:rsidR="00B579DB" w:rsidRPr="00BC21B3" w:rsidRDefault="00B579DB" w:rsidP="00B579DB">
      <w:pPr>
        <w:pStyle w:val="ListParagraph"/>
        <w:numPr>
          <w:ilvl w:val="0"/>
          <w:numId w:val="3"/>
        </w:numPr>
        <w:spacing w:before="0"/>
        <w:rPr>
          <w:rFonts w:ascii="Times New Roman" w:hAnsi="Times New Roman"/>
          <w:sz w:val="24"/>
          <w:szCs w:val="24"/>
        </w:rPr>
      </w:pPr>
      <w:r w:rsidRPr="00BC21B3">
        <w:rPr>
          <w:rFonts w:ascii="Times New Roman" w:eastAsia="Calibri" w:hAnsi="Times New Roman"/>
          <w:sz w:val="24"/>
          <w:szCs w:val="24"/>
        </w:rPr>
        <w:t xml:space="preserve">Izteikt </w:t>
      </w:r>
      <w:r w:rsidRPr="00BC21B3">
        <w:rPr>
          <w:rFonts w:ascii="Times New Roman" w:hAnsi="Times New Roman"/>
          <w:sz w:val="24"/>
          <w:szCs w:val="24"/>
        </w:rPr>
        <w:t>4</w:t>
      </w:r>
      <w:r w:rsidRPr="00BC21B3">
        <w:rPr>
          <w:rFonts w:ascii="Times New Roman" w:eastAsia="Calibri" w:hAnsi="Times New Roman"/>
          <w:sz w:val="24"/>
          <w:szCs w:val="24"/>
        </w:rPr>
        <w:t xml:space="preserve">.panta </w:t>
      </w:r>
      <w:r w:rsidRPr="00BC21B3">
        <w:rPr>
          <w:rFonts w:ascii="Times New Roman" w:hAnsi="Times New Roman"/>
          <w:sz w:val="24"/>
          <w:szCs w:val="24"/>
        </w:rPr>
        <w:t>4.punktu</w:t>
      </w:r>
      <w:r w:rsidRPr="00BC21B3">
        <w:rPr>
          <w:rFonts w:ascii="Times New Roman" w:eastAsia="Calibri" w:hAnsi="Times New Roman"/>
          <w:sz w:val="24"/>
          <w:szCs w:val="24"/>
        </w:rPr>
        <w:t xml:space="preserve"> šādā redakcijā:</w:t>
      </w:r>
      <w:r w:rsidRPr="00BC21B3">
        <w:rPr>
          <w:rFonts w:ascii="Times New Roman" w:hAnsi="Times New Roman"/>
          <w:sz w:val="24"/>
          <w:szCs w:val="24"/>
        </w:rPr>
        <w:t xml:space="preserve"> </w:t>
      </w:r>
    </w:p>
    <w:p w:rsidR="00C81E78" w:rsidRPr="00BC21B3" w:rsidRDefault="00A74E48" w:rsidP="00B57BB0">
      <w:pPr>
        <w:pStyle w:val="ListParagraph"/>
        <w:spacing w:before="0"/>
        <w:ind w:left="0"/>
        <w:rPr>
          <w:rFonts w:ascii="Times New Roman" w:hAnsi="Times New Roman"/>
          <w:sz w:val="24"/>
          <w:szCs w:val="24"/>
        </w:rPr>
      </w:pPr>
      <w:r w:rsidRPr="00BC21B3">
        <w:rPr>
          <w:rFonts w:ascii="Times New Roman" w:hAnsi="Times New Roman"/>
          <w:sz w:val="24"/>
          <w:szCs w:val="24"/>
        </w:rPr>
        <w:t>„</w:t>
      </w:r>
      <w:r w:rsidR="00B579DB" w:rsidRPr="00BC21B3">
        <w:rPr>
          <w:rFonts w:ascii="Times New Roman" w:hAnsi="Times New Roman"/>
          <w:sz w:val="24"/>
          <w:szCs w:val="24"/>
        </w:rPr>
        <w:t xml:space="preserve">4) </w:t>
      </w:r>
      <w:r w:rsidR="00B579DB" w:rsidRPr="00BC21B3">
        <w:rPr>
          <w:rFonts w:ascii="Times New Roman" w:hAnsi="Times New Roman"/>
          <w:bCs/>
          <w:sz w:val="24"/>
          <w:szCs w:val="24"/>
        </w:rPr>
        <w:t>papildinātības princips</w:t>
      </w:r>
      <w:r w:rsidR="00B579DB" w:rsidRPr="00BC21B3">
        <w:rPr>
          <w:rFonts w:ascii="Times New Roman" w:hAnsi="Times New Roman"/>
          <w:sz w:val="24"/>
          <w:szCs w:val="24"/>
        </w:rPr>
        <w:t xml:space="preserve"> — valsts reģionālajā politikā noteiktās prioritātes finansē no valsts budžeta ar pašvaldību, ārvalstu finanšu palīdzības, juridisko un fizisko personu maksājumu, tai skaitā ziedojumu, līdzdalību; plānošanas reģionu un vietējo pašvaldību līmenī noteiktās prioritātes finansē no attiecīgās pašvaldības budžeta ar valsts, ārvalstu finanšu palīdzības, juridisko un fizisko personu maksājumu, tai skaitā ziedojumu, līdzdalību, turklāt dažādu līmeņu reģionālās attīstības atbalsta finansējumi ir savstarpēji papildinoši un neaizstāj cits citu</w:t>
      </w:r>
      <w:r w:rsidRPr="00BC21B3">
        <w:rPr>
          <w:rFonts w:ascii="Times New Roman" w:hAnsi="Times New Roman"/>
          <w:sz w:val="24"/>
          <w:szCs w:val="24"/>
        </w:rPr>
        <w:t>.”</w:t>
      </w:r>
      <w:r w:rsidR="00B579DB" w:rsidRPr="00BC21B3">
        <w:rPr>
          <w:rFonts w:ascii="Times New Roman" w:hAnsi="Times New Roman"/>
          <w:sz w:val="24"/>
          <w:szCs w:val="24"/>
        </w:rPr>
        <w:t>.</w:t>
      </w:r>
    </w:p>
    <w:p w:rsidR="007F30AF" w:rsidRPr="00BC21B3" w:rsidRDefault="007F30AF" w:rsidP="007F30AF">
      <w:pPr>
        <w:spacing w:before="0"/>
        <w:rPr>
          <w:rFonts w:ascii="Times New Roman" w:hAnsi="Times New Roman"/>
          <w:color w:val="000000"/>
          <w:sz w:val="24"/>
          <w:szCs w:val="24"/>
          <w:shd w:val="clear" w:color="auto" w:fill="FFFFFF"/>
        </w:rPr>
      </w:pPr>
    </w:p>
    <w:p w:rsidR="00C81E78" w:rsidRPr="00BC21B3" w:rsidRDefault="007F30AF" w:rsidP="007F30AF">
      <w:pPr>
        <w:pStyle w:val="ListParagraph"/>
        <w:numPr>
          <w:ilvl w:val="0"/>
          <w:numId w:val="3"/>
        </w:numPr>
        <w:spacing w:before="0"/>
        <w:rPr>
          <w:rFonts w:ascii="Times New Roman" w:hAnsi="Times New Roman"/>
          <w:color w:val="000000"/>
          <w:sz w:val="24"/>
          <w:szCs w:val="24"/>
          <w:shd w:val="clear" w:color="auto" w:fill="FFFFFF"/>
        </w:rPr>
      </w:pPr>
      <w:r w:rsidRPr="00BC21B3">
        <w:rPr>
          <w:rFonts w:ascii="Times New Roman" w:hAnsi="Times New Roman"/>
          <w:color w:val="000000"/>
          <w:sz w:val="24"/>
          <w:szCs w:val="24"/>
          <w:shd w:val="clear" w:color="auto" w:fill="FFFFFF"/>
        </w:rPr>
        <w:t>Izteikt 14.panta 5.punktu šādā redakcijā:</w:t>
      </w:r>
    </w:p>
    <w:p w:rsidR="007F30AF" w:rsidRPr="00BC21B3" w:rsidRDefault="007F30AF" w:rsidP="00B57BB0">
      <w:pPr>
        <w:pStyle w:val="ListParagraph"/>
        <w:spacing w:before="0"/>
        <w:ind w:left="900" w:hanging="900"/>
        <w:rPr>
          <w:rFonts w:ascii="Times New Roman" w:hAnsi="Times New Roman"/>
          <w:color w:val="000000"/>
          <w:sz w:val="24"/>
          <w:szCs w:val="24"/>
          <w:shd w:val="clear" w:color="auto" w:fill="FFFFFF"/>
        </w:rPr>
      </w:pPr>
      <w:r w:rsidRPr="00BC21B3">
        <w:rPr>
          <w:rFonts w:ascii="Times New Roman" w:hAnsi="Times New Roman"/>
          <w:color w:val="000000"/>
          <w:sz w:val="24"/>
          <w:szCs w:val="24"/>
          <w:shd w:val="clear" w:color="auto" w:fill="FFFFFF"/>
        </w:rPr>
        <w:t>„5) nosaka teritorijas attīstības indeksa aprēķināšanas un</w:t>
      </w:r>
      <w:r w:rsidR="00D729E7" w:rsidRPr="00BC21B3">
        <w:rPr>
          <w:rFonts w:ascii="Times New Roman" w:hAnsi="Times New Roman"/>
          <w:color w:val="000000"/>
          <w:sz w:val="24"/>
          <w:szCs w:val="24"/>
          <w:shd w:val="clear" w:color="auto" w:fill="FFFFFF"/>
        </w:rPr>
        <w:t xml:space="preserve"> tā vērtību</w:t>
      </w:r>
      <w:r w:rsidRPr="00BC21B3">
        <w:rPr>
          <w:rFonts w:ascii="Times New Roman" w:hAnsi="Times New Roman"/>
          <w:color w:val="000000"/>
          <w:sz w:val="24"/>
          <w:szCs w:val="24"/>
          <w:shd w:val="clear" w:color="auto" w:fill="FFFFFF"/>
        </w:rPr>
        <w:t xml:space="preserve"> publicēšanas kārtību”.</w:t>
      </w:r>
    </w:p>
    <w:p w:rsidR="007F30AF" w:rsidRPr="00BC21B3" w:rsidRDefault="007F30AF" w:rsidP="00874DC7">
      <w:pPr>
        <w:spacing w:before="0"/>
        <w:ind w:firstLine="540"/>
        <w:rPr>
          <w:rFonts w:ascii="Times New Roman" w:hAnsi="Times New Roman"/>
          <w:color w:val="000000"/>
          <w:sz w:val="24"/>
          <w:szCs w:val="24"/>
          <w:shd w:val="clear" w:color="auto" w:fill="FFFFFF"/>
        </w:rPr>
      </w:pPr>
    </w:p>
    <w:p w:rsidR="003B32F9" w:rsidRPr="00987818" w:rsidRDefault="0037115C" w:rsidP="00815D5C">
      <w:pPr>
        <w:pStyle w:val="ListParagraph"/>
        <w:numPr>
          <w:ilvl w:val="0"/>
          <w:numId w:val="3"/>
        </w:numPr>
        <w:spacing w:before="0"/>
        <w:rPr>
          <w:rFonts w:ascii="Times New Roman" w:hAnsi="Times New Roman"/>
          <w:sz w:val="24"/>
          <w:szCs w:val="24"/>
          <w:shd w:val="clear" w:color="auto" w:fill="FFFFFF"/>
        </w:rPr>
      </w:pPr>
      <w:r w:rsidRPr="00987818">
        <w:rPr>
          <w:rFonts w:ascii="Times New Roman" w:hAnsi="Times New Roman"/>
          <w:sz w:val="24"/>
          <w:szCs w:val="24"/>
          <w:shd w:val="clear" w:color="auto" w:fill="FFFFFF"/>
        </w:rPr>
        <w:t>Izslēgt V nodaļu.</w:t>
      </w:r>
    </w:p>
    <w:p w:rsidR="00367281" w:rsidRPr="00987818" w:rsidRDefault="00367281" w:rsidP="00874DC7">
      <w:pPr>
        <w:spacing w:before="0"/>
        <w:ind w:firstLine="540"/>
        <w:rPr>
          <w:rFonts w:ascii="Times New Roman" w:hAnsi="Times New Roman"/>
          <w:sz w:val="24"/>
          <w:szCs w:val="24"/>
          <w:shd w:val="clear" w:color="auto" w:fill="FFFFFF"/>
        </w:rPr>
      </w:pPr>
    </w:p>
    <w:p w:rsidR="00DD03F7" w:rsidRPr="00987818" w:rsidRDefault="00DC1A23" w:rsidP="00874DC7">
      <w:pPr>
        <w:spacing w:before="0"/>
        <w:ind w:firstLine="540"/>
        <w:rPr>
          <w:rFonts w:ascii="Times New Roman" w:hAnsi="Times New Roman"/>
          <w:sz w:val="24"/>
          <w:szCs w:val="24"/>
          <w:shd w:val="clear" w:color="auto" w:fill="FFFFFF"/>
        </w:rPr>
      </w:pPr>
      <w:r w:rsidRPr="00987818">
        <w:rPr>
          <w:rFonts w:ascii="Times New Roman" w:hAnsi="Times New Roman"/>
          <w:sz w:val="24"/>
          <w:szCs w:val="24"/>
          <w:shd w:val="clear" w:color="auto" w:fill="FFFFFF"/>
        </w:rPr>
        <w:t>4</w:t>
      </w:r>
      <w:r w:rsidR="00367281" w:rsidRPr="00987818">
        <w:rPr>
          <w:rFonts w:ascii="Times New Roman" w:hAnsi="Times New Roman"/>
          <w:sz w:val="24"/>
          <w:szCs w:val="24"/>
          <w:shd w:val="clear" w:color="auto" w:fill="FFFFFF"/>
        </w:rPr>
        <w:t xml:space="preserve">. </w:t>
      </w:r>
      <w:r w:rsidR="00DD03F7" w:rsidRPr="00987818">
        <w:rPr>
          <w:rFonts w:ascii="Times New Roman" w:hAnsi="Times New Roman"/>
          <w:sz w:val="24"/>
          <w:szCs w:val="24"/>
          <w:shd w:val="clear" w:color="auto" w:fill="FFFFFF"/>
        </w:rPr>
        <w:t>Papildināt pārejas noteikumus ar 19</w:t>
      </w:r>
      <w:r w:rsidR="00725024" w:rsidRPr="00987818">
        <w:rPr>
          <w:rFonts w:ascii="Times New Roman" w:hAnsi="Times New Roman"/>
          <w:sz w:val="24"/>
          <w:szCs w:val="24"/>
          <w:shd w:val="clear" w:color="auto" w:fill="FFFFFF"/>
        </w:rPr>
        <w:t>.</w:t>
      </w:r>
      <w:r w:rsidR="00815D5C" w:rsidRPr="00987818">
        <w:rPr>
          <w:rFonts w:ascii="Times New Roman" w:hAnsi="Times New Roman"/>
          <w:sz w:val="24"/>
          <w:szCs w:val="24"/>
          <w:shd w:val="clear" w:color="auto" w:fill="FFFFFF"/>
        </w:rPr>
        <w:t>, 20. un 21.</w:t>
      </w:r>
      <w:r w:rsidR="00ED1B70" w:rsidRPr="00987818">
        <w:rPr>
          <w:rFonts w:ascii="Times New Roman" w:hAnsi="Times New Roman"/>
          <w:sz w:val="24"/>
          <w:szCs w:val="24"/>
          <w:shd w:val="clear" w:color="auto" w:fill="FFFFFF"/>
        </w:rPr>
        <w:t xml:space="preserve">punktu </w:t>
      </w:r>
      <w:r w:rsidR="00DD03F7" w:rsidRPr="00987818">
        <w:rPr>
          <w:rFonts w:ascii="Times New Roman" w:hAnsi="Times New Roman"/>
          <w:sz w:val="24"/>
          <w:szCs w:val="24"/>
          <w:shd w:val="clear" w:color="auto" w:fill="FFFFFF"/>
        </w:rPr>
        <w:t>šādā redakcijā:</w:t>
      </w:r>
    </w:p>
    <w:p w:rsidR="003D4C31" w:rsidRPr="00987818" w:rsidRDefault="003D4C31" w:rsidP="00604AE8">
      <w:pPr>
        <w:spacing w:before="0"/>
        <w:rPr>
          <w:rFonts w:ascii="Times New Roman" w:hAnsi="Times New Roman"/>
          <w:sz w:val="24"/>
          <w:szCs w:val="24"/>
          <w:shd w:val="clear" w:color="auto" w:fill="FFFFFF"/>
        </w:rPr>
      </w:pPr>
    </w:p>
    <w:p w:rsidR="00EC6929" w:rsidRPr="00987818" w:rsidRDefault="00815D5C" w:rsidP="00B57BB0">
      <w:pPr>
        <w:spacing w:before="0"/>
        <w:ind w:right="-154"/>
        <w:rPr>
          <w:rFonts w:ascii="Times New Roman" w:hAnsi="Times New Roman"/>
          <w:sz w:val="24"/>
          <w:szCs w:val="24"/>
          <w:shd w:val="clear" w:color="auto" w:fill="FFFFFF"/>
        </w:rPr>
      </w:pPr>
      <w:r w:rsidRPr="00987818">
        <w:rPr>
          <w:rFonts w:ascii="Times New Roman" w:hAnsi="Times New Roman"/>
          <w:sz w:val="24"/>
          <w:szCs w:val="24"/>
          <w:shd w:val="clear" w:color="auto" w:fill="FFFFFF"/>
        </w:rPr>
        <w:t>„</w:t>
      </w:r>
      <w:r w:rsidR="00A10941" w:rsidRPr="00987818">
        <w:rPr>
          <w:rFonts w:ascii="Times New Roman" w:hAnsi="Times New Roman"/>
          <w:sz w:val="24"/>
          <w:szCs w:val="24"/>
          <w:shd w:val="clear" w:color="auto" w:fill="FFFFFF"/>
        </w:rPr>
        <w:t>19</w:t>
      </w:r>
      <w:r w:rsidR="003D4C31" w:rsidRPr="00987818">
        <w:rPr>
          <w:rFonts w:ascii="Times New Roman" w:hAnsi="Times New Roman"/>
          <w:sz w:val="24"/>
          <w:szCs w:val="24"/>
          <w:shd w:val="clear" w:color="auto" w:fill="FFFFFF"/>
        </w:rPr>
        <w:t xml:space="preserve">. </w:t>
      </w:r>
      <w:r w:rsidR="001E3075" w:rsidRPr="00987818">
        <w:rPr>
          <w:rFonts w:ascii="Times New Roman" w:hAnsi="Times New Roman"/>
          <w:sz w:val="24"/>
          <w:szCs w:val="24"/>
          <w:shd w:val="clear" w:color="auto" w:fill="FFFFFF"/>
        </w:rPr>
        <w:t>P</w:t>
      </w:r>
      <w:r w:rsidR="00670746" w:rsidRPr="00987818">
        <w:rPr>
          <w:rFonts w:ascii="Times New Roman" w:hAnsi="Times New Roman"/>
          <w:sz w:val="24"/>
          <w:szCs w:val="24"/>
          <w:shd w:val="clear" w:color="auto" w:fill="FFFFFF"/>
        </w:rPr>
        <w:t xml:space="preserve">rojekta </w:t>
      </w:r>
      <w:r w:rsidR="001E3075" w:rsidRPr="00987818">
        <w:rPr>
          <w:rFonts w:ascii="Times New Roman" w:hAnsi="Times New Roman"/>
          <w:sz w:val="24"/>
          <w:szCs w:val="24"/>
          <w:shd w:val="clear" w:color="auto" w:fill="FFFFFF"/>
        </w:rPr>
        <w:t>pieteikuma</w:t>
      </w:r>
      <w:r w:rsidR="00670746" w:rsidRPr="00987818">
        <w:rPr>
          <w:rFonts w:ascii="Times New Roman" w:hAnsi="Times New Roman"/>
          <w:sz w:val="24"/>
          <w:szCs w:val="24"/>
          <w:shd w:val="clear" w:color="auto" w:fill="FFFFFF"/>
        </w:rPr>
        <w:t xml:space="preserve"> </w:t>
      </w:r>
      <w:r w:rsidR="0033402A" w:rsidRPr="00987818">
        <w:rPr>
          <w:rFonts w:ascii="Times New Roman" w:hAnsi="Times New Roman"/>
          <w:sz w:val="24"/>
          <w:szCs w:val="24"/>
          <w:shd w:val="clear" w:color="auto" w:fill="FFFFFF"/>
        </w:rPr>
        <w:t xml:space="preserve">kritērija par </w:t>
      </w:r>
      <w:r w:rsidR="00670746" w:rsidRPr="00987818">
        <w:rPr>
          <w:rFonts w:ascii="Times New Roman" w:hAnsi="Times New Roman"/>
          <w:sz w:val="24"/>
          <w:szCs w:val="24"/>
          <w:shd w:val="clear" w:color="auto" w:fill="FFFFFF"/>
        </w:rPr>
        <w:t>īstenošanas viet</w:t>
      </w:r>
      <w:r w:rsidR="0033402A" w:rsidRPr="00987818">
        <w:rPr>
          <w:rFonts w:ascii="Times New Roman" w:hAnsi="Times New Roman"/>
          <w:sz w:val="24"/>
          <w:szCs w:val="24"/>
          <w:shd w:val="clear" w:color="auto" w:fill="FFFFFF"/>
        </w:rPr>
        <w:t>u</w:t>
      </w:r>
      <w:r w:rsidR="00E57B5D" w:rsidRPr="00987818">
        <w:rPr>
          <w:rFonts w:ascii="Times New Roman" w:hAnsi="Times New Roman"/>
          <w:sz w:val="24"/>
          <w:szCs w:val="24"/>
          <w:shd w:val="clear" w:color="auto" w:fill="FFFFFF"/>
        </w:rPr>
        <w:t>, kas atrodas īpaši atbalstāmajā teritorijā,</w:t>
      </w:r>
      <w:r w:rsidR="00670746" w:rsidRPr="00987818">
        <w:rPr>
          <w:rFonts w:ascii="Times New Roman" w:hAnsi="Times New Roman"/>
          <w:sz w:val="24"/>
          <w:szCs w:val="24"/>
          <w:shd w:val="clear" w:color="auto" w:fill="FFFFFF"/>
        </w:rPr>
        <w:t xml:space="preserve"> </w:t>
      </w:r>
      <w:r w:rsidR="00BC2911" w:rsidRPr="00987818">
        <w:rPr>
          <w:rFonts w:ascii="Times New Roman" w:hAnsi="Times New Roman"/>
          <w:sz w:val="24"/>
          <w:szCs w:val="24"/>
          <w:shd w:val="clear" w:color="auto" w:fill="FFFFFF"/>
        </w:rPr>
        <w:t>vērtēšanā</w:t>
      </w:r>
      <w:r w:rsidR="00670746" w:rsidRPr="00987818">
        <w:rPr>
          <w:rFonts w:ascii="Times New Roman" w:hAnsi="Times New Roman"/>
          <w:sz w:val="24"/>
          <w:szCs w:val="24"/>
          <w:shd w:val="clear" w:color="auto" w:fill="FFFFFF"/>
        </w:rPr>
        <w:t xml:space="preserve"> tiek ņemt</w:t>
      </w:r>
      <w:r w:rsidR="000D438C" w:rsidRPr="00987818">
        <w:rPr>
          <w:rFonts w:ascii="Times New Roman" w:hAnsi="Times New Roman"/>
          <w:bCs/>
          <w:sz w:val="24"/>
          <w:szCs w:val="24"/>
          <w:shd w:val="clear" w:color="auto" w:fill="FFFFFF"/>
        </w:rPr>
        <w:t>s</w:t>
      </w:r>
      <w:r w:rsidR="00670746" w:rsidRPr="00987818">
        <w:rPr>
          <w:rFonts w:ascii="Times New Roman" w:hAnsi="Times New Roman"/>
          <w:sz w:val="24"/>
          <w:szCs w:val="24"/>
          <w:shd w:val="clear" w:color="auto" w:fill="FFFFFF"/>
        </w:rPr>
        <w:t xml:space="preserve"> vērā </w:t>
      </w:r>
      <w:r w:rsidR="003D5284" w:rsidRPr="00987818">
        <w:rPr>
          <w:rFonts w:ascii="Times New Roman" w:hAnsi="Times New Roman"/>
          <w:sz w:val="24"/>
          <w:szCs w:val="24"/>
          <w:shd w:val="clear" w:color="auto" w:fill="FFFFFF"/>
        </w:rPr>
        <w:t>īpaši atbalstāmā</w:t>
      </w:r>
      <w:r w:rsidR="000D438C" w:rsidRPr="00987818">
        <w:rPr>
          <w:rFonts w:ascii="Times New Roman" w:hAnsi="Times New Roman"/>
          <w:sz w:val="24"/>
          <w:szCs w:val="24"/>
          <w:shd w:val="clear" w:color="auto" w:fill="FFFFFF"/>
        </w:rPr>
        <w:t>s</w:t>
      </w:r>
      <w:r w:rsidR="00670746" w:rsidRPr="00987818">
        <w:rPr>
          <w:rFonts w:ascii="Times New Roman" w:hAnsi="Times New Roman"/>
          <w:sz w:val="24"/>
          <w:szCs w:val="24"/>
          <w:shd w:val="clear" w:color="auto" w:fill="FFFFFF"/>
        </w:rPr>
        <w:t xml:space="preserve"> teritorija</w:t>
      </w:r>
      <w:r w:rsidR="000D438C" w:rsidRPr="00987818">
        <w:rPr>
          <w:rFonts w:ascii="Times New Roman" w:hAnsi="Times New Roman"/>
          <w:sz w:val="24"/>
          <w:szCs w:val="24"/>
          <w:shd w:val="clear" w:color="auto" w:fill="FFFFFF"/>
        </w:rPr>
        <w:t>s statuss</w:t>
      </w:r>
      <w:r w:rsidR="00670746" w:rsidRPr="00987818">
        <w:rPr>
          <w:rFonts w:ascii="Times New Roman" w:hAnsi="Times New Roman"/>
          <w:sz w:val="24"/>
          <w:szCs w:val="24"/>
          <w:shd w:val="clear" w:color="auto" w:fill="FFFFFF"/>
        </w:rPr>
        <w:t>, kas apstiprināt</w:t>
      </w:r>
      <w:r w:rsidR="000D438C" w:rsidRPr="00987818">
        <w:rPr>
          <w:rFonts w:ascii="Times New Roman" w:hAnsi="Times New Roman"/>
          <w:sz w:val="24"/>
          <w:szCs w:val="24"/>
          <w:shd w:val="clear" w:color="auto" w:fill="FFFFFF"/>
        </w:rPr>
        <w:t>s</w:t>
      </w:r>
      <w:r w:rsidR="00670746" w:rsidRPr="00987818">
        <w:rPr>
          <w:rFonts w:ascii="Times New Roman" w:hAnsi="Times New Roman"/>
          <w:sz w:val="24"/>
          <w:szCs w:val="24"/>
          <w:shd w:val="clear" w:color="auto" w:fill="FFFFFF"/>
        </w:rPr>
        <w:t xml:space="preserve"> l</w:t>
      </w:r>
      <w:r w:rsidR="00B46618" w:rsidRPr="00987818">
        <w:rPr>
          <w:rFonts w:ascii="Times New Roman" w:hAnsi="Times New Roman"/>
          <w:sz w:val="24"/>
          <w:szCs w:val="24"/>
          <w:shd w:val="clear" w:color="auto" w:fill="FFFFFF"/>
        </w:rPr>
        <w:t>īdz 2012.gada 31.decembrim</w:t>
      </w:r>
      <w:r w:rsidRPr="00987818">
        <w:rPr>
          <w:rFonts w:ascii="Times New Roman" w:hAnsi="Times New Roman"/>
          <w:sz w:val="24"/>
          <w:szCs w:val="24"/>
          <w:shd w:val="clear" w:color="auto" w:fill="FFFFFF"/>
        </w:rPr>
        <w:t>.</w:t>
      </w:r>
    </w:p>
    <w:p w:rsidR="00815D5C" w:rsidRPr="00987818" w:rsidRDefault="00815D5C" w:rsidP="00B57BB0">
      <w:pPr>
        <w:spacing w:before="0"/>
        <w:ind w:right="-154"/>
        <w:rPr>
          <w:rFonts w:ascii="Times New Roman" w:hAnsi="Times New Roman"/>
          <w:sz w:val="24"/>
          <w:szCs w:val="24"/>
          <w:shd w:val="clear" w:color="auto" w:fill="FFFFFF"/>
        </w:rPr>
      </w:pPr>
    </w:p>
    <w:p w:rsidR="00815D5C" w:rsidRPr="00987818" w:rsidRDefault="00815D5C" w:rsidP="00B57BB0">
      <w:pPr>
        <w:spacing w:before="0"/>
        <w:ind w:right="-154"/>
        <w:rPr>
          <w:rFonts w:ascii="Times New Roman" w:hAnsi="Times New Roman"/>
          <w:sz w:val="24"/>
          <w:szCs w:val="24"/>
          <w:shd w:val="clear" w:color="auto" w:fill="FFFFFF"/>
        </w:rPr>
      </w:pPr>
      <w:r w:rsidRPr="00987818">
        <w:rPr>
          <w:rFonts w:ascii="Times New Roman" w:hAnsi="Times New Roman"/>
          <w:sz w:val="24"/>
          <w:szCs w:val="24"/>
          <w:shd w:val="clear" w:color="auto" w:fill="FFFFFF"/>
        </w:rPr>
        <w:t>20. Līdz šā likuma 14.panta 5.punktā minēto noteikumu spēkā stāšanās dienai ir piemērojami Ministru kabineta 2010.gada 25.maija noteikumi Nr.482 „Noteikumi par teritorijas attīstības indeksa aprēķināšanas kārtību un tā vērtībām”.</w:t>
      </w:r>
    </w:p>
    <w:p w:rsidR="00815D5C" w:rsidRPr="00987818" w:rsidRDefault="00815D5C" w:rsidP="00B57BB0">
      <w:pPr>
        <w:spacing w:before="0"/>
        <w:ind w:right="-154"/>
        <w:rPr>
          <w:rFonts w:ascii="Times New Roman" w:hAnsi="Times New Roman"/>
          <w:sz w:val="24"/>
          <w:szCs w:val="24"/>
          <w:shd w:val="clear" w:color="auto" w:fill="FFFFFF"/>
        </w:rPr>
      </w:pPr>
    </w:p>
    <w:p w:rsidR="00815D5C" w:rsidRPr="00987818" w:rsidRDefault="00815D5C" w:rsidP="00B57BB0">
      <w:pPr>
        <w:spacing w:before="0"/>
        <w:ind w:right="-154"/>
        <w:rPr>
          <w:rFonts w:ascii="Times New Roman" w:hAnsi="Times New Roman"/>
          <w:sz w:val="24"/>
          <w:szCs w:val="24"/>
          <w:shd w:val="clear" w:color="auto" w:fill="FFFFFF"/>
        </w:rPr>
      </w:pPr>
      <w:r w:rsidRPr="00987818">
        <w:rPr>
          <w:rFonts w:ascii="Times New Roman" w:hAnsi="Times New Roman"/>
          <w:sz w:val="24"/>
          <w:szCs w:val="24"/>
          <w:shd w:val="clear" w:color="auto" w:fill="FFFFFF"/>
        </w:rPr>
        <w:t>21. Ministru kabinets līdz 2014.gada 30.jūnijam izdod šā likuma 14.panta 5.punktā minētos Ministru kabineta noteikumus.”</w:t>
      </w:r>
      <w:r w:rsidR="00256957" w:rsidRPr="00987818">
        <w:rPr>
          <w:rFonts w:ascii="Times New Roman" w:hAnsi="Times New Roman"/>
          <w:sz w:val="24"/>
          <w:szCs w:val="24"/>
          <w:shd w:val="clear" w:color="auto" w:fill="FFFFFF"/>
        </w:rPr>
        <w:t>.</w:t>
      </w:r>
    </w:p>
    <w:p w:rsidR="00815D5C" w:rsidRPr="00BC21B3" w:rsidRDefault="00815D5C" w:rsidP="00EC6929">
      <w:pPr>
        <w:spacing w:before="0"/>
        <w:ind w:left="540" w:right="-154"/>
        <w:rPr>
          <w:rFonts w:ascii="Times New Roman" w:hAnsi="Times New Roman"/>
          <w:color w:val="000000"/>
          <w:sz w:val="24"/>
          <w:szCs w:val="24"/>
          <w:shd w:val="clear" w:color="auto" w:fill="FFFFFF"/>
        </w:rPr>
      </w:pPr>
    </w:p>
    <w:p w:rsidR="00917482" w:rsidRPr="00BC21B3" w:rsidRDefault="00917482" w:rsidP="00615568">
      <w:pPr>
        <w:spacing w:before="0"/>
        <w:ind w:right="-154"/>
        <w:rPr>
          <w:rFonts w:ascii="Times New Roman" w:hAnsi="Times New Roman"/>
          <w:sz w:val="24"/>
          <w:szCs w:val="24"/>
        </w:rPr>
      </w:pPr>
    </w:p>
    <w:p w:rsidR="00C81E78" w:rsidRPr="00BC21B3" w:rsidRDefault="0037115C" w:rsidP="00B57BB0">
      <w:pPr>
        <w:spacing w:before="0"/>
        <w:ind w:right="-154"/>
        <w:rPr>
          <w:rFonts w:ascii="Times New Roman" w:hAnsi="Times New Roman"/>
          <w:sz w:val="24"/>
          <w:szCs w:val="24"/>
        </w:rPr>
      </w:pPr>
      <w:r w:rsidRPr="00BC21B3">
        <w:rPr>
          <w:rFonts w:ascii="Times New Roman" w:hAnsi="Times New Roman"/>
          <w:sz w:val="24"/>
          <w:szCs w:val="24"/>
        </w:rPr>
        <w:t>Iesniedzējs:</w:t>
      </w:r>
    </w:p>
    <w:p w:rsidR="00477645" w:rsidRPr="00BC21B3" w:rsidRDefault="00477645" w:rsidP="006709F4">
      <w:pPr>
        <w:spacing w:before="0"/>
        <w:ind w:right="-154"/>
        <w:rPr>
          <w:rFonts w:ascii="Times New Roman" w:hAnsi="Times New Roman"/>
          <w:sz w:val="24"/>
          <w:szCs w:val="24"/>
        </w:rPr>
      </w:pPr>
    </w:p>
    <w:p w:rsidR="00C81E78" w:rsidRPr="00BC21B3" w:rsidRDefault="0037115C" w:rsidP="00B57BB0">
      <w:pPr>
        <w:spacing w:before="0"/>
        <w:ind w:right="-154"/>
        <w:rPr>
          <w:rFonts w:ascii="Times New Roman" w:hAnsi="Times New Roman"/>
          <w:sz w:val="24"/>
          <w:szCs w:val="24"/>
        </w:rPr>
      </w:pPr>
      <w:r w:rsidRPr="00BC21B3">
        <w:rPr>
          <w:rFonts w:ascii="Times New Roman" w:hAnsi="Times New Roman"/>
          <w:sz w:val="24"/>
          <w:szCs w:val="24"/>
        </w:rPr>
        <w:t xml:space="preserve">Vides aizsardzības un </w:t>
      </w:r>
    </w:p>
    <w:p w:rsidR="00C81E78" w:rsidRPr="00BC21B3" w:rsidRDefault="0037115C" w:rsidP="00B57BB0">
      <w:pPr>
        <w:spacing w:before="0"/>
        <w:ind w:right="-153"/>
        <w:rPr>
          <w:rFonts w:ascii="Times New Roman" w:hAnsi="Times New Roman"/>
          <w:sz w:val="24"/>
          <w:szCs w:val="24"/>
        </w:rPr>
      </w:pPr>
      <w:r w:rsidRPr="00BC21B3">
        <w:rPr>
          <w:rFonts w:ascii="Times New Roman" w:hAnsi="Times New Roman"/>
          <w:sz w:val="24"/>
          <w:szCs w:val="24"/>
        </w:rPr>
        <w:t>reģionālās attīstības ministrs</w:t>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006709F4">
        <w:rPr>
          <w:rFonts w:ascii="Times New Roman" w:hAnsi="Times New Roman"/>
          <w:sz w:val="24"/>
          <w:szCs w:val="24"/>
        </w:rPr>
        <w:t xml:space="preserve">             </w:t>
      </w:r>
      <w:r w:rsidR="00C81E78" w:rsidRPr="00BC21B3">
        <w:rPr>
          <w:rFonts w:ascii="Times New Roman" w:hAnsi="Times New Roman"/>
          <w:sz w:val="24"/>
          <w:szCs w:val="24"/>
        </w:rPr>
        <w:t>E.Sprūdžs</w:t>
      </w:r>
    </w:p>
    <w:p w:rsidR="00917482" w:rsidRDefault="00917482" w:rsidP="006709F4">
      <w:pPr>
        <w:spacing w:before="0"/>
        <w:ind w:right="-154"/>
        <w:rPr>
          <w:rFonts w:ascii="Times New Roman" w:hAnsi="Times New Roman"/>
          <w:sz w:val="24"/>
          <w:szCs w:val="24"/>
        </w:rPr>
      </w:pPr>
    </w:p>
    <w:p w:rsidR="00C81E78" w:rsidRPr="00BC21B3" w:rsidRDefault="00C81E78" w:rsidP="00B57BB0">
      <w:pPr>
        <w:spacing w:before="0"/>
        <w:ind w:right="-154"/>
        <w:rPr>
          <w:rFonts w:ascii="Times New Roman" w:hAnsi="Times New Roman"/>
          <w:sz w:val="24"/>
          <w:szCs w:val="24"/>
        </w:rPr>
      </w:pPr>
      <w:r w:rsidRPr="00BC21B3">
        <w:rPr>
          <w:rFonts w:ascii="Times New Roman" w:hAnsi="Times New Roman"/>
          <w:sz w:val="24"/>
          <w:szCs w:val="24"/>
        </w:rPr>
        <w:t>Vīza:</w:t>
      </w:r>
    </w:p>
    <w:p w:rsidR="00773DBD" w:rsidRPr="00615568" w:rsidRDefault="006509EF" w:rsidP="00B57BB0">
      <w:pPr>
        <w:spacing w:before="0"/>
        <w:rPr>
          <w:rFonts w:ascii="Times New Roman" w:hAnsi="Times New Roman"/>
          <w:sz w:val="24"/>
          <w:szCs w:val="24"/>
        </w:rPr>
      </w:pPr>
      <w:r w:rsidRPr="00BC21B3">
        <w:rPr>
          <w:rFonts w:ascii="Times New Roman" w:hAnsi="Times New Roman"/>
          <w:sz w:val="24"/>
          <w:szCs w:val="24"/>
        </w:rPr>
        <w:t>Valsts sekretārs</w:t>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Pr="00BC21B3">
        <w:rPr>
          <w:rFonts w:ascii="Times New Roman" w:hAnsi="Times New Roman"/>
          <w:sz w:val="24"/>
          <w:szCs w:val="24"/>
        </w:rPr>
        <w:tab/>
      </w:r>
      <w:r w:rsidR="00C81E78" w:rsidRPr="00BC21B3">
        <w:rPr>
          <w:rFonts w:ascii="Times New Roman" w:hAnsi="Times New Roman"/>
          <w:sz w:val="24"/>
          <w:szCs w:val="24"/>
        </w:rPr>
        <w:t>A.Antonovs</w:t>
      </w:r>
    </w:p>
    <w:p w:rsidR="00615568" w:rsidRDefault="00615568" w:rsidP="00FF516F">
      <w:pPr>
        <w:spacing w:before="0"/>
        <w:rPr>
          <w:rFonts w:ascii="Times New Roman" w:hAnsi="Times New Roman"/>
          <w:sz w:val="20"/>
          <w:szCs w:val="20"/>
        </w:rPr>
      </w:pPr>
    </w:p>
    <w:p w:rsidR="006709F4" w:rsidRDefault="006709F4" w:rsidP="00FF516F">
      <w:pPr>
        <w:spacing w:before="0"/>
        <w:rPr>
          <w:rFonts w:ascii="Times New Roman" w:hAnsi="Times New Roman"/>
          <w:sz w:val="20"/>
          <w:szCs w:val="20"/>
        </w:rPr>
      </w:pPr>
    </w:p>
    <w:p w:rsidR="00C81E78" w:rsidRPr="00BC21B3" w:rsidRDefault="00EB0601" w:rsidP="00FF516F">
      <w:pPr>
        <w:spacing w:before="0"/>
        <w:rPr>
          <w:rFonts w:ascii="Times New Roman" w:hAnsi="Times New Roman"/>
          <w:sz w:val="20"/>
          <w:szCs w:val="20"/>
        </w:rPr>
      </w:pPr>
      <w:r>
        <w:rPr>
          <w:rFonts w:ascii="Times New Roman" w:hAnsi="Times New Roman"/>
          <w:sz w:val="20"/>
          <w:szCs w:val="20"/>
        </w:rPr>
        <w:t>10</w:t>
      </w:r>
      <w:r w:rsidR="00C81E78" w:rsidRPr="00BC21B3">
        <w:rPr>
          <w:rFonts w:ascii="Times New Roman" w:hAnsi="Times New Roman"/>
          <w:sz w:val="20"/>
          <w:szCs w:val="20"/>
        </w:rPr>
        <w:t>.</w:t>
      </w:r>
      <w:r w:rsidR="004B4046" w:rsidRPr="00BC21B3">
        <w:rPr>
          <w:rFonts w:ascii="Times New Roman" w:hAnsi="Times New Roman"/>
          <w:sz w:val="20"/>
          <w:szCs w:val="20"/>
        </w:rPr>
        <w:t>0</w:t>
      </w:r>
      <w:r w:rsidR="005964AE" w:rsidRPr="00BC21B3">
        <w:rPr>
          <w:rFonts w:ascii="Times New Roman" w:hAnsi="Times New Roman"/>
          <w:sz w:val="20"/>
          <w:szCs w:val="20"/>
        </w:rPr>
        <w:t>6</w:t>
      </w:r>
      <w:r w:rsidR="00C81E78" w:rsidRPr="00BC21B3">
        <w:rPr>
          <w:rFonts w:ascii="Times New Roman" w:hAnsi="Times New Roman"/>
          <w:sz w:val="20"/>
          <w:szCs w:val="20"/>
        </w:rPr>
        <w:t>.</w:t>
      </w:r>
      <w:r w:rsidR="00AB4B1C" w:rsidRPr="00BC21B3">
        <w:rPr>
          <w:rFonts w:ascii="Times New Roman" w:hAnsi="Times New Roman"/>
          <w:sz w:val="20"/>
          <w:szCs w:val="20"/>
        </w:rPr>
        <w:t>2013</w:t>
      </w:r>
      <w:r w:rsidR="00C81E78" w:rsidRPr="00BC21B3">
        <w:rPr>
          <w:rFonts w:ascii="Times New Roman" w:hAnsi="Times New Roman"/>
          <w:sz w:val="20"/>
          <w:szCs w:val="20"/>
        </w:rPr>
        <w:t xml:space="preserve">. </w:t>
      </w:r>
      <w:r w:rsidR="00D75F39">
        <w:rPr>
          <w:rFonts w:ascii="Times New Roman" w:hAnsi="Times New Roman"/>
          <w:sz w:val="20"/>
          <w:szCs w:val="20"/>
        </w:rPr>
        <w:t>12</w:t>
      </w:r>
      <w:r w:rsidR="009F67AF" w:rsidRPr="00BC21B3">
        <w:rPr>
          <w:rFonts w:ascii="Times New Roman" w:hAnsi="Times New Roman"/>
          <w:sz w:val="20"/>
          <w:szCs w:val="20"/>
        </w:rPr>
        <w:t>:00</w:t>
      </w:r>
    </w:p>
    <w:p w:rsidR="00C81E78" w:rsidRPr="00BC21B3" w:rsidRDefault="007F07BD" w:rsidP="00FF516F">
      <w:pPr>
        <w:spacing w:before="0"/>
        <w:rPr>
          <w:rFonts w:ascii="Times New Roman" w:hAnsi="Times New Roman"/>
          <w:sz w:val="20"/>
          <w:szCs w:val="20"/>
        </w:rPr>
      </w:pPr>
      <w:r>
        <w:rPr>
          <w:rFonts w:ascii="Times New Roman" w:hAnsi="Times New Roman"/>
          <w:sz w:val="20"/>
          <w:szCs w:val="20"/>
        </w:rPr>
        <w:t>234</w:t>
      </w:r>
    </w:p>
    <w:p w:rsidR="00C81E78" w:rsidRPr="00BC21B3" w:rsidRDefault="0037115C" w:rsidP="00FF516F">
      <w:pPr>
        <w:spacing w:before="0"/>
        <w:rPr>
          <w:rFonts w:ascii="Times New Roman" w:hAnsi="Times New Roman"/>
          <w:sz w:val="20"/>
          <w:szCs w:val="20"/>
        </w:rPr>
      </w:pPr>
      <w:r w:rsidRPr="00BC21B3">
        <w:rPr>
          <w:rFonts w:ascii="Times New Roman" w:hAnsi="Times New Roman"/>
          <w:sz w:val="20"/>
          <w:szCs w:val="20"/>
        </w:rPr>
        <w:t>M.Kamoliņa</w:t>
      </w:r>
    </w:p>
    <w:p w:rsidR="007F30AF" w:rsidRPr="00BC21B3" w:rsidRDefault="00E3487E" w:rsidP="00FF516F">
      <w:pPr>
        <w:spacing w:before="0"/>
        <w:rPr>
          <w:rFonts w:ascii="Times New Roman" w:hAnsi="Times New Roman"/>
          <w:sz w:val="20"/>
          <w:szCs w:val="20"/>
        </w:rPr>
      </w:pPr>
      <w:r w:rsidRPr="00BC21B3">
        <w:rPr>
          <w:rFonts w:ascii="Times New Roman" w:hAnsi="Times New Roman"/>
          <w:sz w:val="20"/>
          <w:szCs w:val="20"/>
        </w:rPr>
        <w:t xml:space="preserve">66016768, </w:t>
      </w:r>
      <w:hyperlink r:id="rId8" w:history="1">
        <w:r w:rsidR="007F30AF" w:rsidRPr="00BC21B3">
          <w:rPr>
            <w:rStyle w:val="Hyperlink"/>
            <w:rFonts w:ascii="Times New Roman" w:hAnsi="Times New Roman"/>
            <w:sz w:val="20"/>
            <w:szCs w:val="20"/>
          </w:rPr>
          <w:t>Maija.Kamolina@varam.gov.lv</w:t>
        </w:r>
      </w:hyperlink>
      <w:r w:rsidR="007F30AF" w:rsidRPr="00BC21B3">
        <w:rPr>
          <w:rFonts w:ascii="Times New Roman" w:hAnsi="Times New Roman"/>
          <w:sz w:val="20"/>
          <w:szCs w:val="20"/>
        </w:rPr>
        <w:t xml:space="preserve">  </w:t>
      </w:r>
    </w:p>
    <w:p w:rsidR="00C17ACE" w:rsidRPr="00BC21B3" w:rsidRDefault="00C17ACE" w:rsidP="00FF516F">
      <w:pPr>
        <w:spacing w:before="0"/>
        <w:rPr>
          <w:rFonts w:ascii="Times New Roman" w:hAnsi="Times New Roman"/>
          <w:sz w:val="20"/>
          <w:szCs w:val="20"/>
        </w:rPr>
      </w:pPr>
    </w:p>
    <w:p w:rsidR="007F30AF" w:rsidRPr="00BC21B3" w:rsidRDefault="007F30AF" w:rsidP="00FF516F">
      <w:pPr>
        <w:spacing w:before="0"/>
        <w:rPr>
          <w:rFonts w:ascii="Times New Roman" w:hAnsi="Times New Roman"/>
          <w:sz w:val="20"/>
          <w:szCs w:val="20"/>
        </w:rPr>
      </w:pPr>
      <w:r w:rsidRPr="00BC21B3">
        <w:rPr>
          <w:rFonts w:ascii="Times New Roman" w:hAnsi="Times New Roman"/>
          <w:sz w:val="20"/>
          <w:szCs w:val="20"/>
        </w:rPr>
        <w:t>Z.Hermansons</w:t>
      </w:r>
    </w:p>
    <w:p w:rsidR="007F30AF" w:rsidRDefault="007F30AF" w:rsidP="00FF516F">
      <w:pPr>
        <w:spacing w:before="0"/>
        <w:rPr>
          <w:rFonts w:ascii="Times New Roman" w:hAnsi="Times New Roman"/>
          <w:sz w:val="20"/>
          <w:szCs w:val="20"/>
        </w:rPr>
      </w:pPr>
      <w:r w:rsidRPr="00BC21B3">
        <w:rPr>
          <w:rFonts w:ascii="Times New Roman" w:hAnsi="Times New Roman"/>
          <w:sz w:val="20"/>
          <w:szCs w:val="20"/>
        </w:rPr>
        <w:t xml:space="preserve">66016725, </w:t>
      </w:r>
      <w:hyperlink r:id="rId9" w:history="1">
        <w:r w:rsidRPr="00BC21B3">
          <w:rPr>
            <w:rStyle w:val="Hyperlink"/>
            <w:rFonts w:ascii="Times New Roman" w:hAnsi="Times New Roman"/>
            <w:sz w:val="20"/>
            <w:szCs w:val="20"/>
          </w:rPr>
          <w:t>Zintis.Hermansons@varam.gov.lv</w:t>
        </w:r>
      </w:hyperlink>
      <w:r>
        <w:rPr>
          <w:rFonts w:ascii="Times New Roman" w:hAnsi="Times New Roman"/>
          <w:sz w:val="20"/>
          <w:szCs w:val="20"/>
        </w:rPr>
        <w:t xml:space="preserve"> </w:t>
      </w:r>
    </w:p>
    <w:p w:rsidR="00C81E78" w:rsidRPr="00AE035A" w:rsidRDefault="00AE72BF" w:rsidP="00FF516F">
      <w:pPr>
        <w:spacing w:before="0"/>
        <w:rPr>
          <w:rFonts w:ascii="Times New Roman" w:hAnsi="Times New Roman"/>
          <w:sz w:val="20"/>
          <w:szCs w:val="20"/>
        </w:rPr>
      </w:pPr>
      <w:r>
        <w:rPr>
          <w:rFonts w:ascii="Times New Roman" w:hAnsi="Times New Roman"/>
          <w:sz w:val="20"/>
          <w:szCs w:val="20"/>
        </w:rPr>
        <w:t xml:space="preserve"> </w:t>
      </w:r>
    </w:p>
    <w:sectPr w:rsidR="00C81E78" w:rsidRPr="00AE035A" w:rsidSect="00B93089">
      <w:headerReference w:type="default" r:id="rId10"/>
      <w:footerReference w:type="default" r:id="rId11"/>
      <w:footerReference w:type="first" r:id="rId12"/>
      <w:pgSz w:w="11906" w:h="16838"/>
      <w:pgMar w:top="42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8B" w:rsidRDefault="00E55C8B">
      <w:r>
        <w:separator/>
      </w:r>
    </w:p>
  </w:endnote>
  <w:endnote w:type="continuationSeparator" w:id="0">
    <w:p w:rsidR="00E55C8B" w:rsidRDefault="00E5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78" w:rsidRPr="00A50EC4" w:rsidRDefault="00C81E78">
    <w:pPr>
      <w:pStyle w:val="Footer"/>
      <w:rPr>
        <w:rFonts w:ascii="Times New Roman" w:hAnsi="Times New Roman"/>
        <w:sz w:val="20"/>
        <w:szCs w:val="20"/>
      </w:rPr>
    </w:pPr>
    <w:r>
      <w:rPr>
        <w:rFonts w:ascii="Times New Roman" w:hAnsi="Times New Roman"/>
        <w:sz w:val="20"/>
        <w:szCs w:val="20"/>
      </w:rPr>
      <w:t>VARAM</w:t>
    </w:r>
    <w:r w:rsidRPr="00097C0A">
      <w:rPr>
        <w:rFonts w:ascii="Times New Roman" w:hAnsi="Times New Roman"/>
        <w:sz w:val="20"/>
        <w:szCs w:val="20"/>
      </w:rPr>
      <w:t>lik_</w:t>
    </w:r>
    <w:r w:rsidR="00917482">
      <w:rPr>
        <w:rFonts w:ascii="Times New Roman" w:hAnsi="Times New Roman"/>
        <w:sz w:val="20"/>
        <w:szCs w:val="20"/>
      </w:rPr>
      <w:t>0706</w:t>
    </w:r>
    <w:r w:rsidR="004B4046">
      <w:rPr>
        <w:rFonts w:ascii="Times New Roman" w:hAnsi="Times New Roman"/>
        <w:sz w:val="20"/>
        <w:szCs w:val="20"/>
      </w:rPr>
      <w:t>2013</w:t>
    </w:r>
    <w:r w:rsidR="004062CF">
      <w:rPr>
        <w:rFonts w:ascii="Times New Roman" w:hAnsi="Times New Roman"/>
        <w:sz w:val="20"/>
        <w:szCs w:val="20"/>
      </w:rPr>
      <w:t>_</w:t>
    </w:r>
    <w:r>
      <w:rPr>
        <w:rFonts w:ascii="Times New Roman" w:hAnsi="Times New Roman"/>
        <w:sz w:val="20"/>
        <w:szCs w:val="20"/>
      </w:rPr>
      <w:t>RAL; Likumprojekts „Grozījum</w:t>
    </w:r>
    <w:r w:rsidR="00952C16">
      <w:rPr>
        <w:rFonts w:ascii="Times New Roman" w:hAnsi="Times New Roman"/>
        <w:sz w:val="20"/>
        <w:szCs w:val="20"/>
      </w:rPr>
      <w:t>i</w:t>
    </w:r>
    <w:r w:rsidRPr="00097C0A">
      <w:rPr>
        <w:rFonts w:ascii="Times New Roman" w:hAnsi="Times New Roman"/>
        <w:sz w:val="20"/>
        <w:szCs w:val="20"/>
      </w:rPr>
      <w:t xml:space="preserve"> </w:t>
    </w:r>
    <w:r>
      <w:rPr>
        <w:rFonts w:ascii="Times New Roman" w:hAnsi="Times New Roman"/>
        <w:sz w:val="20"/>
        <w:szCs w:val="20"/>
      </w:rPr>
      <w:t>Reģionālās attīstības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E6" w:rsidRPr="00A50EC4" w:rsidRDefault="00E26CE6" w:rsidP="00E26CE6">
    <w:pPr>
      <w:pStyle w:val="Footer"/>
      <w:rPr>
        <w:rFonts w:ascii="Times New Roman" w:hAnsi="Times New Roman"/>
        <w:sz w:val="20"/>
        <w:szCs w:val="20"/>
      </w:rPr>
    </w:pPr>
    <w:r>
      <w:rPr>
        <w:rFonts w:ascii="Times New Roman" w:hAnsi="Times New Roman"/>
        <w:sz w:val="20"/>
        <w:szCs w:val="20"/>
      </w:rPr>
      <w:t>VARAM</w:t>
    </w:r>
    <w:r w:rsidRPr="00097C0A">
      <w:rPr>
        <w:rFonts w:ascii="Times New Roman" w:hAnsi="Times New Roman"/>
        <w:sz w:val="20"/>
        <w:szCs w:val="20"/>
      </w:rPr>
      <w:t>lik_</w:t>
    </w:r>
    <w:r w:rsidR="00EB0601">
      <w:rPr>
        <w:rFonts w:ascii="Times New Roman" w:hAnsi="Times New Roman"/>
        <w:sz w:val="20"/>
        <w:szCs w:val="20"/>
      </w:rPr>
      <w:t>10</w:t>
    </w:r>
    <w:r w:rsidR="005964AE">
      <w:rPr>
        <w:rFonts w:ascii="Times New Roman" w:hAnsi="Times New Roman"/>
        <w:sz w:val="20"/>
        <w:szCs w:val="20"/>
      </w:rPr>
      <w:t>06</w:t>
    </w:r>
    <w:r>
      <w:rPr>
        <w:rFonts w:ascii="Times New Roman" w:hAnsi="Times New Roman"/>
        <w:sz w:val="20"/>
        <w:szCs w:val="20"/>
      </w:rPr>
      <w:t>2013_RAL; Likumprojekts „Grozījumi</w:t>
    </w:r>
    <w:r w:rsidRPr="00097C0A">
      <w:rPr>
        <w:rFonts w:ascii="Times New Roman" w:hAnsi="Times New Roman"/>
        <w:sz w:val="20"/>
        <w:szCs w:val="20"/>
      </w:rPr>
      <w:t xml:space="preserve"> </w:t>
    </w:r>
    <w:r>
      <w:rPr>
        <w:rFonts w:ascii="Times New Roman" w:hAnsi="Times New Roman"/>
        <w:sz w:val="20"/>
        <w:szCs w:val="20"/>
      </w:rPr>
      <w:t>Reģionālās attīstības likumā”</w:t>
    </w:r>
  </w:p>
  <w:p w:rsidR="00E26CE6" w:rsidRDefault="00E26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8B" w:rsidRDefault="00E55C8B">
      <w:r>
        <w:separator/>
      </w:r>
    </w:p>
  </w:footnote>
  <w:footnote w:type="continuationSeparator" w:id="0">
    <w:p w:rsidR="00E55C8B" w:rsidRDefault="00E5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541352"/>
      <w:docPartObj>
        <w:docPartGallery w:val="Page Numbers (Top of Page)"/>
        <w:docPartUnique/>
      </w:docPartObj>
    </w:sdtPr>
    <w:sdtEndPr>
      <w:rPr>
        <w:rFonts w:ascii="Times New Roman" w:hAnsi="Times New Roman"/>
        <w:noProof/>
        <w:sz w:val="20"/>
        <w:szCs w:val="20"/>
      </w:rPr>
    </w:sdtEndPr>
    <w:sdtContent>
      <w:p w:rsidR="00B93089" w:rsidRPr="00B93089" w:rsidRDefault="00984D68">
        <w:pPr>
          <w:pStyle w:val="Header"/>
          <w:jc w:val="center"/>
          <w:rPr>
            <w:rFonts w:ascii="Times New Roman" w:hAnsi="Times New Roman"/>
            <w:sz w:val="20"/>
            <w:szCs w:val="20"/>
          </w:rPr>
        </w:pPr>
        <w:r w:rsidRPr="00B93089">
          <w:rPr>
            <w:rFonts w:ascii="Times New Roman" w:hAnsi="Times New Roman"/>
            <w:sz w:val="20"/>
            <w:szCs w:val="20"/>
          </w:rPr>
          <w:fldChar w:fldCharType="begin"/>
        </w:r>
        <w:r w:rsidR="00B93089" w:rsidRPr="00B93089">
          <w:rPr>
            <w:rFonts w:ascii="Times New Roman" w:hAnsi="Times New Roman"/>
            <w:sz w:val="20"/>
            <w:szCs w:val="20"/>
          </w:rPr>
          <w:instrText xml:space="preserve"> PAGE   \* MERGEFORMAT </w:instrText>
        </w:r>
        <w:r w:rsidRPr="00B93089">
          <w:rPr>
            <w:rFonts w:ascii="Times New Roman" w:hAnsi="Times New Roman"/>
            <w:sz w:val="20"/>
            <w:szCs w:val="20"/>
          </w:rPr>
          <w:fldChar w:fldCharType="separate"/>
        </w:r>
        <w:r w:rsidR="00EB0601">
          <w:rPr>
            <w:rFonts w:ascii="Times New Roman" w:hAnsi="Times New Roman"/>
            <w:noProof/>
            <w:sz w:val="20"/>
            <w:szCs w:val="20"/>
          </w:rPr>
          <w:t>2</w:t>
        </w:r>
        <w:r w:rsidRPr="00B93089">
          <w:rPr>
            <w:rFonts w:ascii="Times New Roman" w:hAnsi="Times New Roman"/>
            <w:noProof/>
            <w:sz w:val="20"/>
            <w:szCs w:val="20"/>
          </w:rPr>
          <w:fldChar w:fldCharType="end"/>
        </w:r>
      </w:p>
    </w:sdtContent>
  </w:sdt>
  <w:p w:rsidR="00B93089" w:rsidRDefault="00B93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76D4"/>
    <w:multiLevelType w:val="hybridMultilevel"/>
    <w:tmpl w:val="DFF45714"/>
    <w:lvl w:ilvl="0" w:tplc="3006C448">
      <w:start w:val="1"/>
      <w:numFmt w:val="decimal"/>
      <w:lvlText w:val="%1."/>
      <w:lvlJc w:val="left"/>
      <w:pPr>
        <w:ind w:left="900" w:hanging="360"/>
      </w:pPr>
      <w:rPr>
        <w:rFonts w:hint="default"/>
        <w:color w:val="000000"/>
        <w:sz w:val="24"/>
        <w:szCs w:val="24"/>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nsid w:val="16126709"/>
    <w:multiLevelType w:val="hybridMultilevel"/>
    <w:tmpl w:val="60CC02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BB225BB"/>
    <w:multiLevelType w:val="hybridMultilevel"/>
    <w:tmpl w:val="BA0A8F9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406566F"/>
    <w:multiLevelType w:val="hybridMultilevel"/>
    <w:tmpl w:val="00A2AC30"/>
    <w:lvl w:ilvl="0" w:tplc="48905034">
      <w:start w:val="4"/>
      <w:numFmt w:val="decimal"/>
      <w:lvlText w:val="%1."/>
      <w:lvlJc w:val="left"/>
      <w:pPr>
        <w:ind w:left="90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62A6AF5"/>
    <w:multiLevelType w:val="hybridMultilevel"/>
    <w:tmpl w:val="90A8E6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956F7"/>
    <w:rsid w:val="00000FCE"/>
    <w:rsid w:val="0000451D"/>
    <w:rsid w:val="000078AB"/>
    <w:rsid w:val="000119FC"/>
    <w:rsid w:val="000126B4"/>
    <w:rsid w:val="00015BEE"/>
    <w:rsid w:val="00027CC0"/>
    <w:rsid w:val="00034E3C"/>
    <w:rsid w:val="00035EB4"/>
    <w:rsid w:val="00043813"/>
    <w:rsid w:val="0004737B"/>
    <w:rsid w:val="00060A66"/>
    <w:rsid w:val="0007245F"/>
    <w:rsid w:val="00072C00"/>
    <w:rsid w:val="00080CAB"/>
    <w:rsid w:val="00086A31"/>
    <w:rsid w:val="000920B8"/>
    <w:rsid w:val="00094902"/>
    <w:rsid w:val="00094EDD"/>
    <w:rsid w:val="00096688"/>
    <w:rsid w:val="00097C0A"/>
    <w:rsid w:val="000A47E4"/>
    <w:rsid w:val="000A4DCA"/>
    <w:rsid w:val="000B4D2B"/>
    <w:rsid w:val="000C0AF7"/>
    <w:rsid w:val="000C0E8F"/>
    <w:rsid w:val="000C2B26"/>
    <w:rsid w:val="000D2416"/>
    <w:rsid w:val="000D438C"/>
    <w:rsid w:val="000D7EBA"/>
    <w:rsid w:val="000E316D"/>
    <w:rsid w:val="000E5BC4"/>
    <w:rsid w:val="000F1657"/>
    <w:rsid w:val="000F44F8"/>
    <w:rsid w:val="00105C1A"/>
    <w:rsid w:val="0013435E"/>
    <w:rsid w:val="00136F30"/>
    <w:rsid w:val="0014048F"/>
    <w:rsid w:val="00143048"/>
    <w:rsid w:val="001434CE"/>
    <w:rsid w:val="00163D47"/>
    <w:rsid w:val="001719BE"/>
    <w:rsid w:val="001736C8"/>
    <w:rsid w:val="00190081"/>
    <w:rsid w:val="001A197F"/>
    <w:rsid w:val="001B54A4"/>
    <w:rsid w:val="001D78B6"/>
    <w:rsid w:val="001D7D15"/>
    <w:rsid w:val="001E3075"/>
    <w:rsid w:val="001E370D"/>
    <w:rsid w:val="001E7674"/>
    <w:rsid w:val="001F02AF"/>
    <w:rsid w:val="001F113A"/>
    <w:rsid w:val="00210C10"/>
    <w:rsid w:val="00214A6A"/>
    <w:rsid w:val="00230214"/>
    <w:rsid w:val="00233213"/>
    <w:rsid w:val="00246F36"/>
    <w:rsid w:val="002506D1"/>
    <w:rsid w:val="00256957"/>
    <w:rsid w:val="00257DCF"/>
    <w:rsid w:val="00261C57"/>
    <w:rsid w:val="002635A7"/>
    <w:rsid w:val="00271180"/>
    <w:rsid w:val="0027339E"/>
    <w:rsid w:val="00277589"/>
    <w:rsid w:val="00285DDA"/>
    <w:rsid w:val="00290FB7"/>
    <w:rsid w:val="002B0EA4"/>
    <w:rsid w:val="002B179A"/>
    <w:rsid w:val="002C0009"/>
    <w:rsid w:val="002C40AA"/>
    <w:rsid w:val="002D47EB"/>
    <w:rsid w:val="002E68EC"/>
    <w:rsid w:val="002F5527"/>
    <w:rsid w:val="003001FF"/>
    <w:rsid w:val="00301B51"/>
    <w:rsid w:val="00301C1A"/>
    <w:rsid w:val="00301EA0"/>
    <w:rsid w:val="003061BC"/>
    <w:rsid w:val="00310836"/>
    <w:rsid w:val="00313CBA"/>
    <w:rsid w:val="00314441"/>
    <w:rsid w:val="0031707A"/>
    <w:rsid w:val="003220DD"/>
    <w:rsid w:val="0032392A"/>
    <w:rsid w:val="0033402A"/>
    <w:rsid w:val="0033777D"/>
    <w:rsid w:val="003416E8"/>
    <w:rsid w:val="003441E0"/>
    <w:rsid w:val="003464C9"/>
    <w:rsid w:val="00362AA3"/>
    <w:rsid w:val="0036643E"/>
    <w:rsid w:val="00367281"/>
    <w:rsid w:val="0037115C"/>
    <w:rsid w:val="00371813"/>
    <w:rsid w:val="00381C70"/>
    <w:rsid w:val="00385445"/>
    <w:rsid w:val="0039074C"/>
    <w:rsid w:val="003A573B"/>
    <w:rsid w:val="003A7F61"/>
    <w:rsid w:val="003B32F9"/>
    <w:rsid w:val="003B400A"/>
    <w:rsid w:val="003B4D96"/>
    <w:rsid w:val="003B74AA"/>
    <w:rsid w:val="003C7347"/>
    <w:rsid w:val="003D0854"/>
    <w:rsid w:val="003D4C31"/>
    <w:rsid w:val="003D5284"/>
    <w:rsid w:val="003F35AE"/>
    <w:rsid w:val="004056EB"/>
    <w:rsid w:val="004062CF"/>
    <w:rsid w:val="00407858"/>
    <w:rsid w:val="00415286"/>
    <w:rsid w:val="00420533"/>
    <w:rsid w:val="004367D6"/>
    <w:rsid w:val="00437234"/>
    <w:rsid w:val="00453E1F"/>
    <w:rsid w:val="004549E3"/>
    <w:rsid w:val="004710A1"/>
    <w:rsid w:val="00472AC1"/>
    <w:rsid w:val="00477645"/>
    <w:rsid w:val="00480C6C"/>
    <w:rsid w:val="004813E8"/>
    <w:rsid w:val="004A580A"/>
    <w:rsid w:val="004B2623"/>
    <w:rsid w:val="004B4046"/>
    <w:rsid w:val="004C4BE0"/>
    <w:rsid w:val="004F3F74"/>
    <w:rsid w:val="00502217"/>
    <w:rsid w:val="00505B5D"/>
    <w:rsid w:val="00505ECC"/>
    <w:rsid w:val="00514C23"/>
    <w:rsid w:val="00521531"/>
    <w:rsid w:val="00524859"/>
    <w:rsid w:val="00547B85"/>
    <w:rsid w:val="00562A4C"/>
    <w:rsid w:val="0056661A"/>
    <w:rsid w:val="00583D92"/>
    <w:rsid w:val="00590D21"/>
    <w:rsid w:val="00590ECC"/>
    <w:rsid w:val="005964AE"/>
    <w:rsid w:val="00597F00"/>
    <w:rsid w:val="005A172A"/>
    <w:rsid w:val="005A7E79"/>
    <w:rsid w:val="005B0EA7"/>
    <w:rsid w:val="005B0F79"/>
    <w:rsid w:val="005B17D4"/>
    <w:rsid w:val="005B693B"/>
    <w:rsid w:val="005D5E31"/>
    <w:rsid w:val="005D5E39"/>
    <w:rsid w:val="005D679D"/>
    <w:rsid w:val="005E1B9F"/>
    <w:rsid w:val="005E3850"/>
    <w:rsid w:val="005E4874"/>
    <w:rsid w:val="00604AE8"/>
    <w:rsid w:val="00610496"/>
    <w:rsid w:val="00611427"/>
    <w:rsid w:val="00613846"/>
    <w:rsid w:val="00615568"/>
    <w:rsid w:val="006164BB"/>
    <w:rsid w:val="0062032E"/>
    <w:rsid w:val="00642251"/>
    <w:rsid w:val="006509EF"/>
    <w:rsid w:val="00652868"/>
    <w:rsid w:val="006578DC"/>
    <w:rsid w:val="00667F7E"/>
    <w:rsid w:val="00670746"/>
    <w:rsid w:val="006709F4"/>
    <w:rsid w:val="00670CA1"/>
    <w:rsid w:val="00672690"/>
    <w:rsid w:val="0067303C"/>
    <w:rsid w:val="00676C56"/>
    <w:rsid w:val="00681345"/>
    <w:rsid w:val="00692B6F"/>
    <w:rsid w:val="006956F7"/>
    <w:rsid w:val="00697903"/>
    <w:rsid w:val="006A3F54"/>
    <w:rsid w:val="006B249F"/>
    <w:rsid w:val="006D0E0A"/>
    <w:rsid w:val="006D5D2E"/>
    <w:rsid w:val="006E2014"/>
    <w:rsid w:val="006F1C22"/>
    <w:rsid w:val="0070109B"/>
    <w:rsid w:val="007038BA"/>
    <w:rsid w:val="00711E37"/>
    <w:rsid w:val="00715D84"/>
    <w:rsid w:val="00720F03"/>
    <w:rsid w:val="007244CC"/>
    <w:rsid w:val="00725024"/>
    <w:rsid w:val="00732C0B"/>
    <w:rsid w:val="00736DDE"/>
    <w:rsid w:val="00750FC2"/>
    <w:rsid w:val="00760CEC"/>
    <w:rsid w:val="007626F1"/>
    <w:rsid w:val="0076526E"/>
    <w:rsid w:val="007657D0"/>
    <w:rsid w:val="007676C3"/>
    <w:rsid w:val="007700C7"/>
    <w:rsid w:val="00773DBD"/>
    <w:rsid w:val="00783745"/>
    <w:rsid w:val="007907F2"/>
    <w:rsid w:val="00793C3B"/>
    <w:rsid w:val="00793DC8"/>
    <w:rsid w:val="00796AA7"/>
    <w:rsid w:val="00797DCF"/>
    <w:rsid w:val="007A0A89"/>
    <w:rsid w:val="007B5CC0"/>
    <w:rsid w:val="007B700C"/>
    <w:rsid w:val="007D21D9"/>
    <w:rsid w:val="007D4366"/>
    <w:rsid w:val="007E0B8C"/>
    <w:rsid w:val="007E2534"/>
    <w:rsid w:val="007F07BD"/>
    <w:rsid w:val="007F271F"/>
    <w:rsid w:val="007F30AF"/>
    <w:rsid w:val="007F7E9F"/>
    <w:rsid w:val="008007A5"/>
    <w:rsid w:val="00800C7E"/>
    <w:rsid w:val="00801296"/>
    <w:rsid w:val="0081030A"/>
    <w:rsid w:val="00810AD9"/>
    <w:rsid w:val="00815D5C"/>
    <w:rsid w:val="00823268"/>
    <w:rsid w:val="00823B8E"/>
    <w:rsid w:val="00844CE8"/>
    <w:rsid w:val="008465D1"/>
    <w:rsid w:val="00856775"/>
    <w:rsid w:val="00864799"/>
    <w:rsid w:val="008650C4"/>
    <w:rsid w:val="008700B2"/>
    <w:rsid w:val="00874DC7"/>
    <w:rsid w:val="00875344"/>
    <w:rsid w:val="008771EB"/>
    <w:rsid w:val="008806DA"/>
    <w:rsid w:val="008872B6"/>
    <w:rsid w:val="008A2945"/>
    <w:rsid w:val="008A66A8"/>
    <w:rsid w:val="008B16FA"/>
    <w:rsid w:val="008B5906"/>
    <w:rsid w:val="008B6A50"/>
    <w:rsid w:val="008C2186"/>
    <w:rsid w:val="008C23C3"/>
    <w:rsid w:val="008D0551"/>
    <w:rsid w:val="008D357E"/>
    <w:rsid w:val="008D4839"/>
    <w:rsid w:val="008D5AF2"/>
    <w:rsid w:val="008D6DC0"/>
    <w:rsid w:val="008E148C"/>
    <w:rsid w:val="008E252B"/>
    <w:rsid w:val="008E77FA"/>
    <w:rsid w:val="008F4EA2"/>
    <w:rsid w:val="00905A9A"/>
    <w:rsid w:val="009159C1"/>
    <w:rsid w:val="00917482"/>
    <w:rsid w:val="00922A8B"/>
    <w:rsid w:val="00933C5A"/>
    <w:rsid w:val="0093458F"/>
    <w:rsid w:val="00935191"/>
    <w:rsid w:val="009361D1"/>
    <w:rsid w:val="00936FBE"/>
    <w:rsid w:val="009459A8"/>
    <w:rsid w:val="009519F3"/>
    <w:rsid w:val="00952C16"/>
    <w:rsid w:val="00962A14"/>
    <w:rsid w:val="0097006E"/>
    <w:rsid w:val="00970DCF"/>
    <w:rsid w:val="00974791"/>
    <w:rsid w:val="009842A1"/>
    <w:rsid w:val="00984D68"/>
    <w:rsid w:val="00987818"/>
    <w:rsid w:val="00992795"/>
    <w:rsid w:val="009963E0"/>
    <w:rsid w:val="009A2A5B"/>
    <w:rsid w:val="009A51D8"/>
    <w:rsid w:val="009A7636"/>
    <w:rsid w:val="009C2DE6"/>
    <w:rsid w:val="009D6100"/>
    <w:rsid w:val="009E3FDC"/>
    <w:rsid w:val="009E4D60"/>
    <w:rsid w:val="009E60E7"/>
    <w:rsid w:val="009F4697"/>
    <w:rsid w:val="009F617A"/>
    <w:rsid w:val="009F67AF"/>
    <w:rsid w:val="00A10941"/>
    <w:rsid w:val="00A12ACF"/>
    <w:rsid w:val="00A24B45"/>
    <w:rsid w:val="00A26307"/>
    <w:rsid w:val="00A44640"/>
    <w:rsid w:val="00A50690"/>
    <w:rsid w:val="00A50EC4"/>
    <w:rsid w:val="00A511A3"/>
    <w:rsid w:val="00A51ACA"/>
    <w:rsid w:val="00A52F87"/>
    <w:rsid w:val="00A54610"/>
    <w:rsid w:val="00A55239"/>
    <w:rsid w:val="00A63C5A"/>
    <w:rsid w:val="00A706DD"/>
    <w:rsid w:val="00A71C06"/>
    <w:rsid w:val="00A72CBE"/>
    <w:rsid w:val="00A74E48"/>
    <w:rsid w:val="00A76BE8"/>
    <w:rsid w:val="00A87C07"/>
    <w:rsid w:val="00A92B6B"/>
    <w:rsid w:val="00AA63C7"/>
    <w:rsid w:val="00AA769C"/>
    <w:rsid w:val="00AB216E"/>
    <w:rsid w:val="00AB4B1C"/>
    <w:rsid w:val="00AB685A"/>
    <w:rsid w:val="00AC254E"/>
    <w:rsid w:val="00AE035A"/>
    <w:rsid w:val="00AE1726"/>
    <w:rsid w:val="00AE1C44"/>
    <w:rsid w:val="00AE5212"/>
    <w:rsid w:val="00AE72BF"/>
    <w:rsid w:val="00B108CD"/>
    <w:rsid w:val="00B119A8"/>
    <w:rsid w:val="00B223B9"/>
    <w:rsid w:val="00B3460C"/>
    <w:rsid w:val="00B35E7C"/>
    <w:rsid w:val="00B361CB"/>
    <w:rsid w:val="00B46618"/>
    <w:rsid w:val="00B50FC8"/>
    <w:rsid w:val="00B52633"/>
    <w:rsid w:val="00B5446E"/>
    <w:rsid w:val="00B579DB"/>
    <w:rsid w:val="00B57BB0"/>
    <w:rsid w:val="00B60C1A"/>
    <w:rsid w:val="00B6345A"/>
    <w:rsid w:val="00B71993"/>
    <w:rsid w:val="00B84051"/>
    <w:rsid w:val="00B93089"/>
    <w:rsid w:val="00B95EDF"/>
    <w:rsid w:val="00B97897"/>
    <w:rsid w:val="00BC21B3"/>
    <w:rsid w:val="00BC2911"/>
    <w:rsid w:val="00BC291D"/>
    <w:rsid w:val="00BC4F11"/>
    <w:rsid w:val="00BD0B07"/>
    <w:rsid w:val="00BE27C7"/>
    <w:rsid w:val="00BE299C"/>
    <w:rsid w:val="00C157D7"/>
    <w:rsid w:val="00C16A4E"/>
    <w:rsid w:val="00C179FE"/>
    <w:rsid w:val="00C17ACE"/>
    <w:rsid w:val="00C27D9C"/>
    <w:rsid w:val="00C44719"/>
    <w:rsid w:val="00C531EE"/>
    <w:rsid w:val="00C61BE9"/>
    <w:rsid w:val="00C74A18"/>
    <w:rsid w:val="00C75A6E"/>
    <w:rsid w:val="00C81E78"/>
    <w:rsid w:val="00C92FE5"/>
    <w:rsid w:val="00C97F9E"/>
    <w:rsid w:val="00CA3D66"/>
    <w:rsid w:val="00CB1412"/>
    <w:rsid w:val="00CB3D14"/>
    <w:rsid w:val="00CB3EC9"/>
    <w:rsid w:val="00CC389E"/>
    <w:rsid w:val="00CC4191"/>
    <w:rsid w:val="00CC7C0C"/>
    <w:rsid w:val="00CD3842"/>
    <w:rsid w:val="00CD6F0A"/>
    <w:rsid w:val="00CD742F"/>
    <w:rsid w:val="00CE593A"/>
    <w:rsid w:val="00CE6211"/>
    <w:rsid w:val="00CE6C7D"/>
    <w:rsid w:val="00D0008D"/>
    <w:rsid w:val="00D032B1"/>
    <w:rsid w:val="00D17D3C"/>
    <w:rsid w:val="00D30CFB"/>
    <w:rsid w:val="00D314A5"/>
    <w:rsid w:val="00D57641"/>
    <w:rsid w:val="00D61034"/>
    <w:rsid w:val="00D62E2A"/>
    <w:rsid w:val="00D66624"/>
    <w:rsid w:val="00D727DD"/>
    <w:rsid w:val="00D729E7"/>
    <w:rsid w:val="00D736D7"/>
    <w:rsid w:val="00D75F39"/>
    <w:rsid w:val="00D803BF"/>
    <w:rsid w:val="00D835EF"/>
    <w:rsid w:val="00D866FD"/>
    <w:rsid w:val="00D90758"/>
    <w:rsid w:val="00D934DD"/>
    <w:rsid w:val="00DB4A6A"/>
    <w:rsid w:val="00DC1A23"/>
    <w:rsid w:val="00DC47A1"/>
    <w:rsid w:val="00DC77B7"/>
    <w:rsid w:val="00DC7996"/>
    <w:rsid w:val="00DD03F7"/>
    <w:rsid w:val="00DD0DEE"/>
    <w:rsid w:val="00DD1FE5"/>
    <w:rsid w:val="00DD3320"/>
    <w:rsid w:val="00DE4479"/>
    <w:rsid w:val="00DF3E86"/>
    <w:rsid w:val="00E006E2"/>
    <w:rsid w:val="00E02A89"/>
    <w:rsid w:val="00E1107B"/>
    <w:rsid w:val="00E26CE6"/>
    <w:rsid w:val="00E3487E"/>
    <w:rsid w:val="00E37A54"/>
    <w:rsid w:val="00E4534F"/>
    <w:rsid w:val="00E55C8B"/>
    <w:rsid w:val="00E5615E"/>
    <w:rsid w:val="00E56960"/>
    <w:rsid w:val="00E57B5D"/>
    <w:rsid w:val="00E70D27"/>
    <w:rsid w:val="00E71117"/>
    <w:rsid w:val="00E71B92"/>
    <w:rsid w:val="00E768CF"/>
    <w:rsid w:val="00E7760F"/>
    <w:rsid w:val="00E855F2"/>
    <w:rsid w:val="00E8604F"/>
    <w:rsid w:val="00EA339D"/>
    <w:rsid w:val="00EA52C3"/>
    <w:rsid w:val="00EB0601"/>
    <w:rsid w:val="00EB4E57"/>
    <w:rsid w:val="00EC180E"/>
    <w:rsid w:val="00EC1F5E"/>
    <w:rsid w:val="00EC4620"/>
    <w:rsid w:val="00EC50FA"/>
    <w:rsid w:val="00EC6929"/>
    <w:rsid w:val="00ED1B70"/>
    <w:rsid w:val="00ED34F0"/>
    <w:rsid w:val="00EF39A1"/>
    <w:rsid w:val="00EF5315"/>
    <w:rsid w:val="00EF5C7A"/>
    <w:rsid w:val="00F12229"/>
    <w:rsid w:val="00F13D67"/>
    <w:rsid w:val="00F13D6E"/>
    <w:rsid w:val="00F37043"/>
    <w:rsid w:val="00F41363"/>
    <w:rsid w:val="00F430C9"/>
    <w:rsid w:val="00F449BA"/>
    <w:rsid w:val="00F53B1B"/>
    <w:rsid w:val="00F666EE"/>
    <w:rsid w:val="00FA0EAE"/>
    <w:rsid w:val="00FA6BAC"/>
    <w:rsid w:val="00FB01AB"/>
    <w:rsid w:val="00FC2183"/>
    <w:rsid w:val="00FC46CC"/>
    <w:rsid w:val="00FD1F72"/>
    <w:rsid w:val="00FD5206"/>
    <w:rsid w:val="00FE06CE"/>
    <w:rsid w:val="00FE2410"/>
    <w:rsid w:val="00FE781C"/>
    <w:rsid w:val="00FF1EDA"/>
    <w:rsid w:val="00FF516F"/>
    <w:rsid w:val="00FF7E0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F7"/>
    <w:pPr>
      <w:spacing w:before="120"/>
      <w:jc w:val="both"/>
    </w:pPr>
    <w:rPr>
      <w:rFonts w:ascii="Calibri" w:hAnsi="Calibri"/>
      <w:sz w:val="22"/>
      <w:szCs w:val="22"/>
      <w:lang w:val="lv-LV"/>
    </w:rPr>
  </w:style>
  <w:style w:type="paragraph" w:styleId="Heading1">
    <w:name w:val="heading 1"/>
    <w:basedOn w:val="Normal"/>
    <w:next w:val="Normal"/>
    <w:link w:val="Heading1Char"/>
    <w:uiPriority w:val="99"/>
    <w:qFormat/>
    <w:rsid w:val="006956F7"/>
    <w:pPr>
      <w:keepNext/>
      <w:spacing w:before="0"/>
      <w:jc w:val="right"/>
      <w:outlineLvl w:val="0"/>
    </w:pPr>
    <w:rPr>
      <w:rFonts w:ascii="Times New Roman" w:hAnsi="Times New Roman"/>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6F7"/>
    <w:rPr>
      <w:rFonts w:eastAsia="Times New Roman" w:cs="Times New Roman"/>
      <w:i/>
      <w:iCs/>
      <w:sz w:val="28"/>
      <w:szCs w:val="28"/>
      <w:lang w:val="lv-LV" w:eastAsia="en-US" w:bidi="ar-SA"/>
    </w:rPr>
  </w:style>
  <w:style w:type="paragraph" w:styleId="BodyTextIndent">
    <w:name w:val="Body Text Indent"/>
    <w:basedOn w:val="Normal"/>
    <w:link w:val="BodyTextIndentChar"/>
    <w:uiPriority w:val="99"/>
    <w:rsid w:val="006956F7"/>
    <w:pPr>
      <w:spacing w:before="0"/>
      <w:ind w:firstLine="720"/>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6956F7"/>
    <w:rPr>
      <w:rFonts w:eastAsia="Times New Roman" w:cs="Times New Roman"/>
      <w:sz w:val="24"/>
      <w:szCs w:val="24"/>
      <w:lang w:val="lv-LV" w:eastAsia="en-US" w:bidi="ar-SA"/>
    </w:rPr>
  </w:style>
  <w:style w:type="character" w:styleId="Hyperlink">
    <w:name w:val="Hyperlink"/>
    <w:basedOn w:val="DefaultParagraphFont"/>
    <w:uiPriority w:val="99"/>
    <w:rsid w:val="006956F7"/>
    <w:rPr>
      <w:rFonts w:cs="Times New Roman"/>
      <w:color w:val="40407C"/>
      <w:u w:val="none"/>
      <w:effect w:val="none"/>
    </w:rPr>
  </w:style>
  <w:style w:type="paragraph" w:styleId="ListParagraph">
    <w:name w:val="List Paragraph"/>
    <w:basedOn w:val="Normal"/>
    <w:uiPriority w:val="34"/>
    <w:qFormat/>
    <w:rsid w:val="001F02AF"/>
    <w:pPr>
      <w:ind w:left="720"/>
      <w:contextualSpacing/>
    </w:pPr>
  </w:style>
  <w:style w:type="paragraph" w:styleId="DocumentMap">
    <w:name w:val="Document Map"/>
    <w:basedOn w:val="Normal"/>
    <w:link w:val="DocumentMapChar"/>
    <w:uiPriority w:val="99"/>
    <w:semiHidden/>
    <w:rsid w:val="00FF51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19F3"/>
    <w:rPr>
      <w:rFonts w:cs="Times New Roman"/>
      <w:sz w:val="2"/>
      <w:lang w:eastAsia="en-US"/>
    </w:rPr>
  </w:style>
  <w:style w:type="paragraph" w:styleId="Header">
    <w:name w:val="header"/>
    <w:basedOn w:val="Normal"/>
    <w:link w:val="HeaderChar"/>
    <w:uiPriority w:val="99"/>
    <w:rsid w:val="00C74A18"/>
    <w:pPr>
      <w:tabs>
        <w:tab w:val="center" w:pos="4153"/>
        <w:tab w:val="right" w:pos="8306"/>
      </w:tabs>
    </w:pPr>
  </w:style>
  <w:style w:type="character" w:customStyle="1" w:styleId="HeaderChar">
    <w:name w:val="Header Char"/>
    <w:basedOn w:val="DefaultParagraphFont"/>
    <w:link w:val="Header"/>
    <w:uiPriority w:val="99"/>
    <w:locked/>
    <w:rsid w:val="009519F3"/>
    <w:rPr>
      <w:rFonts w:ascii="Calibri" w:hAnsi="Calibri" w:cs="Times New Roman"/>
      <w:lang w:eastAsia="en-US"/>
    </w:rPr>
  </w:style>
  <w:style w:type="paragraph" w:styleId="Footer">
    <w:name w:val="footer"/>
    <w:basedOn w:val="Normal"/>
    <w:link w:val="FooterChar"/>
    <w:uiPriority w:val="99"/>
    <w:rsid w:val="00C74A18"/>
    <w:pPr>
      <w:tabs>
        <w:tab w:val="center" w:pos="4153"/>
        <w:tab w:val="right" w:pos="8306"/>
      </w:tabs>
    </w:pPr>
  </w:style>
  <w:style w:type="character" w:customStyle="1" w:styleId="FooterChar">
    <w:name w:val="Footer Char"/>
    <w:basedOn w:val="DefaultParagraphFont"/>
    <w:link w:val="Footer"/>
    <w:uiPriority w:val="99"/>
    <w:semiHidden/>
    <w:locked/>
    <w:rsid w:val="009519F3"/>
    <w:rPr>
      <w:rFonts w:ascii="Calibri" w:hAnsi="Calibri" w:cs="Times New Roman"/>
      <w:lang w:eastAsia="en-US"/>
    </w:rPr>
  </w:style>
  <w:style w:type="paragraph" w:styleId="BalloonText">
    <w:name w:val="Balloon Text"/>
    <w:basedOn w:val="Normal"/>
    <w:link w:val="BalloonTextChar"/>
    <w:uiPriority w:val="99"/>
    <w:rsid w:val="00A54610"/>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A54610"/>
    <w:rPr>
      <w:rFonts w:ascii="Tahoma" w:hAnsi="Tahoma" w:cs="Tahoma"/>
      <w:sz w:val="16"/>
      <w:szCs w:val="16"/>
      <w:lang w:eastAsia="en-US"/>
    </w:rPr>
  </w:style>
  <w:style w:type="character" w:styleId="CommentReference">
    <w:name w:val="annotation reference"/>
    <w:basedOn w:val="DefaultParagraphFont"/>
    <w:uiPriority w:val="99"/>
    <w:rsid w:val="008F4EA2"/>
    <w:rPr>
      <w:rFonts w:cs="Times New Roman"/>
      <w:sz w:val="16"/>
      <w:szCs w:val="16"/>
    </w:rPr>
  </w:style>
  <w:style w:type="paragraph" w:styleId="CommentText">
    <w:name w:val="annotation text"/>
    <w:basedOn w:val="Normal"/>
    <w:link w:val="CommentTextChar"/>
    <w:uiPriority w:val="99"/>
    <w:rsid w:val="008F4EA2"/>
    <w:rPr>
      <w:sz w:val="20"/>
      <w:szCs w:val="20"/>
    </w:rPr>
  </w:style>
  <w:style w:type="character" w:customStyle="1" w:styleId="CommentTextChar">
    <w:name w:val="Comment Text Char"/>
    <w:basedOn w:val="DefaultParagraphFont"/>
    <w:link w:val="CommentText"/>
    <w:uiPriority w:val="99"/>
    <w:locked/>
    <w:rsid w:val="008F4EA2"/>
    <w:rPr>
      <w:rFonts w:ascii="Calibri" w:hAnsi="Calibri" w:cs="Times New Roman"/>
      <w:lang w:val="lv-LV"/>
    </w:rPr>
  </w:style>
  <w:style w:type="paragraph" w:styleId="CommentSubject">
    <w:name w:val="annotation subject"/>
    <w:basedOn w:val="CommentText"/>
    <w:next w:val="CommentText"/>
    <w:link w:val="CommentSubjectChar"/>
    <w:uiPriority w:val="99"/>
    <w:rsid w:val="008F4EA2"/>
    <w:rPr>
      <w:b/>
      <w:bCs/>
    </w:rPr>
  </w:style>
  <w:style w:type="character" w:customStyle="1" w:styleId="CommentSubjectChar">
    <w:name w:val="Comment Subject Char"/>
    <w:basedOn w:val="CommentTextChar"/>
    <w:link w:val="CommentSubject"/>
    <w:uiPriority w:val="99"/>
    <w:locked/>
    <w:rsid w:val="008F4EA2"/>
    <w:rPr>
      <w:rFonts w:ascii="Calibri" w:hAnsi="Calibri" w:cs="Times New Roman"/>
      <w:b/>
      <w:bCs/>
      <w:lang w:val="lv-LV"/>
    </w:rPr>
  </w:style>
  <w:style w:type="character" w:customStyle="1" w:styleId="apple-converted-space">
    <w:name w:val="apple-converted-space"/>
    <w:basedOn w:val="DefaultParagraphFont"/>
    <w:uiPriority w:val="99"/>
    <w:rsid w:val="00874D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F7"/>
    <w:pPr>
      <w:spacing w:before="120"/>
      <w:jc w:val="both"/>
    </w:pPr>
    <w:rPr>
      <w:rFonts w:ascii="Calibri" w:hAnsi="Calibri"/>
      <w:sz w:val="22"/>
      <w:szCs w:val="22"/>
      <w:lang w:val="lv-LV"/>
    </w:rPr>
  </w:style>
  <w:style w:type="paragraph" w:styleId="Heading1">
    <w:name w:val="heading 1"/>
    <w:basedOn w:val="Normal"/>
    <w:next w:val="Normal"/>
    <w:link w:val="Heading1Char"/>
    <w:uiPriority w:val="99"/>
    <w:qFormat/>
    <w:rsid w:val="006956F7"/>
    <w:pPr>
      <w:keepNext/>
      <w:spacing w:before="0"/>
      <w:jc w:val="right"/>
      <w:outlineLvl w:val="0"/>
    </w:pPr>
    <w:rPr>
      <w:rFonts w:ascii="Times New Roman" w:hAnsi="Times New Roman"/>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6F7"/>
    <w:rPr>
      <w:rFonts w:eastAsia="Times New Roman" w:cs="Times New Roman"/>
      <w:i/>
      <w:iCs/>
      <w:sz w:val="28"/>
      <w:szCs w:val="28"/>
      <w:lang w:val="lv-LV" w:eastAsia="en-US" w:bidi="ar-SA"/>
    </w:rPr>
  </w:style>
  <w:style w:type="paragraph" w:styleId="BodyTextIndent">
    <w:name w:val="Body Text Indent"/>
    <w:basedOn w:val="Normal"/>
    <w:link w:val="BodyTextIndentChar"/>
    <w:uiPriority w:val="99"/>
    <w:rsid w:val="006956F7"/>
    <w:pPr>
      <w:spacing w:before="0"/>
      <w:ind w:firstLine="720"/>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6956F7"/>
    <w:rPr>
      <w:rFonts w:eastAsia="Times New Roman" w:cs="Times New Roman"/>
      <w:sz w:val="24"/>
      <w:szCs w:val="24"/>
      <w:lang w:val="lv-LV" w:eastAsia="en-US" w:bidi="ar-SA"/>
    </w:rPr>
  </w:style>
  <w:style w:type="character" w:styleId="Hyperlink">
    <w:name w:val="Hyperlink"/>
    <w:basedOn w:val="DefaultParagraphFont"/>
    <w:uiPriority w:val="99"/>
    <w:rsid w:val="006956F7"/>
    <w:rPr>
      <w:rFonts w:cs="Times New Roman"/>
      <w:color w:val="40407C"/>
      <w:u w:val="none"/>
      <w:effect w:val="none"/>
    </w:rPr>
  </w:style>
  <w:style w:type="paragraph" w:styleId="ListParagraph">
    <w:name w:val="List Paragraph"/>
    <w:basedOn w:val="Normal"/>
    <w:uiPriority w:val="34"/>
    <w:qFormat/>
    <w:rsid w:val="001F02AF"/>
    <w:pPr>
      <w:ind w:left="720"/>
      <w:contextualSpacing/>
    </w:pPr>
  </w:style>
  <w:style w:type="paragraph" w:styleId="DocumentMap">
    <w:name w:val="Document Map"/>
    <w:basedOn w:val="Normal"/>
    <w:link w:val="DocumentMapChar"/>
    <w:uiPriority w:val="99"/>
    <w:semiHidden/>
    <w:rsid w:val="00FF51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19F3"/>
    <w:rPr>
      <w:rFonts w:cs="Times New Roman"/>
      <w:sz w:val="2"/>
      <w:lang w:eastAsia="en-US"/>
    </w:rPr>
  </w:style>
  <w:style w:type="paragraph" w:styleId="Header">
    <w:name w:val="header"/>
    <w:basedOn w:val="Normal"/>
    <w:link w:val="HeaderChar"/>
    <w:uiPriority w:val="99"/>
    <w:rsid w:val="00C74A18"/>
    <w:pPr>
      <w:tabs>
        <w:tab w:val="center" w:pos="4153"/>
        <w:tab w:val="right" w:pos="8306"/>
      </w:tabs>
    </w:pPr>
  </w:style>
  <w:style w:type="character" w:customStyle="1" w:styleId="HeaderChar">
    <w:name w:val="Header Char"/>
    <w:basedOn w:val="DefaultParagraphFont"/>
    <w:link w:val="Header"/>
    <w:uiPriority w:val="99"/>
    <w:locked/>
    <w:rsid w:val="009519F3"/>
    <w:rPr>
      <w:rFonts w:ascii="Calibri" w:hAnsi="Calibri" w:cs="Times New Roman"/>
      <w:lang w:eastAsia="en-US"/>
    </w:rPr>
  </w:style>
  <w:style w:type="paragraph" w:styleId="Footer">
    <w:name w:val="footer"/>
    <w:basedOn w:val="Normal"/>
    <w:link w:val="FooterChar"/>
    <w:uiPriority w:val="99"/>
    <w:rsid w:val="00C74A18"/>
    <w:pPr>
      <w:tabs>
        <w:tab w:val="center" w:pos="4153"/>
        <w:tab w:val="right" w:pos="8306"/>
      </w:tabs>
    </w:pPr>
  </w:style>
  <w:style w:type="character" w:customStyle="1" w:styleId="FooterChar">
    <w:name w:val="Footer Char"/>
    <w:basedOn w:val="DefaultParagraphFont"/>
    <w:link w:val="Footer"/>
    <w:uiPriority w:val="99"/>
    <w:semiHidden/>
    <w:locked/>
    <w:rsid w:val="009519F3"/>
    <w:rPr>
      <w:rFonts w:ascii="Calibri" w:hAnsi="Calibri" w:cs="Times New Roman"/>
      <w:lang w:eastAsia="en-US"/>
    </w:rPr>
  </w:style>
  <w:style w:type="paragraph" w:styleId="BalloonText">
    <w:name w:val="Balloon Text"/>
    <w:basedOn w:val="Normal"/>
    <w:link w:val="BalloonTextChar"/>
    <w:uiPriority w:val="99"/>
    <w:rsid w:val="00A54610"/>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A54610"/>
    <w:rPr>
      <w:rFonts w:ascii="Tahoma" w:hAnsi="Tahoma" w:cs="Tahoma"/>
      <w:sz w:val="16"/>
      <w:szCs w:val="16"/>
      <w:lang w:eastAsia="en-US"/>
    </w:rPr>
  </w:style>
  <w:style w:type="character" w:styleId="CommentReference">
    <w:name w:val="annotation reference"/>
    <w:basedOn w:val="DefaultParagraphFont"/>
    <w:uiPriority w:val="99"/>
    <w:rsid w:val="008F4EA2"/>
    <w:rPr>
      <w:rFonts w:cs="Times New Roman"/>
      <w:sz w:val="16"/>
      <w:szCs w:val="16"/>
    </w:rPr>
  </w:style>
  <w:style w:type="paragraph" w:styleId="CommentText">
    <w:name w:val="annotation text"/>
    <w:basedOn w:val="Normal"/>
    <w:link w:val="CommentTextChar"/>
    <w:uiPriority w:val="99"/>
    <w:rsid w:val="008F4EA2"/>
    <w:rPr>
      <w:sz w:val="20"/>
      <w:szCs w:val="20"/>
    </w:rPr>
  </w:style>
  <w:style w:type="character" w:customStyle="1" w:styleId="CommentTextChar">
    <w:name w:val="Comment Text Char"/>
    <w:basedOn w:val="DefaultParagraphFont"/>
    <w:link w:val="CommentText"/>
    <w:uiPriority w:val="99"/>
    <w:locked/>
    <w:rsid w:val="008F4EA2"/>
    <w:rPr>
      <w:rFonts w:ascii="Calibri" w:hAnsi="Calibri" w:cs="Times New Roman"/>
      <w:lang w:val="lv-LV"/>
    </w:rPr>
  </w:style>
  <w:style w:type="paragraph" w:styleId="CommentSubject">
    <w:name w:val="annotation subject"/>
    <w:basedOn w:val="CommentText"/>
    <w:next w:val="CommentText"/>
    <w:link w:val="CommentSubjectChar"/>
    <w:uiPriority w:val="99"/>
    <w:rsid w:val="008F4EA2"/>
    <w:rPr>
      <w:b/>
      <w:bCs/>
    </w:rPr>
  </w:style>
  <w:style w:type="character" w:customStyle="1" w:styleId="CommentSubjectChar">
    <w:name w:val="Comment Subject Char"/>
    <w:basedOn w:val="CommentTextChar"/>
    <w:link w:val="CommentSubject"/>
    <w:uiPriority w:val="99"/>
    <w:locked/>
    <w:rsid w:val="008F4EA2"/>
    <w:rPr>
      <w:rFonts w:ascii="Calibri" w:hAnsi="Calibri" w:cs="Times New Roman"/>
      <w:b/>
      <w:bCs/>
      <w:lang w:val="lv-LV"/>
    </w:rPr>
  </w:style>
  <w:style w:type="character" w:customStyle="1" w:styleId="apple-converted-space">
    <w:name w:val="apple-converted-space"/>
    <w:basedOn w:val="DefaultParagraphFont"/>
    <w:uiPriority w:val="99"/>
    <w:rsid w:val="00874DC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ja.Kamolin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ntis.Hermanson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7E77-E858-4EA4-821D-EDF32F65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1342</Words>
  <Characters>766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Likumprojekts</vt:lpstr>
    </vt:vector>
  </TitlesOfParts>
  <Company>VARAM</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creator>DaceZiedina</dc:creator>
  <cp:lastModifiedBy>indrag</cp:lastModifiedBy>
  <cp:revision>6</cp:revision>
  <cp:lastPrinted>2013-04-18T07:21:00Z</cp:lastPrinted>
  <dcterms:created xsi:type="dcterms:W3CDTF">2013-06-11T07:32:00Z</dcterms:created>
  <dcterms:modified xsi:type="dcterms:W3CDTF">2013-06-13T08:00:00Z</dcterms:modified>
</cp:coreProperties>
</file>