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55" w:rsidRPr="008406A1" w:rsidRDefault="00D31302" w:rsidP="000F322B">
      <w:pPr>
        <w:tabs>
          <w:tab w:val="left" w:pos="5040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1.p</w:t>
      </w:r>
      <w:r w:rsidR="008406A1" w:rsidRPr="008406A1">
        <w:rPr>
          <w:sz w:val="28"/>
          <w:szCs w:val="28"/>
          <w:lang w:val="lv-LV"/>
        </w:rPr>
        <w:t>ielikums</w:t>
      </w:r>
      <w:r w:rsidR="000F322B" w:rsidRPr="008406A1">
        <w:rPr>
          <w:sz w:val="28"/>
          <w:szCs w:val="28"/>
          <w:lang w:val="lv-LV"/>
        </w:rPr>
        <w:t xml:space="preserve"> </w:t>
      </w:r>
    </w:p>
    <w:p w:rsidR="00066393" w:rsidRPr="00810A3C" w:rsidRDefault="00066393" w:rsidP="003D21F6">
      <w:pPr>
        <w:tabs>
          <w:tab w:val="left" w:pos="5040"/>
        </w:tabs>
        <w:rPr>
          <w:sz w:val="20"/>
          <w:szCs w:val="20"/>
          <w:lang w:val="lv-LV"/>
        </w:rPr>
      </w:pPr>
    </w:p>
    <w:p w:rsidR="00B2131D" w:rsidRPr="00B2131D" w:rsidRDefault="003D21F6" w:rsidP="00B2131D">
      <w:pPr>
        <w:jc w:val="center"/>
        <w:rPr>
          <w:b/>
          <w:bCs/>
          <w:lang w:val="lv-LV"/>
        </w:rPr>
      </w:pPr>
      <w:r>
        <w:rPr>
          <w:b/>
          <w:sz w:val="28"/>
          <w:szCs w:val="28"/>
          <w:lang w:val="lv-LV"/>
        </w:rPr>
        <w:t>Iesniegumā</w:t>
      </w:r>
      <w:r w:rsidR="00B2131D" w:rsidRPr="00B2131D">
        <w:rPr>
          <w:b/>
          <w:sz w:val="28"/>
          <w:szCs w:val="28"/>
          <w:lang w:val="lv-LV"/>
        </w:rPr>
        <w:t xml:space="preserve"> biocīda </w:t>
      </w:r>
      <w:r w:rsidR="00B2131D" w:rsidRPr="00810A3C">
        <w:rPr>
          <w:b/>
          <w:sz w:val="28"/>
          <w:szCs w:val="28"/>
          <w:lang w:val="lv-LV"/>
        </w:rPr>
        <w:t>inventarizācijas numura saņemšanai</w:t>
      </w:r>
      <w:r w:rsidRPr="003D21F6">
        <w:rPr>
          <w:b/>
          <w:sz w:val="28"/>
          <w:szCs w:val="28"/>
          <w:lang w:val="lv-LV"/>
        </w:rPr>
        <w:t xml:space="preserve"> </w:t>
      </w:r>
      <w:r w:rsidRPr="00B2131D">
        <w:rPr>
          <w:b/>
          <w:sz w:val="28"/>
          <w:szCs w:val="28"/>
          <w:lang w:val="lv-LV"/>
        </w:rPr>
        <w:t>iekļaujamā informācija</w:t>
      </w:r>
    </w:p>
    <w:p w:rsidR="00852A97" w:rsidRDefault="00852A97" w:rsidP="00032855">
      <w:pPr>
        <w:tabs>
          <w:tab w:val="left" w:pos="5040"/>
        </w:tabs>
        <w:jc w:val="center"/>
        <w:rPr>
          <w:sz w:val="20"/>
          <w:szCs w:val="20"/>
          <w:lang w:val="lv-LV"/>
        </w:rPr>
      </w:pPr>
    </w:p>
    <w:p w:rsidR="003D21F6" w:rsidRPr="00810A3C" w:rsidRDefault="003D21F6" w:rsidP="00032855">
      <w:pPr>
        <w:tabs>
          <w:tab w:val="left" w:pos="5040"/>
        </w:tabs>
        <w:jc w:val="center"/>
        <w:rPr>
          <w:sz w:val="20"/>
          <w:szCs w:val="20"/>
          <w:lang w:val="lv-LV"/>
        </w:rPr>
      </w:pPr>
    </w:p>
    <w:p w:rsidR="00810A3C" w:rsidRPr="005A29EC" w:rsidRDefault="003C3E95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 xml:space="preserve">1. </w:t>
      </w:r>
      <w:r w:rsidR="00760971" w:rsidRPr="005A29EC">
        <w:rPr>
          <w:sz w:val="28"/>
          <w:szCs w:val="28"/>
          <w:lang w:val="lv-LV"/>
        </w:rPr>
        <w:t>Informācija par iesniedzēju</w:t>
      </w:r>
      <w:r w:rsidR="00E02D24">
        <w:rPr>
          <w:sz w:val="28"/>
          <w:szCs w:val="28"/>
          <w:lang w:val="lv-LV"/>
        </w:rPr>
        <w:t>:</w:t>
      </w:r>
    </w:p>
    <w:p w:rsidR="00B2131D" w:rsidRPr="005A29EC" w:rsidRDefault="00760971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 xml:space="preserve">1.1. </w:t>
      </w:r>
      <w:r w:rsidR="00E02D24">
        <w:rPr>
          <w:sz w:val="28"/>
          <w:szCs w:val="28"/>
          <w:lang w:val="lv-LV"/>
        </w:rPr>
        <w:t>iesniedzēja nosaukums;</w:t>
      </w:r>
    </w:p>
    <w:p w:rsidR="00760971" w:rsidRPr="005A29EC" w:rsidRDefault="00760971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 xml:space="preserve">1.2. </w:t>
      </w:r>
      <w:r w:rsidR="00E02D24">
        <w:rPr>
          <w:sz w:val="28"/>
          <w:szCs w:val="28"/>
          <w:lang w:val="lv-LV"/>
        </w:rPr>
        <w:t>r</w:t>
      </w:r>
      <w:r w:rsidR="004532E5" w:rsidRPr="005A29EC">
        <w:rPr>
          <w:sz w:val="28"/>
          <w:szCs w:val="28"/>
          <w:lang w:val="lv-LV"/>
        </w:rPr>
        <w:t xml:space="preserve">eģistrācijas numurs </w:t>
      </w:r>
      <w:r w:rsidR="00B2131D" w:rsidRPr="005A29EC">
        <w:rPr>
          <w:sz w:val="28"/>
          <w:szCs w:val="28"/>
          <w:lang w:val="lv-LV"/>
        </w:rPr>
        <w:t>Komercreģistrā</w:t>
      </w:r>
      <w:r w:rsidR="00E02D24">
        <w:rPr>
          <w:sz w:val="28"/>
          <w:szCs w:val="28"/>
          <w:lang w:val="lv-LV"/>
        </w:rPr>
        <w:t>;</w:t>
      </w:r>
    </w:p>
    <w:p w:rsidR="004532E5" w:rsidRPr="005A29EC" w:rsidRDefault="00E02D24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 p</w:t>
      </w:r>
      <w:r w:rsidR="004532E5" w:rsidRPr="005A29EC">
        <w:rPr>
          <w:sz w:val="28"/>
          <w:szCs w:val="28"/>
          <w:lang w:val="lv-LV"/>
        </w:rPr>
        <w:t>ievienotās vērtīb</w:t>
      </w:r>
      <w:r>
        <w:rPr>
          <w:sz w:val="28"/>
          <w:szCs w:val="28"/>
          <w:lang w:val="lv-LV"/>
        </w:rPr>
        <w:t>as nodokļa (PVN) maksātāja kods;</w:t>
      </w:r>
    </w:p>
    <w:p w:rsidR="00B2131D" w:rsidRPr="005A29EC" w:rsidRDefault="004532E5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 xml:space="preserve">1.4. </w:t>
      </w:r>
      <w:r w:rsidR="00E02D24">
        <w:rPr>
          <w:sz w:val="28"/>
          <w:szCs w:val="28"/>
          <w:lang w:val="lv-LV"/>
        </w:rPr>
        <w:t>j</w:t>
      </w:r>
      <w:r w:rsidRPr="005A29EC">
        <w:rPr>
          <w:sz w:val="28"/>
          <w:szCs w:val="28"/>
          <w:lang w:val="lv-LV"/>
        </w:rPr>
        <w:t>uridiskā adrese</w:t>
      </w:r>
      <w:r w:rsidR="00E02D24">
        <w:rPr>
          <w:sz w:val="28"/>
          <w:szCs w:val="28"/>
          <w:lang w:val="lv-LV"/>
        </w:rPr>
        <w:t>;</w:t>
      </w:r>
    </w:p>
    <w:p w:rsidR="004532E5" w:rsidRPr="005A29EC" w:rsidRDefault="004532E5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1.5. faktiskā adrese</w:t>
      </w:r>
      <w:r w:rsidR="00E02D24">
        <w:rPr>
          <w:sz w:val="28"/>
          <w:szCs w:val="28"/>
          <w:lang w:val="lv-LV"/>
        </w:rPr>
        <w:t>;</w:t>
      </w:r>
      <w:r w:rsidRPr="005A29EC">
        <w:rPr>
          <w:sz w:val="28"/>
          <w:szCs w:val="28"/>
          <w:lang w:val="lv-LV"/>
        </w:rPr>
        <w:t xml:space="preserve"> </w:t>
      </w:r>
    </w:p>
    <w:p w:rsidR="00B2131D" w:rsidRPr="005A29EC" w:rsidRDefault="00B2131D" w:rsidP="003D21F6">
      <w:pPr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1.6. tālruņa numurs;</w:t>
      </w:r>
    </w:p>
    <w:p w:rsidR="00B2131D" w:rsidRPr="005A29EC" w:rsidRDefault="00B2131D" w:rsidP="003D21F6">
      <w:pPr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1.7. faksa numurs;</w:t>
      </w:r>
    </w:p>
    <w:p w:rsidR="00B2131D" w:rsidRPr="005A29EC" w:rsidRDefault="00B2131D" w:rsidP="003D21F6">
      <w:pPr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1.8. e-pasta adrese.</w:t>
      </w:r>
    </w:p>
    <w:p w:rsidR="005056B3" w:rsidRPr="005A29EC" w:rsidRDefault="005056B3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</w:p>
    <w:p w:rsidR="00810A3C" w:rsidRPr="005A29EC" w:rsidRDefault="003C3E95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 xml:space="preserve">2. </w:t>
      </w:r>
      <w:r w:rsidR="00A449D5" w:rsidRPr="005A29EC">
        <w:rPr>
          <w:sz w:val="28"/>
          <w:szCs w:val="28"/>
          <w:lang w:val="lv-LV"/>
        </w:rPr>
        <w:t>Atbildīgais par informācijas sniegšanu</w:t>
      </w:r>
      <w:r w:rsidR="00E02D24">
        <w:rPr>
          <w:sz w:val="28"/>
          <w:szCs w:val="28"/>
          <w:lang w:val="lv-LV"/>
        </w:rPr>
        <w:t>:</w:t>
      </w:r>
    </w:p>
    <w:p w:rsidR="004532E5" w:rsidRPr="005A29EC" w:rsidRDefault="00E02D24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 v</w:t>
      </w:r>
      <w:r w:rsidR="004532E5" w:rsidRPr="005A29EC">
        <w:rPr>
          <w:sz w:val="28"/>
          <w:szCs w:val="28"/>
          <w:lang w:val="lv-LV"/>
        </w:rPr>
        <w:t>ārds, uzvārds</w:t>
      </w:r>
      <w:r>
        <w:rPr>
          <w:sz w:val="28"/>
          <w:szCs w:val="28"/>
          <w:lang w:val="lv-LV"/>
        </w:rPr>
        <w:t>;</w:t>
      </w:r>
    </w:p>
    <w:p w:rsidR="004532E5" w:rsidRPr="005A29EC" w:rsidRDefault="00E02D24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 a</w:t>
      </w:r>
      <w:r w:rsidR="004532E5" w:rsidRPr="005A29EC">
        <w:rPr>
          <w:sz w:val="28"/>
          <w:szCs w:val="28"/>
          <w:lang w:val="lv-LV"/>
        </w:rPr>
        <w:t>mats</w:t>
      </w:r>
      <w:r>
        <w:rPr>
          <w:sz w:val="28"/>
          <w:szCs w:val="28"/>
          <w:lang w:val="lv-LV"/>
        </w:rPr>
        <w:t>;</w:t>
      </w:r>
    </w:p>
    <w:p w:rsidR="004532E5" w:rsidRPr="005A29EC" w:rsidRDefault="00E02D24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2.3. t</w:t>
      </w:r>
      <w:r w:rsidR="004532E5" w:rsidRPr="005A29EC">
        <w:rPr>
          <w:sz w:val="28"/>
          <w:szCs w:val="28"/>
          <w:lang w:val="lv-LV"/>
        </w:rPr>
        <w:t>ālrunis</w:t>
      </w:r>
      <w:r>
        <w:rPr>
          <w:sz w:val="28"/>
          <w:szCs w:val="28"/>
          <w:lang w:val="lv-LV"/>
        </w:rPr>
        <w:t>;</w:t>
      </w:r>
    </w:p>
    <w:p w:rsidR="004532E5" w:rsidRPr="005A29EC" w:rsidRDefault="00E02D24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2.4. e</w:t>
      </w:r>
      <w:r w:rsidR="004532E5" w:rsidRPr="005A29EC">
        <w:rPr>
          <w:sz w:val="28"/>
          <w:szCs w:val="28"/>
          <w:lang w:val="lv-LV"/>
        </w:rPr>
        <w:t>-pasta adrese</w:t>
      </w:r>
      <w:r>
        <w:rPr>
          <w:sz w:val="28"/>
          <w:szCs w:val="28"/>
          <w:lang w:val="lv-LV"/>
        </w:rPr>
        <w:t>.</w:t>
      </w:r>
    </w:p>
    <w:p w:rsidR="005A29EC" w:rsidRDefault="005A29EC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</w:p>
    <w:p w:rsidR="004532E5" w:rsidRPr="005A29EC" w:rsidRDefault="004532E5" w:rsidP="00D31302">
      <w:pPr>
        <w:tabs>
          <w:tab w:val="left" w:pos="5040"/>
        </w:tabs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3. Informācija par biocīda ražotāju, ja biocīds tiek ievests Latvijas teritorijā</w:t>
      </w:r>
      <w:r w:rsidR="00E02D24">
        <w:rPr>
          <w:sz w:val="28"/>
          <w:szCs w:val="28"/>
          <w:lang w:val="lv-LV"/>
        </w:rPr>
        <w:t>:</w:t>
      </w:r>
    </w:p>
    <w:p w:rsidR="004532E5" w:rsidRPr="005A29EC" w:rsidRDefault="00E02D24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3.1. r</w:t>
      </w:r>
      <w:r w:rsidR="004532E5" w:rsidRPr="005A29EC">
        <w:rPr>
          <w:sz w:val="28"/>
          <w:szCs w:val="28"/>
          <w:lang w:val="lv-LV"/>
        </w:rPr>
        <w:t>ažotāja nosaukums</w:t>
      </w:r>
      <w:r>
        <w:rPr>
          <w:sz w:val="28"/>
          <w:szCs w:val="28"/>
          <w:lang w:val="lv-LV"/>
        </w:rPr>
        <w:t>;</w:t>
      </w:r>
    </w:p>
    <w:p w:rsidR="004532E5" w:rsidRPr="005A29EC" w:rsidRDefault="00E02D24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3.2. r</w:t>
      </w:r>
      <w:r w:rsidR="004532E5" w:rsidRPr="005A29EC">
        <w:rPr>
          <w:sz w:val="28"/>
          <w:szCs w:val="28"/>
          <w:lang w:val="lv-LV"/>
        </w:rPr>
        <w:t>ažotnes atrašanās vieta</w:t>
      </w:r>
      <w:r>
        <w:rPr>
          <w:sz w:val="28"/>
          <w:szCs w:val="28"/>
          <w:lang w:val="lv-LV"/>
        </w:rPr>
        <w:t>.</w:t>
      </w:r>
    </w:p>
    <w:p w:rsidR="005056B3" w:rsidRPr="005A29EC" w:rsidRDefault="005056B3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</w:p>
    <w:p w:rsidR="00810A3C" w:rsidRPr="005A29EC" w:rsidRDefault="003C3E95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 xml:space="preserve">4. </w:t>
      </w:r>
      <w:r w:rsidR="005936B5" w:rsidRPr="005A29EC">
        <w:rPr>
          <w:sz w:val="28"/>
          <w:szCs w:val="28"/>
          <w:lang w:val="lv-LV"/>
        </w:rPr>
        <w:t xml:space="preserve">Izplatītājs, ja iesniedzējs </w:t>
      </w:r>
      <w:r w:rsidR="00000251" w:rsidRPr="005A29EC">
        <w:rPr>
          <w:sz w:val="28"/>
          <w:szCs w:val="28"/>
          <w:lang w:val="lv-LV"/>
        </w:rPr>
        <w:t>ir reģistrēts ārpus Latvijas teritorijas</w:t>
      </w:r>
      <w:r w:rsidR="00E02D24">
        <w:rPr>
          <w:sz w:val="28"/>
          <w:szCs w:val="28"/>
          <w:lang w:val="lv-LV"/>
        </w:rPr>
        <w:t>:</w:t>
      </w:r>
    </w:p>
    <w:p w:rsidR="00384E93" w:rsidRPr="005A29EC" w:rsidRDefault="00E02D24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4.1. izplatītāj n</w:t>
      </w:r>
      <w:r w:rsidR="00384E93" w:rsidRPr="005A29EC">
        <w:rPr>
          <w:sz w:val="28"/>
          <w:szCs w:val="28"/>
          <w:lang w:val="lv-LV"/>
        </w:rPr>
        <w:t>osaukums</w:t>
      </w:r>
      <w:r>
        <w:rPr>
          <w:sz w:val="28"/>
          <w:szCs w:val="28"/>
          <w:lang w:val="lv-LV"/>
        </w:rPr>
        <w:t>;</w:t>
      </w:r>
    </w:p>
    <w:p w:rsidR="00384E93" w:rsidRPr="005A29EC" w:rsidRDefault="00E02D24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4.2. j</w:t>
      </w:r>
      <w:r w:rsidR="00384E93" w:rsidRPr="005A29EC">
        <w:rPr>
          <w:sz w:val="28"/>
          <w:szCs w:val="28"/>
          <w:lang w:val="lv-LV"/>
        </w:rPr>
        <w:t>uridiskā adrese</w:t>
      </w:r>
      <w:r>
        <w:rPr>
          <w:sz w:val="28"/>
          <w:szCs w:val="28"/>
          <w:lang w:val="lv-LV"/>
        </w:rPr>
        <w:t>;</w:t>
      </w:r>
    </w:p>
    <w:p w:rsidR="00384E93" w:rsidRPr="005A29EC" w:rsidRDefault="00E02D24" w:rsidP="003D21F6">
      <w:pPr>
        <w:tabs>
          <w:tab w:val="left" w:pos="5040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4.3. f</w:t>
      </w:r>
      <w:r w:rsidR="00384E93" w:rsidRPr="005A29EC">
        <w:rPr>
          <w:sz w:val="28"/>
          <w:szCs w:val="28"/>
          <w:lang w:val="lv-LV"/>
        </w:rPr>
        <w:t>aktiskā adrese</w:t>
      </w:r>
      <w:r>
        <w:rPr>
          <w:sz w:val="28"/>
          <w:szCs w:val="28"/>
          <w:lang w:val="lv-LV"/>
        </w:rPr>
        <w:t>;</w:t>
      </w:r>
    </w:p>
    <w:p w:rsidR="00375330" w:rsidRPr="005A29EC" w:rsidRDefault="00375330" w:rsidP="003D21F6">
      <w:pPr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4.4. tālruņa numurs;</w:t>
      </w:r>
    </w:p>
    <w:p w:rsidR="00375330" w:rsidRPr="005A29EC" w:rsidRDefault="00375330" w:rsidP="003D21F6">
      <w:pPr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4.5. faksa numurs;</w:t>
      </w:r>
    </w:p>
    <w:p w:rsidR="00375330" w:rsidRPr="005A29EC" w:rsidRDefault="00375330" w:rsidP="003D21F6">
      <w:pPr>
        <w:ind w:firstLine="720"/>
        <w:jc w:val="both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4.6. e-pasta adrese.</w:t>
      </w:r>
    </w:p>
    <w:p w:rsidR="005056B3" w:rsidRPr="005A29EC" w:rsidRDefault="005056B3" w:rsidP="003D21F6">
      <w:pPr>
        <w:tabs>
          <w:tab w:val="left" w:pos="5040"/>
        </w:tabs>
        <w:ind w:firstLine="720"/>
        <w:rPr>
          <w:b/>
          <w:sz w:val="28"/>
          <w:szCs w:val="28"/>
          <w:lang w:val="lv-LV"/>
        </w:rPr>
      </w:pPr>
    </w:p>
    <w:p w:rsidR="005056B3" w:rsidRPr="005A29EC" w:rsidRDefault="009D542E" w:rsidP="003D21F6">
      <w:pPr>
        <w:tabs>
          <w:tab w:val="left" w:pos="5040"/>
        </w:tabs>
        <w:spacing w:after="120"/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5</w:t>
      </w:r>
      <w:r w:rsidR="003C3E95" w:rsidRPr="005A29EC">
        <w:rPr>
          <w:sz w:val="28"/>
          <w:szCs w:val="28"/>
          <w:lang w:val="lv-LV"/>
        </w:rPr>
        <w:t xml:space="preserve">. </w:t>
      </w:r>
      <w:r w:rsidR="00E337C2" w:rsidRPr="005A29EC">
        <w:rPr>
          <w:sz w:val="28"/>
          <w:szCs w:val="28"/>
          <w:lang w:val="lv-LV"/>
        </w:rPr>
        <w:t>Biocīda tirdzniecības nosaukums</w:t>
      </w:r>
      <w:r w:rsidR="00E02D24">
        <w:rPr>
          <w:sz w:val="28"/>
          <w:szCs w:val="28"/>
          <w:lang w:val="lv-LV"/>
        </w:rPr>
        <w:t>.</w:t>
      </w:r>
    </w:p>
    <w:p w:rsidR="00E337C2" w:rsidRPr="005A29EC" w:rsidRDefault="009D542E" w:rsidP="003D21F6">
      <w:pPr>
        <w:tabs>
          <w:tab w:val="left" w:pos="5040"/>
        </w:tabs>
        <w:spacing w:after="120"/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6</w:t>
      </w:r>
      <w:r w:rsidR="003C3E95" w:rsidRPr="005A29EC">
        <w:rPr>
          <w:sz w:val="28"/>
          <w:szCs w:val="28"/>
          <w:lang w:val="lv-LV"/>
        </w:rPr>
        <w:t xml:space="preserve">. </w:t>
      </w:r>
      <w:r w:rsidR="00E02D24" w:rsidRPr="00E02D24">
        <w:rPr>
          <w:sz w:val="28"/>
          <w:szCs w:val="28"/>
          <w:lang w:val="lv-LV"/>
        </w:rPr>
        <w:t xml:space="preserve">Biocīdā esošo aktīvo vielu nosaukumi un </w:t>
      </w:r>
      <w:r w:rsidR="00E02D24">
        <w:rPr>
          <w:sz w:val="28"/>
          <w:szCs w:val="28"/>
          <w:lang w:val="lv-LV"/>
        </w:rPr>
        <w:t xml:space="preserve">to </w:t>
      </w:r>
      <w:r w:rsidR="00E02D24" w:rsidRPr="00E02D24">
        <w:rPr>
          <w:sz w:val="28"/>
          <w:szCs w:val="28"/>
          <w:lang w:val="lv-LV"/>
        </w:rPr>
        <w:t>koncentrācijas</w:t>
      </w:r>
      <w:r w:rsidR="00E02D24">
        <w:rPr>
          <w:sz w:val="28"/>
          <w:szCs w:val="28"/>
          <w:lang w:val="lv-LV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1620"/>
        <w:gridCol w:w="1440"/>
        <w:gridCol w:w="1620"/>
        <w:gridCol w:w="1800"/>
      </w:tblGrid>
      <w:tr w:rsidR="00E337C2" w:rsidRPr="005A29EC" w:rsidTr="003C3E95">
        <w:tc>
          <w:tcPr>
            <w:tcW w:w="2808" w:type="dxa"/>
            <w:vAlign w:val="center"/>
          </w:tcPr>
          <w:p w:rsidR="00E337C2" w:rsidRPr="005A29EC" w:rsidRDefault="00E337C2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  <w:r w:rsidRPr="005A29EC">
              <w:rPr>
                <w:sz w:val="22"/>
                <w:szCs w:val="22"/>
                <w:lang w:val="lv-LV"/>
              </w:rPr>
              <w:t>Vielas nosaukums</w:t>
            </w:r>
            <w:r w:rsidR="00375330" w:rsidRPr="005A29EC">
              <w:rPr>
                <w:sz w:val="22"/>
                <w:szCs w:val="22"/>
                <w:lang w:val="lv-LV"/>
              </w:rPr>
              <w:t xml:space="preserve"> </w:t>
            </w:r>
            <w:r w:rsidR="00375330" w:rsidRPr="005A29EC">
              <w:rPr>
                <w:sz w:val="22"/>
                <w:szCs w:val="22"/>
                <w:vertAlign w:val="superscript"/>
                <w:lang w:val="lv-LV"/>
              </w:rPr>
              <w:t>1</w:t>
            </w:r>
          </w:p>
        </w:tc>
        <w:tc>
          <w:tcPr>
            <w:tcW w:w="1620" w:type="dxa"/>
            <w:vAlign w:val="center"/>
          </w:tcPr>
          <w:p w:rsidR="00E337C2" w:rsidRPr="005A29EC" w:rsidRDefault="00E337C2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  <w:r w:rsidRPr="005A29EC">
              <w:rPr>
                <w:sz w:val="22"/>
                <w:szCs w:val="22"/>
                <w:lang w:val="lv-LV"/>
              </w:rPr>
              <w:t>CAS Nr.</w:t>
            </w:r>
            <w:r w:rsidR="00375330" w:rsidRPr="005A29EC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</w:tc>
        <w:tc>
          <w:tcPr>
            <w:tcW w:w="1440" w:type="dxa"/>
            <w:vAlign w:val="center"/>
          </w:tcPr>
          <w:p w:rsidR="00E337C2" w:rsidRPr="005A29EC" w:rsidRDefault="00E337C2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  <w:r w:rsidRPr="005A29EC">
              <w:rPr>
                <w:sz w:val="22"/>
                <w:szCs w:val="22"/>
                <w:lang w:val="lv-LV"/>
              </w:rPr>
              <w:t>EK Nr.</w:t>
            </w:r>
            <w:r w:rsidR="00375330" w:rsidRPr="005A29EC">
              <w:rPr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1620" w:type="dxa"/>
            <w:vAlign w:val="center"/>
          </w:tcPr>
          <w:p w:rsidR="00E337C2" w:rsidRPr="005A29EC" w:rsidRDefault="003C3E95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  <w:r w:rsidRPr="005A29EC">
              <w:rPr>
                <w:sz w:val="22"/>
                <w:szCs w:val="22"/>
                <w:lang w:val="lv-LV"/>
              </w:rPr>
              <w:t>Koncent</w:t>
            </w:r>
            <w:r w:rsidR="00E337C2" w:rsidRPr="005A29EC">
              <w:rPr>
                <w:sz w:val="22"/>
                <w:szCs w:val="22"/>
                <w:lang w:val="lv-LV"/>
              </w:rPr>
              <w:t>rācija</w:t>
            </w:r>
          </w:p>
        </w:tc>
        <w:tc>
          <w:tcPr>
            <w:tcW w:w="1800" w:type="dxa"/>
            <w:vAlign w:val="center"/>
          </w:tcPr>
          <w:p w:rsidR="00E337C2" w:rsidRPr="005A29EC" w:rsidRDefault="003C3E95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  <w:r w:rsidRPr="005A29EC">
              <w:rPr>
                <w:sz w:val="22"/>
                <w:szCs w:val="22"/>
                <w:lang w:val="lv-LV"/>
              </w:rPr>
              <w:t>Mērvienība</w:t>
            </w:r>
          </w:p>
        </w:tc>
      </w:tr>
      <w:tr w:rsidR="00E337C2" w:rsidRPr="005A29EC" w:rsidTr="003C3E95">
        <w:tc>
          <w:tcPr>
            <w:tcW w:w="2808" w:type="dxa"/>
          </w:tcPr>
          <w:p w:rsidR="00E337C2" w:rsidRPr="005A29EC" w:rsidRDefault="00E337C2" w:rsidP="001F39D0">
            <w:pPr>
              <w:tabs>
                <w:tab w:val="left" w:pos="504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E337C2" w:rsidRPr="005A29EC" w:rsidRDefault="00E337C2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E337C2" w:rsidRPr="005A29EC" w:rsidRDefault="00E337C2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E337C2" w:rsidRPr="005A29EC" w:rsidRDefault="00E337C2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E337C2" w:rsidRPr="005A29EC" w:rsidRDefault="00E337C2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D542E" w:rsidRPr="005A29EC" w:rsidTr="003C3E95">
        <w:tc>
          <w:tcPr>
            <w:tcW w:w="2808" w:type="dxa"/>
          </w:tcPr>
          <w:p w:rsidR="009D542E" w:rsidRPr="005A29EC" w:rsidRDefault="009D542E" w:rsidP="001F39D0">
            <w:pPr>
              <w:tabs>
                <w:tab w:val="left" w:pos="504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9D542E" w:rsidRPr="005A29EC" w:rsidRDefault="009D542E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9D542E" w:rsidRPr="005A29EC" w:rsidRDefault="009D542E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9D542E" w:rsidRPr="005A29EC" w:rsidRDefault="009D542E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9D542E" w:rsidRPr="005A29EC" w:rsidRDefault="009D542E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D542E" w:rsidRPr="005A29EC" w:rsidTr="003C3E95">
        <w:tc>
          <w:tcPr>
            <w:tcW w:w="2808" w:type="dxa"/>
          </w:tcPr>
          <w:p w:rsidR="009D542E" w:rsidRPr="005A29EC" w:rsidRDefault="009D542E" w:rsidP="001F39D0">
            <w:pPr>
              <w:tabs>
                <w:tab w:val="left" w:pos="504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9D542E" w:rsidRPr="005A29EC" w:rsidRDefault="009D542E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9D542E" w:rsidRPr="005A29EC" w:rsidRDefault="009D542E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9D542E" w:rsidRPr="005A29EC" w:rsidRDefault="009D542E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9D542E" w:rsidRPr="005A29EC" w:rsidRDefault="009D542E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9D542E" w:rsidRPr="001F39D0" w:rsidTr="003C3E95">
        <w:tc>
          <w:tcPr>
            <w:tcW w:w="2808" w:type="dxa"/>
          </w:tcPr>
          <w:p w:rsidR="009D542E" w:rsidRPr="001F39D0" w:rsidRDefault="009D542E" w:rsidP="001F39D0">
            <w:pPr>
              <w:tabs>
                <w:tab w:val="left" w:pos="504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9D542E" w:rsidRPr="001F39D0" w:rsidRDefault="009D542E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9D542E" w:rsidRPr="001F39D0" w:rsidRDefault="009D542E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20" w:type="dxa"/>
            <w:vAlign w:val="center"/>
          </w:tcPr>
          <w:p w:rsidR="009D542E" w:rsidRPr="001F39D0" w:rsidRDefault="009D542E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800" w:type="dxa"/>
            <w:vAlign w:val="center"/>
          </w:tcPr>
          <w:p w:rsidR="009D542E" w:rsidRPr="001F39D0" w:rsidRDefault="009D542E" w:rsidP="001F39D0">
            <w:pPr>
              <w:tabs>
                <w:tab w:val="left" w:pos="5040"/>
              </w:tabs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375330" w:rsidRPr="00375330" w:rsidRDefault="00375330" w:rsidP="00375330">
      <w:pPr>
        <w:ind w:firstLine="741"/>
        <w:jc w:val="both"/>
        <w:rPr>
          <w:lang w:val="lv-LV"/>
        </w:rPr>
      </w:pPr>
      <w:r w:rsidRPr="00375330">
        <w:rPr>
          <w:vertAlign w:val="superscript"/>
          <w:lang w:val="lv-LV"/>
        </w:rPr>
        <w:t>1</w:t>
      </w:r>
      <w:r w:rsidRPr="00375330">
        <w:rPr>
          <w:lang w:val="lv-LV"/>
        </w:rPr>
        <w:t> vielas vispārpieņemtais (triviālais) nosaukums vai nosaukums atbilstoši Starptautiskās teorētiskās un praktiskās ķīmijas apvienības (IUPAC)</w:t>
      </w:r>
      <w:r>
        <w:rPr>
          <w:lang w:val="lv-LV"/>
        </w:rPr>
        <w:t xml:space="preserve"> nomenklatūrai</w:t>
      </w:r>
    </w:p>
    <w:p w:rsidR="00375330" w:rsidRPr="00375330" w:rsidRDefault="00375330" w:rsidP="00375330">
      <w:pPr>
        <w:ind w:firstLine="741"/>
        <w:jc w:val="both"/>
        <w:rPr>
          <w:lang w:val="lv-LV"/>
        </w:rPr>
      </w:pPr>
      <w:r w:rsidRPr="00375330">
        <w:rPr>
          <w:vertAlign w:val="superscript"/>
          <w:lang w:val="lv-LV"/>
        </w:rPr>
        <w:lastRenderedPageBreak/>
        <w:t>2</w:t>
      </w:r>
      <w:r w:rsidRPr="00375330">
        <w:rPr>
          <w:lang w:val="lv-LV"/>
        </w:rPr>
        <w:t xml:space="preserve">  vielas numurs ķīmisko vielu reģistrā </w:t>
      </w:r>
      <w:proofErr w:type="spellStart"/>
      <w:r w:rsidRPr="00375330">
        <w:rPr>
          <w:i/>
          <w:lang w:val="lv-LV"/>
        </w:rPr>
        <w:t>Chemical</w:t>
      </w:r>
      <w:proofErr w:type="spellEnd"/>
      <w:r w:rsidRPr="00375330">
        <w:rPr>
          <w:i/>
          <w:lang w:val="lv-LV"/>
        </w:rPr>
        <w:t xml:space="preserve"> </w:t>
      </w:r>
      <w:proofErr w:type="spellStart"/>
      <w:r w:rsidRPr="00375330">
        <w:rPr>
          <w:i/>
          <w:lang w:val="lv-LV"/>
        </w:rPr>
        <w:t>Abstracts</w:t>
      </w:r>
      <w:proofErr w:type="spellEnd"/>
      <w:r w:rsidRPr="00375330">
        <w:rPr>
          <w:i/>
          <w:lang w:val="lv-LV"/>
        </w:rPr>
        <w:t xml:space="preserve"> </w:t>
      </w:r>
      <w:proofErr w:type="spellStart"/>
      <w:r w:rsidRPr="00375330">
        <w:rPr>
          <w:i/>
          <w:lang w:val="lv-LV"/>
        </w:rPr>
        <w:t>Service</w:t>
      </w:r>
      <w:proofErr w:type="spellEnd"/>
      <w:r w:rsidRPr="00375330">
        <w:rPr>
          <w:i/>
          <w:lang w:val="lv-LV"/>
        </w:rPr>
        <w:t xml:space="preserve"> </w:t>
      </w:r>
      <w:r w:rsidRPr="00375330">
        <w:rPr>
          <w:lang w:val="lv-LV"/>
        </w:rPr>
        <w:t>(CAS numurs), ja pieejams</w:t>
      </w:r>
    </w:p>
    <w:p w:rsidR="001F39D0" w:rsidRPr="00866EB1" w:rsidRDefault="00375330" w:rsidP="00866EB1">
      <w:pPr>
        <w:ind w:firstLine="741"/>
        <w:jc w:val="both"/>
        <w:rPr>
          <w:lang w:val="lv-LV"/>
        </w:rPr>
      </w:pPr>
      <w:r w:rsidRPr="00375330">
        <w:rPr>
          <w:vertAlign w:val="superscript"/>
          <w:lang w:val="lv-LV"/>
        </w:rPr>
        <w:t>3</w:t>
      </w:r>
      <w:r w:rsidRPr="00375330">
        <w:rPr>
          <w:lang w:val="lv-LV"/>
        </w:rPr>
        <w:t> Eiropas Kopienas numurs (EK numurs)</w:t>
      </w:r>
      <w:r w:rsidRPr="00375330">
        <w:rPr>
          <w:color w:val="000000"/>
          <w:lang w:val="lv-LV"/>
        </w:rPr>
        <w:t>, ja pieejams</w:t>
      </w:r>
    </w:p>
    <w:p w:rsidR="00B2131D" w:rsidRPr="00B2131D" w:rsidRDefault="00B2131D" w:rsidP="00B2131D">
      <w:pPr>
        <w:ind w:firstLine="741"/>
        <w:jc w:val="both"/>
        <w:rPr>
          <w:lang w:val="lv-LV"/>
        </w:rPr>
      </w:pPr>
    </w:p>
    <w:p w:rsidR="00E337C2" w:rsidRDefault="009D542E" w:rsidP="003D21F6">
      <w:pPr>
        <w:tabs>
          <w:tab w:val="left" w:pos="5040"/>
        </w:tabs>
        <w:spacing w:after="120"/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7</w:t>
      </w:r>
      <w:r w:rsidR="003C3E95" w:rsidRPr="005A29EC">
        <w:rPr>
          <w:sz w:val="28"/>
          <w:szCs w:val="28"/>
          <w:lang w:val="lv-LV"/>
        </w:rPr>
        <w:t xml:space="preserve">. </w:t>
      </w:r>
      <w:r w:rsidR="00CA6CE1" w:rsidRPr="005A29EC">
        <w:rPr>
          <w:sz w:val="28"/>
          <w:szCs w:val="28"/>
          <w:lang w:val="lv-LV"/>
        </w:rPr>
        <w:t>Produkta veids atbilstoši regulas Nr.</w:t>
      </w:r>
      <w:r w:rsidR="003B761C" w:rsidRPr="005A29EC">
        <w:rPr>
          <w:sz w:val="28"/>
          <w:szCs w:val="28"/>
          <w:lang w:val="lv-LV"/>
        </w:rPr>
        <w:t>528/2012 5.</w:t>
      </w:r>
      <w:r w:rsidR="00CA6CE1" w:rsidRPr="005A29EC">
        <w:rPr>
          <w:sz w:val="28"/>
          <w:szCs w:val="28"/>
          <w:lang w:val="lv-LV"/>
        </w:rPr>
        <w:t>pielikumam</w:t>
      </w:r>
      <w:r w:rsidR="003D21F6">
        <w:rPr>
          <w:sz w:val="28"/>
          <w:szCs w:val="28"/>
          <w:lang w:val="lv-LV"/>
        </w:rPr>
        <w:t>.</w:t>
      </w:r>
    </w:p>
    <w:p w:rsidR="00167588" w:rsidRPr="005A29EC" w:rsidRDefault="009D542E" w:rsidP="003D21F6">
      <w:pPr>
        <w:tabs>
          <w:tab w:val="left" w:pos="5040"/>
        </w:tabs>
        <w:spacing w:after="120"/>
        <w:ind w:firstLine="720"/>
        <w:rPr>
          <w:sz w:val="28"/>
          <w:szCs w:val="28"/>
          <w:lang w:val="lv-LV"/>
        </w:rPr>
      </w:pPr>
      <w:r w:rsidRPr="005A29EC">
        <w:rPr>
          <w:sz w:val="28"/>
          <w:szCs w:val="28"/>
          <w:lang w:val="lv-LV"/>
        </w:rPr>
        <w:t>8</w:t>
      </w:r>
      <w:r w:rsidR="003C3E95" w:rsidRPr="005A29EC">
        <w:rPr>
          <w:sz w:val="28"/>
          <w:szCs w:val="28"/>
          <w:lang w:val="lv-LV"/>
        </w:rPr>
        <w:t xml:space="preserve">. </w:t>
      </w:r>
      <w:r w:rsidR="00167588" w:rsidRPr="005A29EC">
        <w:rPr>
          <w:sz w:val="28"/>
          <w:szCs w:val="28"/>
          <w:lang w:val="lv-LV"/>
        </w:rPr>
        <w:t>Cita informācija</w:t>
      </w:r>
      <w:r w:rsidR="003D21F6">
        <w:rPr>
          <w:sz w:val="28"/>
          <w:szCs w:val="28"/>
          <w:lang w:val="lv-LV"/>
        </w:rPr>
        <w:t>.</w:t>
      </w:r>
    </w:p>
    <w:p w:rsidR="00167588" w:rsidRDefault="00167588" w:rsidP="00167588">
      <w:pPr>
        <w:tabs>
          <w:tab w:val="left" w:pos="5040"/>
        </w:tabs>
        <w:spacing w:after="120"/>
        <w:rPr>
          <w:b/>
          <w:lang w:val="lv-LV"/>
        </w:rPr>
      </w:pPr>
    </w:p>
    <w:p w:rsidR="003D21F6" w:rsidRDefault="003D21F6" w:rsidP="00167588">
      <w:pPr>
        <w:tabs>
          <w:tab w:val="left" w:pos="5040"/>
        </w:tabs>
        <w:spacing w:after="120"/>
        <w:rPr>
          <w:b/>
          <w:lang w:val="lv-LV"/>
        </w:rPr>
      </w:pPr>
    </w:p>
    <w:p w:rsidR="003D21F6" w:rsidRDefault="003D21F6" w:rsidP="00167588">
      <w:pPr>
        <w:tabs>
          <w:tab w:val="left" w:pos="5040"/>
        </w:tabs>
        <w:spacing w:after="120"/>
        <w:rPr>
          <w:b/>
          <w:lang w:val="lv-LV"/>
        </w:rPr>
      </w:pPr>
    </w:p>
    <w:p w:rsidR="003D21F6" w:rsidRPr="00EB43DF" w:rsidRDefault="003D21F6" w:rsidP="003D21F6">
      <w:pPr>
        <w:pStyle w:val="naisf"/>
        <w:tabs>
          <w:tab w:val="left" w:pos="6804"/>
        </w:tabs>
        <w:spacing w:before="0" w:after="0"/>
        <w:ind w:left="627" w:firstLine="0"/>
        <w:rPr>
          <w:sz w:val="28"/>
          <w:szCs w:val="28"/>
        </w:rPr>
      </w:pPr>
      <w:r>
        <w:rPr>
          <w:sz w:val="28"/>
          <w:szCs w:val="28"/>
        </w:rPr>
        <w:t>Ministru p</w:t>
      </w:r>
      <w:r w:rsidRPr="00EB43DF">
        <w:rPr>
          <w:sz w:val="28"/>
          <w:szCs w:val="28"/>
        </w:rPr>
        <w:t>rezidents</w:t>
      </w:r>
      <w:r w:rsidRPr="00EB43DF">
        <w:rPr>
          <w:sz w:val="28"/>
          <w:szCs w:val="28"/>
        </w:rPr>
        <w:tab/>
      </w:r>
      <w:proofErr w:type="spellStart"/>
      <w:r w:rsidRPr="00EB43DF">
        <w:rPr>
          <w:sz w:val="28"/>
          <w:szCs w:val="28"/>
        </w:rPr>
        <w:t>V.Dombrovskis</w:t>
      </w:r>
      <w:proofErr w:type="spellEnd"/>
      <w:r w:rsidRPr="00EB43DF">
        <w:rPr>
          <w:sz w:val="28"/>
          <w:szCs w:val="28"/>
        </w:rPr>
        <w:t xml:space="preserve"> </w:t>
      </w:r>
    </w:p>
    <w:p w:rsidR="003D21F6" w:rsidRDefault="003D21F6" w:rsidP="003D21F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3D21F6" w:rsidRDefault="003D21F6" w:rsidP="003D21F6">
      <w:pPr>
        <w:pStyle w:val="naisf"/>
        <w:tabs>
          <w:tab w:val="left" w:pos="6804"/>
        </w:tabs>
        <w:spacing w:before="0" w:after="0"/>
        <w:ind w:left="627" w:firstLine="0"/>
        <w:rPr>
          <w:sz w:val="28"/>
          <w:szCs w:val="28"/>
        </w:rPr>
      </w:pPr>
      <w:r w:rsidRPr="00EB43DF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</w:t>
      </w:r>
    </w:p>
    <w:p w:rsidR="003D21F6" w:rsidRDefault="003D21F6" w:rsidP="003D21F6">
      <w:pPr>
        <w:pStyle w:val="naisf"/>
        <w:tabs>
          <w:tab w:val="left" w:pos="6804"/>
        </w:tabs>
        <w:spacing w:before="0" w:after="0"/>
        <w:ind w:left="627" w:firstLine="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E.Sprūdžs</w:t>
      </w:r>
      <w:proofErr w:type="spellEnd"/>
    </w:p>
    <w:p w:rsidR="003D21F6" w:rsidRPr="003D21F6" w:rsidRDefault="003D21F6" w:rsidP="003D21F6">
      <w:pPr>
        <w:ind w:left="627"/>
        <w:rPr>
          <w:lang w:val="lv-LV"/>
        </w:rPr>
      </w:pPr>
    </w:p>
    <w:p w:rsidR="003D21F6" w:rsidRDefault="003D21F6" w:rsidP="003D21F6">
      <w:pPr>
        <w:pStyle w:val="naisf"/>
        <w:spacing w:before="0" w:after="0"/>
        <w:ind w:left="627" w:firstLine="0"/>
        <w:rPr>
          <w:sz w:val="28"/>
          <w:szCs w:val="28"/>
        </w:rPr>
      </w:pPr>
    </w:p>
    <w:p w:rsidR="003D21F6" w:rsidRPr="007F11C7" w:rsidRDefault="003D21F6" w:rsidP="003D21F6">
      <w:pPr>
        <w:pStyle w:val="naisf"/>
        <w:spacing w:before="0" w:after="0"/>
        <w:ind w:left="627" w:firstLine="0"/>
        <w:rPr>
          <w:bCs/>
          <w:sz w:val="28"/>
          <w:szCs w:val="28"/>
        </w:rPr>
      </w:pPr>
      <w:r w:rsidRPr="007F11C7">
        <w:rPr>
          <w:sz w:val="28"/>
          <w:szCs w:val="28"/>
        </w:rPr>
        <w:t xml:space="preserve">Iesniedzējs: </w:t>
      </w:r>
    </w:p>
    <w:p w:rsidR="003D21F6" w:rsidRPr="003D21F6" w:rsidRDefault="003D21F6" w:rsidP="003D21F6">
      <w:pPr>
        <w:pStyle w:val="naisf"/>
        <w:tabs>
          <w:tab w:val="left" w:pos="6804"/>
        </w:tabs>
        <w:spacing w:before="0" w:after="0"/>
        <w:ind w:left="627" w:firstLine="0"/>
        <w:rPr>
          <w:sz w:val="28"/>
          <w:szCs w:val="28"/>
        </w:rPr>
      </w:pPr>
      <w:r w:rsidRPr="003D21F6">
        <w:rPr>
          <w:sz w:val="28"/>
          <w:szCs w:val="28"/>
        </w:rPr>
        <w:t xml:space="preserve">Vides aizsardzības un </w:t>
      </w:r>
    </w:p>
    <w:p w:rsidR="003D21F6" w:rsidRPr="003D21F6" w:rsidRDefault="003D21F6" w:rsidP="003D21F6">
      <w:pPr>
        <w:pStyle w:val="naisf"/>
        <w:tabs>
          <w:tab w:val="left" w:pos="6804"/>
        </w:tabs>
        <w:spacing w:before="0" w:after="0"/>
        <w:ind w:left="627" w:firstLine="0"/>
        <w:rPr>
          <w:sz w:val="28"/>
          <w:szCs w:val="28"/>
        </w:rPr>
      </w:pPr>
      <w:r w:rsidRPr="003D21F6">
        <w:rPr>
          <w:sz w:val="28"/>
          <w:szCs w:val="28"/>
        </w:rPr>
        <w:t>reģionālās attīstības ministrs                </w:t>
      </w:r>
      <w:r w:rsidRPr="003D21F6">
        <w:rPr>
          <w:sz w:val="28"/>
          <w:szCs w:val="28"/>
        </w:rPr>
        <w:tab/>
      </w:r>
      <w:r w:rsidRPr="003D21F6">
        <w:rPr>
          <w:sz w:val="28"/>
          <w:szCs w:val="28"/>
        </w:rPr>
        <w:tab/>
      </w:r>
      <w:r w:rsidRPr="003D21F6">
        <w:rPr>
          <w:sz w:val="28"/>
          <w:szCs w:val="28"/>
        </w:rPr>
        <w:tab/>
      </w:r>
      <w:proofErr w:type="spellStart"/>
      <w:r w:rsidRPr="003D21F6">
        <w:rPr>
          <w:sz w:val="28"/>
          <w:szCs w:val="28"/>
        </w:rPr>
        <w:t>E.Sprūdžs</w:t>
      </w:r>
      <w:proofErr w:type="spellEnd"/>
    </w:p>
    <w:p w:rsidR="003D21F6" w:rsidRPr="007F11C7" w:rsidRDefault="003D21F6" w:rsidP="003D21F6">
      <w:pPr>
        <w:pStyle w:val="Title"/>
        <w:tabs>
          <w:tab w:val="left" w:pos="3600"/>
        </w:tabs>
        <w:ind w:left="627"/>
        <w:jc w:val="left"/>
        <w:rPr>
          <w:b w:val="0"/>
          <w:sz w:val="28"/>
        </w:rPr>
      </w:pPr>
      <w:r w:rsidRPr="007F11C7">
        <w:rPr>
          <w:b w:val="0"/>
          <w:sz w:val="28"/>
        </w:rPr>
        <w:tab/>
      </w:r>
    </w:p>
    <w:p w:rsidR="003D21F6" w:rsidRPr="007F11C7" w:rsidRDefault="003D21F6" w:rsidP="003D21F6">
      <w:pPr>
        <w:pStyle w:val="naisf"/>
        <w:spacing w:before="0" w:after="0"/>
        <w:ind w:left="627" w:firstLine="0"/>
        <w:rPr>
          <w:bCs/>
          <w:sz w:val="28"/>
          <w:szCs w:val="20"/>
        </w:rPr>
      </w:pPr>
      <w:r w:rsidRPr="007F11C7">
        <w:rPr>
          <w:bCs/>
          <w:sz w:val="28"/>
          <w:szCs w:val="20"/>
        </w:rPr>
        <w:t>Vīza:</w:t>
      </w:r>
      <w:r w:rsidRPr="007F11C7">
        <w:rPr>
          <w:b/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valsts sekretārs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proofErr w:type="spellStart"/>
      <w:r w:rsidRPr="007F11C7">
        <w:rPr>
          <w:bCs/>
          <w:sz w:val="28"/>
          <w:szCs w:val="20"/>
        </w:rPr>
        <w:t>A.Antonovs</w:t>
      </w:r>
      <w:proofErr w:type="spellEnd"/>
    </w:p>
    <w:p w:rsidR="003D21F6" w:rsidRDefault="003D21F6" w:rsidP="003D21F6">
      <w:pPr>
        <w:ind w:left="627"/>
        <w:rPr>
          <w:szCs w:val="28"/>
        </w:rPr>
      </w:pPr>
    </w:p>
    <w:p w:rsidR="005A791E" w:rsidRDefault="005A791E" w:rsidP="003D21F6">
      <w:pPr>
        <w:ind w:left="627"/>
        <w:rPr>
          <w:szCs w:val="28"/>
        </w:rPr>
      </w:pPr>
    </w:p>
    <w:p w:rsidR="005A791E" w:rsidRDefault="005A791E" w:rsidP="003D21F6">
      <w:pPr>
        <w:ind w:left="627"/>
        <w:rPr>
          <w:szCs w:val="28"/>
        </w:rPr>
      </w:pPr>
    </w:p>
    <w:p w:rsidR="005A791E" w:rsidRDefault="005A791E" w:rsidP="003D21F6">
      <w:pPr>
        <w:ind w:left="627"/>
        <w:rPr>
          <w:szCs w:val="28"/>
        </w:rPr>
      </w:pPr>
    </w:p>
    <w:p w:rsidR="005A791E" w:rsidRPr="00F24216" w:rsidRDefault="005A791E" w:rsidP="003D21F6">
      <w:pPr>
        <w:ind w:left="627"/>
        <w:rPr>
          <w:szCs w:val="28"/>
        </w:rPr>
      </w:pPr>
    </w:p>
    <w:p w:rsidR="003D21F6" w:rsidRDefault="003D21F6" w:rsidP="00167588">
      <w:pPr>
        <w:tabs>
          <w:tab w:val="left" w:pos="5040"/>
        </w:tabs>
        <w:spacing w:after="120"/>
        <w:rPr>
          <w:b/>
          <w:lang w:val="lv-LV"/>
        </w:rPr>
      </w:pPr>
    </w:p>
    <w:p w:rsidR="005A791E" w:rsidRDefault="00981063" w:rsidP="005A791E">
      <w:pPr>
        <w:pStyle w:val="BodyTextIndent"/>
        <w:tabs>
          <w:tab w:val="left" w:pos="6521"/>
        </w:tabs>
        <w:spacing w:after="0"/>
        <w:ind w:left="0"/>
      </w:pPr>
      <w:r>
        <w:fldChar w:fldCharType="begin"/>
      </w:r>
      <w:r w:rsidR="005A791E">
        <w:instrText xml:space="preserve"> TIME \@ "dd.MM.yyyy H:mm" </w:instrText>
      </w:r>
      <w:r>
        <w:fldChar w:fldCharType="separate"/>
      </w:r>
      <w:r w:rsidR="00EB100C">
        <w:rPr>
          <w:noProof/>
        </w:rPr>
        <w:t>19.06.2013 9:49</w:t>
      </w:r>
      <w:r>
        <w:fldChar w:fldCharType="end"/>
      </w:r>
    </w:p>
    <w:p w:rsidR="005A791E" w:rsidRDefault="005A791E" w:rsidP="005A791E">
      <w:pPr>
        <w:pStyle w:val="BodyTextIndent"/>
        <w:tabs>
          <w:tab w:val="left" w:pos="6521"/>
        </w:tabs>
        <w:spacing w:after="0"/>
        <w:ind w:left="0"/>
      </w:pPr>
      <w:r>
        <w:t>197</w:t>
      </w:r>
    </w:p>
    <w:p w:rsidR="005A791E" w:rsidRDefault="005A791E" w:rsidP="005A791E">
      <w:pPr>
        <w:pStyle w:val="BodyTextIndent"/>
        <w:tabs>
          <w:tab w:val="left" w:pos="6521"/>
        </w:tabs>
        <w:spacing w:after="0"/>
        <w:ind w:left="0"/>
      </w:pPr>
      <w:r>
        <w:t>D.Jirgensone</w:t>
      </w:r>
    </w:p>
    <w:p w:rsidR="005A791E" w:rsidRPr="00A97A55" w:rsidRDefault="005A791E" w:rsidP="005A791E">
      <w:pPr>
        <w:pStyle w:val="BodyTextIndent"/>
        <w:tabs>
          <w:tab w:val="left" w:pos="6521"/>
        </w:tabs>
        <w:spacing w:after="0"/>
        <w:ind w:left="0"/>
      </w:pPr>
      <w:r>
        <w:t>Dagnija.Jirgensone@varam.gov.lv</w:t>
      </w:r>
    </w:p>
    <w:p w:rsidR="005A791E" w:rsidRPr="00810A3C" w:rsidRDefault="005A791E" w:rsidP="00167588">
      <w:pPr>
        <w:tabs>
          <w:tab w:val="left" w:pos="5040"/>
        </w:tabs>
        <w:spacing w:after="120"/>
        <w:rPr>
          <w:b/>
          <w:lang w:val="lv-LV"/>
        </w:rPr>
      </w:pPr>
    </w:p>
    <w:sectPr w:rsidR="005A791E" w:rsidRPr="00810A3C" w:rsidSect="003D21F6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C1" w:rsidRDefault="000C74C1" w:rsidP="001F39D0">
      <w:r>
        <w:separator/>
      </w:r>
    </w:p>
  </w:endnote>
  <w:endnote w:type="continuationSeparator" w:id="0">
    <w:p w:rsidR="000C74C1" w:rsidRDefault="000C74C1" w:rsidP="001F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0C" w:rsidRPr="00D31302" w:rsidRDefault="00D31302" w:rsidP="00D31302">
    <w:pPr>
      <w:pStyle w:val="Footer"/>
      <w:jc w:val="both"/>
      <w:rPr>
        <w:lang w:val="lv-LV"/>
      </w:rPr>
    </w:pPr>
    <w:r>
      <w:rPr>
        <w:lang w:val="lv-LV"/>
      </w:rPr>
      <w:t>VARAMNotp01_1</w:t>
    </w:r>
    <w:r w:rsidR="00EB100C">
      <w:rPr>
        <w:lang w:val="lv-LV"/>
      </w:rPr>
      <w:t>9</w:t>
    </w:r>
    <w:r>
      <w:rPr>
        <w:lang w:val="lv-LV"/>
      </w:rPr>
      <w:t>0613; 1.pielikums Ministru kabineta noteikumu projektam „Prasības darbībām ar biocīdiem”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0C" w:rsidRPr="005A791E" w:rsidRDefault="00846868" w:rsidP="005A791E">
    <w:pPr>
      <w:pStyle w:val="Footer"/>
      <w:jc w:val="both"/>
      <w:rPr>
        <w:lang w:val="lv-LV"/>
      </w:rPr>
    </w:pPr>
    <w:r>
      <w:rPr>
        <w:lang w:val="lv-LV"/>
      </w:rPr>
      <w:t>VARAMNotp</w:t>
    </w:r>
    <w:r w:rsidR="00D31302">
      <w:rPr>
        <w:lang w:val="lv-LV"/>
      </w:rPr>
      <w:t>01_1</w:t>
    </w:r>
    <w:r w:rsidR="00EB100C">
      <w:rPr>
        <w:lang w:val="lv-LV"/>
      </w:rPr>
      <w:t>9</w:t>
    </w:r>
    <w:r>
      <w:rPr>
        <w:lang w:val="lv-LV"/>
      </w:rPr>
      <w:t>06</w:t>
    </w:r>
    <w:r w:rsidR="00B72F0C">
      <w:rPr>
        <w:lang w:val="lv-LV"/>
      </w:rPr>
      <w:t xml:space="preserve">13; </w:t>
    </w:r>
    <w:r w:rsidR="00D31302">
      <w:rPr>
        <w:lang w:val="lv-LV"/>
      </w:rPr>
      <w:t>1.p</w:t>
    </w:r>
    <w:r w:rsidR="00B72F0C">
      <w:rPr>
        <w:lang w:val="lv-LV"/>
      </w:rPr>
      <w:t>ielikums Ministru kabineta noteikumu projektam „Prasības darbībām ar biocīdiem”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C1" w:rsidRDefault="000C74C1" w:rsidP="001F39D0">
      <w:r>
        <w:separator/>
      </w:r>
    </w:p>
  </w:footnote>
  <w:footnote w:type="continuationSeparator" w:id="0">
    <w:p w:rsidR="000C74C1" w:rsidRDefault="000C74C1" w:rsidP="001F3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0C" w:rsidRDefault="00981063" w:rsidP="003856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F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F0C" w:rsidRDefault="00B72F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0C" w:rsidRDefault="00981063" w:rsidP="003856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F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00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F0C" w:rsidRDefault="00B72F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DF8"/>
    <w:multiLevelType w:val="hybridMultilevel"/>
    <w:tmpl w:val="C14E8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24D79"/>
    <w:multiLevelType w:val="hybridMultilevel"/>
    <w:tmpl w:val="115EC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14927"/>
    <w:multiLevelType w:val="hybridMultilevel"/>
    <w:tmpl w:val="40B83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C4A2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801D1"/>
    <w:multiLevelType w:val="multilevel"/>
    <w:tmpl w:val="1C54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83D97"/>
    <w:multiLevelType w:val="multilevel"/>
    <w:tmpl w:val="D5FA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75C"/>
    <w:rsid w:val="00000251"/>
    <w:rsid w:val="00032855"/>
    <w:rsid w:val="00066393"/>
    <w:rsid w:val="00082250"/>
    <w:rsid w:val="00082F31"/>
    <w:rsid w:val="000C74C1"/>
    <w:rsid w:val="000F00FD"/>
    <w:rsid w:val="000F322B"/>
    <w:rsid w:val="001273B5"/>
    <w:rsid w:val="00167588"/>
    <w:rsid w:val="001C2478"/>
    <w:rsid w:val="001D3E24"/>
    <w:rsid w:val="001F32A7"/>
    <w:rsid w:val="001F39D0"/>
    <w:rsid w:val="002159C9"/>
    <w:rsid w:val="002E4B08"/>
    <w:rsid w:val="00304684"/>
    <w:rsid w:val="00375330"/>
    <w:rsid w:val="00384E93"/>
    <w:rsid w:val="003856B3"/>
    <w:rsid w:val="003B761C"/>
    <w:rsid w:val="003C3E95"/>
    <w:rsid w:val="003D21F6"/>
    <w:rsid w:val="003F2F50"/>
    <w:rsid w:val="004154CB"/>
    <w:rsid w:val="0042298F"/>
    <w:rsid w:val="004532E5"/>
    <w:rsid w:val="00470F8D"/>
    <w:rsid w:val="004E0FA5"/>
    <w:rsid w:val="004E33E8"/>
    <w:rsid w:val="005056B3"/>
    <w:rsid w:val="00570777"/>
    <w:rsid w:val="005936B5"/>
    <w:rsid w:val="005A29EC"/>
    <w:rsid w:val="005A791E"/>
    <w:rsid w:val="005C58FB"/>
    <w:rsid w:val="005C7DE3"/>
    <w:rsid w:val="005D2559"/>
    <w:rsid w:val="00653980"/>
    <w:rsid w:val="00667F17"/>
    <w:rsid w:val="00760971"/>
    <w:rsid w:val="0078158E"/>
    <w:rsid w:val="007B58E2"/>
    <w:rsid w:val="00810A3C"/>
    <w:rsid w:val="008406A1"/>
    <w:rsid w:val="00846868"/>
    <w:rsid w:val="00852A97"/>
    <w:rsid w:val="00860530"/>
    <w:rsid w:val="00866EB1"/>
    <w:rsid w:val="008D3608"/>
    <w:rsid w:val="008E6DA7"/>
    <w:rsid w:val="00906D6F"/>
    <w:rsid w:val="00924D4A"/>
    <w:rsid w:val="00981063"/>
    <w:rsid w:val="009D542E"/>
    <w:rsid w:val="009E6B5F"/>
    <w:rsid w:val="00A43C45"/>
    <w:rsid w:val="00A449D5"/>
    <w:rsid w:val="00A5775C"/>
    <w:rsid w:val="00A62AD6"/>
    <w:rsid w:val="00A62DCE"/>
    <w:rsid w:val="00A76FDD"/>
    <w:rsid w:val="00A809E3"/>
    <w:rsid w:val="00AB75AA"/>
    <w:rsid w:val="00AB7AE9"/>
    <w:rsid w:val="00AF1DAD"/>
    <w:rsid w:val="00B2131D"/>
    <w:rsid w:val="00B72F0C"/>
    <w:rsid w:val="00B77454"/>
    <w:rsid w:val="00BE4404"/>
    <w:rsid w:val="00C411A5"/>
    <w:rsid w:val="00CA6CE1"/>
    <w:rsid w:val="00CB0C2F"/>
    <w:rsid w:val="00CB5492"/>
    <w:rsid w:val="00D31302"/>
    <w:rsid w:val="00D45072"/>
    <w:rsid w:val="00E02D24"/>
    <w:rsid w:val="00E337C2"/>
    <w:rsid w:val="00E92ED4"/>
    <w:rsid w:val="00EB100C"/>
    <w:rsid w:val="00EF6BD8"/>
    <w:rsid w:val="00F67007"/>
    <w:rsid w:val="00FC2F2B"/>
    <w:rsid w:val="00FD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63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6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C5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3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9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D0"/>
    <w:rPr>
      <w:sz w:val="24"/>
      <w:szCs w:val="24"/>
    </w:rPr>
  </w:style>
  <w:style w:type="character" w:styleId="PageNumber">
    <w:name w:val="page number"/>
    <w:basedOn w:val="DefaultParagraphFont"/>
    <w:rsid w:val="003D21F6"/>
  </w:style>
  <w:style w:type="paragraph" w:customStyle="1" w:styleId="naisf">
    <w:name w:val="naisf"/>
    <w:basedOn w:val="Normal"/>
    <w:rsid w:val="003D21F6"/>
    <w:pPr>
      <w:spacing w:before="75" w:after="75"/>
      <w:ind w:firstLine="375"/>
      <w:jc w:val="both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3D21F6"/>
    <w:pPr>
      <w:jc w:val="center"/>
    </w:pPr>
    <w:rPr>
      <w:rFonts w:eastAsia="Calibri"/>
      <w:b/>
      <w:bCs/>
      <w:lang w:val="lv-LV"/>
    </w:rPr>
  </w:style>
  <w:style w:type="character" w:customStyle="1" w:styleId="TitleChar">
    <w:name w:val="Title Char"/>
    <w:link w:val="Title"/>
    <w:locked/>
    <w:rsid w:val="003D21F6"/>
    <w:rPr>
      <w:rFonts w:eastAsia="Calibri"/>
      <w:b/>
      <w:bCs/>
      <w:sz w:val="24"/>
      <w:szCs w:val="24"/>
      <w:lang w:val="lv-LV" w:eastAsia="en-US" w:bidi="ar-SA"/>
    </w:rPr>
  </w:style>
  <w:style w:type="paragraph" w:styleId="BodyTextIndent">
    <w:name w:val="Body Text Indent"/>
    <w:basedOn w:val="Normal"/>
    <w:rsid w:val="005A791E"/>
    <w:pPr>
      <w:spacing w:after="120"/>
      <w:ind w:left="283"/>
    </w:pPr>
    <w:rPr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„Prasības darbībām ar biocīdiem”</vt:lpstr>
    </vt:vector>
  </TitlesOfParts>
  <Company>VARAM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„Prasības darbībām ar biocīdiem”</dc:title>
  <dc:subject>pielikums</dc:subject>
  <dc:creator> Dagnija Jirgensone</dc:creator>
  <cp:keywords/>
  <dc:description>Dagnija.Jirgensone@varam.gov.lv_x000d_
t.67026514</dc:description>
  <cp:lastModifiedBy>DagnijaJ</cp:lastModifiedBy>
  <cp:revision>3</cp:revision>
  <cp:lastPrinted>2013-01-30T13:19:00Z</cp:lastPrinted>
  <dcterms:created xsi:type="dcterms:W3CDTF">2013-06-18T07:49:00Z</dcterms:created>
  <dcterms:modified xsi:type="dcterms:W3CDTF">2013-06-19T06:58:00Z</dcterms:modified>
</cp:coreProperties>
</file>