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16" w:rsidRDefault="00F91616" w:rsidP="00F91616">
      <w:pPr>
        <w:tabs>
          <w:tab w:val="left" w:pos="700"/>
        </w:tabs>
        <w:spacing w:after="0" w:line="240" w:lineRule="auto"/>
        <w:rPr>
          <w:rFonts w:eastAsia="Times New Roman"/>
          <w:bCs/>
          <w:sz w:val="4"/>
          <w:szCs w:val="4"/>
        </w:rPr>
      </w:pPr>
    </w:p>
    <w:p w:rsidR="00F91616" w:rsidRDefault="00F91616" w:rsidP="00F91616">
      <w:pPr>
        <w:tabs>
          <w:tab w:val="left" w:pos="700"/>
        </w:tabs>
        <w:spacing w:after="0" w:line="240" w:lineRule="auto"/>
        <w:rPr>
          <w:rFonts w:eastAsia="Times New Roman"/>
          <w:bCs/>
          <w:sz w:val="4"/>
          <w:szCs w:val="4"/>
        </w:rPr>
      </w:pPr>
    </w:p>
    <w:p w:rsidR="00F91616" w:rsidRPr="0000691D" w:rsidRDefault="00F91616" w:rsidP="00F91616">
      <w:pPr>
        <w:tabs>
          <w:tab w:val="left" w:pos="700"/>
        </w:tabs>
        <w:spacing w:after="0" w:line="240" w:lineRule="auto"/>
        <w:rPr>
          <w:rFonts w:eastAsia="Times New Roman"/>
          <w:bCs/>
          <w:sz w:val="4"/>
          <w:szCs w:val="4"/>
        </w:rPr>
      </w:pPr>
    </w:p>
    <w:p w:rsidR="00AE37B4" w:rsidRPr="00226879" w:rsidRDefault="00872996" w:rsidP="00AE37B4">
      <w:pPr>
        <w:tabs>
          <w:tab w:val="left" w:pos="700"/>
        </w:tabs>
        <w:spacing w:after="0" w:line="240" w:lineRule="auto"/>
        <w:jc w:val="right"/>
        <w:rPr>
          <w:rFonts w:eastAsia="Times New Roman"/>
          <w:bCs/>
        </w:rPr>
      </w:pPr>
      <w:r w:rsidRPr="00012141">
        <w:rPr>
          <w:rFonts w:eastAsia="Times New Roman"/>
          <w:bCs/>
        </w:rPr>
        <w:t>3</w:t>
      </w:r>
      <w:r w:rsidR="00AE37B4" w:rsidRPr="00012141">
        <w:rPr>
          <w:rFonts w:eastAsia="Times New Roman"/>
          <w:bCs/>
        </w:rPr>
        <w:t>.pielikums</w:t>
      </w:r>
    </w:p>
    <w:p w:rsidR="00AE37B4" w:rsidRPr="00226879" w:rsidRDefault="00AE37B4" w:rsidP="00AE37B4">
      <w:pPr>
        <w:tabs>
          <w:tab w:val="left" w:pos="700"/>
        </w:tabs>
        <w:spacing w:after="0" w:line="240" w:lineRule="auto"/>
        <w:jc w:val="right"/>
        <w:rPr>
          <w:rFonts w:eastAsia="Times New Roman"/>
          <w:bCs/>
        </w:rPr>
      </w:pPr>
      <w:r w:rsidRPr="00226879">
        <w:rPr>
          <w:rFonts w:eastAsia="Times New Roman"/>
          <w:bCs/>
        </w:rPr>
        <w:t>Ministru kabineta</w:t>
      </w:r>
    </w:p>
    <w:p w:rsidR="00AE37B4" w:rsidRDefault="00AE37B4" w:rsidP="00AE37B4">
      <w:pPr>
        <w:tabs>
          <w:tab w:val="left" w:pos="700"/>
        </w:tabs>
        <w:spacing w:after="0" w:line="240" w:lineRule="auto"/>
        <w:jc w:val="right"/>
      </w:pPr>
      <w:r w:rsidRPr="00EC744B">
        <w:t>201</w:t>
      </w:r>
      <w:r>
        <w:t>3</w:t>
      </w:r>
      <w:r w:rsidRPr="00EC744B">
        <w:t xml:space="preserve">.gada </w:t>
      </w:r>
      <w:r>
        <w:t>__.________</w:t>
      </w:r>
    </w:p>
    <w:p w:rsidR="00AE37B4" w:rsidRPr="00226879" w:rsidRDefault="00AE37B4" w:rsidP="00AE37B4">
      <w:pPr>
        <w:tabs>
          <w:tab w:val="left" w:pos="700"/>
        </w:tabs>
        <w:spacing w:after="0" w:line="240" w:lineRule="auto"/>
        <w:jc w:val="right"/>
        <w:rPr>
          <w:rFonts w:eastAsia="Times New Roman"/>
          <w:bCs/>
        </w:rPr>
      </w:pPr>
      <w:r w:rsidRPr="00EC744B">
        <w:t>noteikumiem Nr.</w:t>
      </w:r>
      <w:r>
        <w:t>_____</w:t>
      </w:r>
    </w:p>
    <w:p w:rsidR="00AE37B4" w:rsidRDefault="00AE37B4" w:rsidP="00AE37B4">
      <w:pPr>
        <w:tabs>
          <w:tab w:val="left" w:pos="700"/>
        </w:tabs>
        <w:spacing w:before="120"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  <w:r w:rsidRPr="00226879">
        <w:rPr>
          <w:rFonts w:eastAsia="Times New Roman"/>
          <w:b/>
          <w:bCs/>
        </w:rPr>
        <w:t>dministratora pilnvarojums</w:t>
      </w:r>
    </w:p>
    <w:tbl>
      <w:tblPr>
        <w:tblW w:w="888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17"/>
        <w:gridCol w:w="359"/>
        <w:gridCol w:w="600"/>
        <w:gridCol w:w="436"/>
        <w:gridCol w:w="20"/>
        <w:gridCol w:w="405"/>
        <w:gridCol w:w="1538"/>
        <w:gridCol w:w="1079"/>
        <w:gridCol w:w="792"/>
        <w:gridCol w:w="236"/>
        <w:gridCol w:w="2098"/>
      </w:tblGrid>
      <w:tr w:rsidR="00AE37B4" w:rsidRPr="002A03DF" w:rsidTr="0071496A">
        <w:tc>
          <w:tcPr>
            <w:tcW w:w="3139" w:type="dxa"/>
            <w:gridSpan w:val="6"/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before="240" w:after="0" w:line="240" w:lineRule="auto"/>
              <w:rPr>
                <w:lang w:eastAsia="lv-LV"/>
              </w:rPr>
            </w:pPr>
          </w:p>
        </w:tc>
        <w:tc>
          <w:tcPr>
            <w:tcW w:w="5741" w:type="dxa"/>
            <w:gridSpan w:val="5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rPr>
                <w:lang w:eastAsia="lv-LV"/>
              </w:rPr>
            </w:pPr>
          </w:p>
        </w:tc>
      </w:tr>
      <w:tr w:rsidR="00AE37B4" w:rsidRPr="002A03DF" w:rsidTr="0071496A">
        <w:trPr>
          <w:trHeight w:val="190"/>
        </w:trPr>
        <w:tc>
          <w:tcPr>
            <w:tcW w:w="3139" w:type="dxa"/>
            <w:gridSpan w:val="6"/>
            <w:tcBorders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jc w:val="center"/>
              <w:rPr>
                <w:sz w:val="16"/>
                <w:szCs w:val="16"/>
                <w:lang w:eastAsia="lv-LV"/>
              </w:rPr>
            </w:pPr>
            <w:r w:rsidRPr="00226879">
              <w:rPr>
                <w:bCs/>
                <w:sz w:val="16"/>
                <w:szCs w:val="16"/>
                <w:lang w:eastAsia="lv-LV"/>
              </w:rPr>
              <w:t>(vieta, datums)</w:t>
            </w:r>
          </w:p>
        </w:tc>
        <w:tc>
          <w:tcPr>
            <w:tcW w:w="5741" w:type="dxa"/>
            <w:gridSpan w:val="5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rPr>
                <w:sz w:val="16"/>
                <w:szCs w:val="16"/>
                <w:lang w:eastAsia="lv-LV"/>
              </w:rPr>
            </w:pPr>
          </w:p>
        </w:tc>
      </w:tr>
      <w:tr w:rsidR="00AE37B4" w:rsidRPr="002A03DF" w:rsidTr="0071496A">
        <w:trPr>
          <w:trHeight w:val="80"/>
        </w:trPr>
        <w:tc>
          <w:tcPr>
            <w:tcW w:w="888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right="6"/>
              <w:rPr>
                <w:lang w:eastAsia="lv-LV"/>
              </w:rPr>
            </w:pPr>
          </w:p>
        </w:tc>
      </w:tr>
      <w:tr w:rsidR="00AE37B4" w:rsidRPr="002A03DF" w:rsidTr="0071496A">
        <w:trPr>
          <w:trHeight w:val="189"/>
        </w:trPr>
        <w:tc>
          <w:tcPr>
            <w:tcW w:w="1318" w:type="dxa"/>
            <w:tcBorders>
              <w:top w:val="single" w:sz="4" w:space="0" w:color="auto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-54"/>
              <w:jc w:val="center"/>
              <w:rPr>
                <w:lang w:eastAsia="lv-LV"/>
              </w:rPr>
            </w:pPr>
          </w:p>
        </w:tc>
        <w:tc>
          <w:tcPr>
            <w:tcW w:w="7562" w:type="dxa"/>
            <w:gridSpan w:val="10"/>
            <w:tcBorders>
              <w:top w:val="single" w:sz="4" w:space="0" w:color="auto"/>
              <w:bottom w:val="nil"/>
            </w:tcBorders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lang w:eastAsia="lv-LV"/>
              </w:rPr>
            </w:pPr>
            <w:r>
              <w:rPr>
                <w:bCs/>
                <w:sz w:val="16"/>
                <w:szCs w:val="16"/>
                <w:lang w:eastAsia="lv-LV"/>
              </w:rPr>
              <w:t>(pasūtītāja/ piegādātāja nosaukums</w:t>
            </w:r>
            <w:r w:rsidRPr="002A1CE0">
              <w:rPr>
                <w:bCs/>
                <w:sz w:val="16"/>
                <w:szCs w:val="16"/>
                <w:lang w:eastAsia="lv-LV"/>
              </w:rPr>
              <w:t>)</w:t>
            </w:r>
          </w:p>
        </w:tc>
      </w:tr>
      <w:tr w:rsidR="00AE37B4" w:rsidRPr="002A03DF" w:rsidTr="0071496A">
        <w:tc>
          <w:tcPr>
            <w:tcW w:w="1318" w:type="dxa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-54"/>
              <w:rPr>
                <w:lang w:eastAsia="lv-LV"/>
              </w:rPr>
            </w:pPr>
            <w:r w:rsidRPr="00226879">
              <w:rPr>
                <w:bCs/>
                <w:lang w:eastAsia="lv-LV"/>
              </w:rPr>
              <w:t>ko pārstāv</w:t>
            </w:r>
          </w:p>
        </w:tc>
        <w:tc>
          <w:tcPr>
            <w:tcW w:w="7562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right="6"/>
              <w:rPr>
                <w:lang w:eastAsia="lv-LV"/>
              </w:rPr>
            </w:pPr>
          </w:p>
        </w:tc>
      </w:tr>
      <w:tr w:rsidR="00AE37B4" w:rsidRPr="002A03DF" w:rsidTr="0071496A">
        <w:tc>
          <w:tcPr>
            <w:tcW w:w="1318" w:type="dxa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-54"/>
              <w:jc w:val="center"/>
              <w:rPr>
                <w:lang w:eastAsia="lv-LV"/>
              </w:rPr>
            </w:pPr>
          </w:p>
        </w:tc>
        <w:tc>
          <w:tcPr>
            <w:tcW w:w="7562" w:type="dxa"/>
            <w:gridSpan w:val="10"/>
            <w:tcBorders>
              <w:top w:val="single" w:sz="4" w:space="0" w:color="auto"/>
              <w:bottom w:val="nil"/>
            </w:tcBorders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lang w:eastAsia="lv-LV"/>
              </w:rPr>
            </w:pPr>
            <w:r>
              <w:rPr>
                <w:bCs/>
                <w:sz w:val="16"/>
                <w:szCs w:val="16"/>
                <w:lang w:eastAsia="lv-LV"/>
              </w:rPr>
              <w:t>(amats/statuss</w:t>
            </w:r>
            <w:r w:rsidRPr="00226879">
              <w:rPr>
                <w:bCs/>
                <w:sz w:val="16"/>
                <w:szCs w:val="16"/>
                <w:lang w:eastAsia="lv-LV"/>
              </w:rPr>
              <w:t>)</w:t>
            </w:r>
          </w:p>
        </w:tc>
      </w:tr>
      <w:tr w:rsidR="00AE37B4" w:rsidRPr="002A03DF" w:rsidTr="0071496A">
        <w:tc>
          <w:tcPr>
            <w:tcW w:w="1316" w:type="dxa"/>
            <w:tcBorders>
              <w:top w:val="nil"/>
              <w:bottom w:val="nil"/>
            </w:tcBorders>
            <w:vAlign w:val="bottom"/>
          </w:tcPr>
          <w:p w:rsidR="00AE37B4" w:rsidRPr="00A6524C" w:rsidRDefault="00AE37B4" w:rsidP="0071496A">
            <w:pPr>
              <w:tabs>
                <w:tab w:val="left" w:pos="700"/>
              </w:tabs>
              <w:spacing w:after="0" w:line="240" w:lineRule="auto"/>
              <w:ind w:right="6"/>
            </w:pPr>
          </w:p>
        </w:tc>
        <w:tc>
          <w:tcPr>
            <w:tcW w:w="7564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E37B4" w:rsidRPr="00A6524C" w:rsidRDefault="00AE37B4" w:rsidP="0071496A">
            <w:pPr>
              <w:tabs>
                <w:tab w:val="left" w:pos="700"/>
              </w:tabs>
              <w:spacing w:after="0" w:line="240" w:lineRule="auto"/>
              <w:ind w:right="6"/>
            </w:pPr>
          </w:p>
        </w:tc>
      </w:tr>
      <w:tr w:rsidR="00AE37B4" w:rsidRPr="002A03DF" w:rsidTr="0071496A">
        <w:tc>
          <w:tcPr>
            <w:tcW w:w="1318" w:type="dxa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-54"/>
              <w:rPr>
                <w:bCs/>
                <w:sz w:val="16"/>
                <w:szCs w:val="16"/>
                <w:lang w:eastAsia="lv-LV"/>
              </w:rPr>
            </w:pPr>
          </w:p>
        </w:tc>
        <w:tc>
          <w:tcPr>
            <w:tcW w:w="7562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  <w:r w:rsidRPr="002A1CE0">
              <w:rPr>
                <w:bCs/>
                <w:sz w:val="16"/>
                <w:szCs w:val="16"/>
                <w:lang w:eastAsia="lv-LV"/>
              </w:rPr>
              <w:t>(vārds, uzvārds)</w:t>
            </w: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8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6"/>
            </w:pPr>
            <w:r w:rsidRPr="00226879">
              <w:rPr>
                <w:bCs/>
                <w:lang w:eastAsia="lv-LV"/>
              </w:rPr>
              <w:t>administratora statusā pilnvaro:</w:t>
            </w: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8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right="6"/>
            </w:pP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88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1332"/>
              <w:jc w:val="center"/>
              <w:rPr>
                <w:bCs/>
                <w:sz w:val="16"/>
                <w:szCs w:val="16"/>
                <w:lang w:eastAsia="lv-LV"/>
              </w:rPr>
            </w:pPr>
            <w:r w:rsidRPr="00226879">
              <w:rPr>
                <w:bCs/>
                <w:sz w:val="16"/>
                <w:szCs w:val="16"/>
                <w:lang w:eastAsia="lv-LV"/>
              </w:rPr>
              <w:t>(amats, vārds, uzvārds)</w:t>
            </w: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8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before="120" w:after="0" w:line="240" w:lineRule="auto"/>
              <w:ind w:left="-108"/>
            </w:pPr>
            <w:r>
              <w:t>Administratora a</w:t>
            </w:r>
            <w:r w:rsidRPr="00226879">
              <w:t>utentifikācijas veids (</w:t>
            </w:r>
            <w:r w:rsidRPr="00914CF6">
              <w:rPr>
                <w:i/>
              </w:rPr>
              <w:t>vajadzīgo atzīmēt ar</w:t>
            </w:r>
            <w:r w:rsidRPr="00226879">
              <w:t xml:space="preserve"> „</w:t>
            </w:r>
            <w:r w:rsidRPr="00226879">
              <w:sym w:font="Wingdings" w:char="F0FE"/>
            </w:r>
            <w:r w:rsidRPr="00226879">
              <w:t>”)</w:t>
            </w: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37B4" w:rsidRPr="00226879" w:rsidRDefault="00DA1CA7" w:rsidP="0071496A">
            <w:pPr>
              <w:tabs>
                <w:tab w:val="left" w:pos="700"/>
              </w:tabs>
              <w:spacing w:before="120" w:after="120" w:line="240" w:lineRule="auto"/>
            </w:pPr>
            <w:r w:rsidRPr="0022687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1.25pt;height:11.25pt" o:ole="">
                  <v:imagedata r:id="rId7" o:title=""/>
                </v:shape>
                <w:control r:id="rId8" w:name="CheckBox1" w:shapeid="_x0000_i1051"/>
              </w:object>
            </w:r>
            <w:r w:rsidR="00AE37B4" w:rsidRPr="00226879">
              <w:rPr>
                <w:sz w:val="22"/>
                <w:szCs w:val="22"/>
              </w:rPr>
              <w:t xml:space="preserve"> </w:t>
            </w:r>
            <w:r w:rsidR="00AE37B4" w:rsidRPr="00226879">
              <w:rPr>
                <w:position w:val="4"/>
              </w:rPr>
              <w:t>VISS</w:t>
            </w:r>
            <w:r w:rsidR="00AE37B4" w:rsidRPr="00226879">
              <w:rPr>
                <w:position w:val="4"/>
                <w:vertAlign w:val="superscript"/>
              </w:rPr>
              <w:t>1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before="120" w:after="120" w:line="240" w:lineRule="auto"/>
              <w:ind w:right="-108"/>
            </w:pPr>
            <w:r w:rsidRPr="00226879">
              <w:rPr>
                <w:position w:val="4"/>
              </w:rPr>
              <w:t xml:space="preserve"> (personas kods: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53" type="#_x0000_t75" style="width:14.25pt;height:14.25pt" o:ole="">
                  <v:imagedata r:id="rId9" o:title=""/>
                </v:shape>
                <w:control r:id="rId10" w:name="TextBox1" w:shapeid="_x0000_i1053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55" type="#_x0000_t75" style="width:14.25pt;height:14.25pt" o:ole="">
                  <v:imagedata r:id="rId9" o:title=""/>
                </v:shape>
                <w:control r:id="rId11" w:name="TextBox11" w:shapeid="_x0000_i1055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57" type="#_x0000_t75" style="width:14.25pt;height:14.25pt" o:ole="">
                  <v:imagedata r:id="rId9" o:title=""/>
                </v:shape>
                <w:control r:id="rId12" w:name="TextBox12" w:shapeid="_x0000_i1057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59" type="#_x0000_t75" style="width:14.25pt;height:14.25pt" o:ole="">
                  <v:imagedata r:id="rId9" o:title=""/>
                </v:shape>
                <w:control r:id="rId13" w:name="TextBox13" w:shapeid="_x0000_i1059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61" type="#_x0000_t75" style="width:14.25pt;height:14.25pt" o:ole="">
                  <v:imagedata r:id="rId9" o:title=""/>
                </v:shape>
                <w:control r:id="rId14" w:name="TextBox14" w:shapeid="_x0000_i1061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63" type="#_x0000_t75" style="width:14.25pt;height:14.25pt" o:ole="">
                  <v:imagedata r:id="rId9" o:title=""/>
                </v:shape>
                <w:control r:id="rId15" w:name="TextBox15" w:shapeid="_x0000_i1063"/>
              </w:object>
            </w:r>
            <w:r>
              <w:rPr>
                <w:position w:val="-4"/>
              </w:rPr>
              <w:t xml:space="preserve"> </w:t>
            </w:r>
            <w:r w:rsidRPr="00365FED">
              <w:rPr>
                <w:position w:val="4"/>
              </w:rPr>
              <w:t>-</w:t>
            </w:r>
            <w:r>
              <w:rPr>
                <w:position w:val="-4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65" type="#_x0000_t75" style="width:14.25pt;height:14.25pt" o:ole="">
                  <v:imagedata r:id="rId9" o:title=""/>
                </v:shape>
                <w:control r:id="rId16" w:name="TextBox16" w:shapeid="_x0000_i1065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67" type="#_x0000_t75" style="width:14.25pt;height:14.25pt" o:ole="">
                  <v:imagedata r:id="rId9" o:title=""/>
                </v:shape>
                <w:control r:id="rId17" w:name="TextBox17" w:shapeid="_x0000_i1067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69" type="#_x0000_t75" style="width:14.25pt;height:14.25pt" o:ole="">
                  <v:imagedata r:id="rId9" o:title=""/>
                </v:shape>
                <w:control r:id="rId18" w:name="TextBox18" w:shapeid="_x0000_i1069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71" type="#_x0000_t75" style="width:14.25pt;height:14.25pt" o:ole="">
                  <v:imagedata r:id="rId9" o:title=""/>
                </v:shape>
                <w:control r:id="rId19" w:name="TextBox19" w:shapeid="_x0000_i1071"/>
              </w:object>
            </w:r>
            <w:r>
              <w:rPr>
                <w:position w:val="-4"/>
                <w:sz w:val="10"/>
                <w:szCs w:val="10"/>
              </w:rPr>
              <w:t xml:space="preserve"> </w:t>
            </w:r>
            <w:r w:rsidR="00DA1CA7" w:rsidRPr="00226879">
              <w:rPr>
                <w:position w:val="-4"/>
                <w:sz w:val="10"/>
                <w:szCs w:val="10"/>
              </w:rPr>
              <w:object w:dxaOrig="1440" w:dyaOrig="1440">
                <v:shape id="_x0000_i1073" type="#_x0000_t75" style="width:14.25pt;height:14.25pt" o:ole="">
                  <v:imagedata r:id="rId9" o:title=""/>
                </v:shape>
                <w:control r:id="rId20" w:name="TextBox110" w:shapeid="_x0000_i1073"/>
              </w:object>
            </w:r>
            <w:r w:rsidRPr="00226879">
              <w:rPr>
                <w:position w:val="4"/>
                <w:sz w:val="20"/>
                <w:szCs w:val="20"/>
              </w:rPr>
              <w:t>)</w:t>
            </w:r>
          </w:p>
        </w:tc>
      </w:tr>
      <w:tr w:rsidR="00AE37B4" w:rsidRPr="002A03DF" w:rsidTr="007149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37B4" w:rsidRPr="00226879" w:rsidRDefault="00DA1CA7" w:rsidP="0071496A">
            <w:pPr>
              <w:tabs>
                <w:tab w:val="left" w:pos="700"/>
              </w:tabs>
              <w:spacing w:before="120" w:after="120" w:line="240" w:lineRule="auto"/>
            </w:pPr>
            <w:r w:rsidRPr="00226879">
              <w:object w:dxaOrig="1440" w:dyaOrig="1440">
                <v:shape id="_x0000_i1075" type="#_x0000_t75" style="width:11.25pt;height:11.25pt" o:ole="">
                  <v:imagedata r:id="rId7" o:title=""/>
                </v:shape>
                <w:control r:id="rId21" w:name="CheckBox11" w:shapeid="_x0000_i1075"/>
              </w:object>
            </w:r>
            <w:r w:rsidR="00AE37B4" w:rsidRPr="00226879">
              <w:rPr>
                <w:sz w:val="22"/>
                <w:szCs w:val="22"/>
              </w:rPr>
              <w:t xml:space="preserve"> </w:t>
            </w:r>
            <w:r w:rsidR="00AE37B4" w:rsidRPr="00226879">
              <w:rPr>
                <w:position w:val="4"/>
              </w:rPr>
              <w:t>EIS definētais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before="120" w:after="12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"/>
        </w:trPr>
        <w:tc>
          <w:tcPr>
            <w:tcW w:w="88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F87934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rPr>
                <w:sz w:val="16"/>
                <w:szCs w:val="16"/>
              </w:rPr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88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</w:pPr>
            <w:r>
              <w:t>Administratora kontaktinformācija</w:t>
            </w: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</w:pPr>
            <w:r>
              <w:t>Tālruņa Nr.: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  <w:vAlign w:val="center"/>
          </w:tcPr>
          <w:p w:rsidR="00AE37B4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1079" w:type="dxa"/>
            <w:vAlign w:val="center"/>
          </w:tcPr>
          <w:p w:rsidR="00AE37B4" w:rsidRDefault="00AE37B4" w:rsidP="0071496A">
            <w:pPr>
              <w:tabs>
                <w:tab w:val="left" w:pos="700"/>
              </w:tabs>
              <w:spacing w:after="0" w:line="240" w:lineRule="auto"/>
            </w:pPr>
            <w:r>
              <w:t>Faksa Nr.: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  <w:vAlign w:val="center"/>
          </w:tcPr>
          <w:p w:rsidR="00AE37B4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</w:pPr>
            <w:r>
              <w:t>E-pasta adrese: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1079" w:type="dxa"/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3124" w:type="dxa"/>
            <w:gridSpan w:val="3"/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8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312AF8" w:rsidRDefault="00AE37B4" w:rsidP="0071496A">
            <w:pPr>
              <w:tabs>
                <w:tab w:val="left" w:pos="70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14"/>
        </w:trPr>
        <w:tc>
          <w:tcPr>
            <w:tcW w:w="88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353233">
            <w:pPr>
              <w:tabs>
                <w:tab w:val="left" w:pos="700"/>
              </w:tabs>
              <w:spacing w:after="0" w:line="240" w:lineRule="auto"/>
              <w:ind w:left="-80" w:right="-104"/>
              <w:jc w:val="both"/>
            </w:pPr>
            <w:r>
              <w:rPr>
                <w:spacing w:val="-2"/>
              </w:rPr>
              <w:t>P</w:t>
            </w:r>
            <w:r w:rsidRPr="002A03DF">
              <w:rPr>
                <w:spacing w:val="-2"/>
              </w:rPr>
              <w:t>arakstot šo dokumentu</w:t>
            </w:r>
            <w:r>
              <w:rPr>
                <w:spacing w:val="-2"/>
              </w:rPr>
              <w:t xml:space="preserve"> e-</w:t>
            </w:r>
            <w:r w:rsidRPr="00015F41">
              <w:rPr>
                <w:spacing w:val="-2"/>
              </w:rPr>
              <w:t>iepirkumu sistēmas dalībniek</w:t>
            </w:r>
            <w:r>
              <w:rPr>
                <w:spacing w:val="-2"/>
              </w:rPr>
              <w:t>s</w:t>
            </w:r>
            <w:r w:rsidRPr="00015F41">
              <w:rPr>
                <w:spacing w:val="-2"/>
              </w:rPr>
              <w:t xml:space="preserve"> </w:t>
            </w:r>
            <w:r>
              <w:rPr>
                <w:spacing w:val="-2"/>
              </w:rPr>
              <w:t>un tā p</w:t>
            </w:r>
            <w:r w:rsidRPr="00226879">
              <w:t>ilnvarotais administrators</w:t>
            </w:r>
            <w:r w:rsidRPr="002A03DF">
              <w:rPr>
                <w:spacing w:val="-2"/>
              </w:rPr>
              <w:t>, apliecina, ka</w:t>
            </w:r>
            <w:r w:rsidR="0071496A">
              <w:rPr>
                <w:spacing w:val="-2"/>
              </w:rPr>
              <w:t>:</w:t>
            </w:r>
            <w:r w:rsidRPr="002A03DF">
              <w:rPr>
                <w:spacing w:val="-2"/>
              </w:rPr>
              <w:t xml:space="preserve"> ir iepazinies ar </w:t>
            </w:r>
            <w:r>
              <w:rPr>
                <w:spacing w:val="-2"/>
              </w:rPr>
              <w:t>Elektronisko iepirkumu</w:t>
            </w:r>
            <w:r w:rsidRPr="002A03DF">
              <w:rPr>
                <w:spacing w:val="-2"/>
              </w:rPr>
              <w:t xml:space="preserve"> sistēmas lietošanas noteikumiem</w:t>
            </w:r>
            <w:r w:rsidR="00353233">
              <w:rPr>
                <w:spacing w:val="-2"/>
              </w:rPr>
              <w:t xml:space="preserve"> un</w:t>
            </w:r>
            <w:r w:rsidRPr="002A03DF">
              <w:rPr>
                <w:spacing w:val="-2"/>
              </w:rPr>
              <w:t xml:space="preserve"> apņemas ievērot e-katalogā spēkā esošas vispārīgās vienošanās</w:t>
            </w:r>
            <w:r w:rsidR="000474E2">
              <w:rPr>
                <w:spacing w:val="-2"/>
              </w:rPr>
              <w:t>;</w:t>
            </w:r>
            <w:r w:rsidRPr="002A03DF">
              <w:rPr>
                <w:spacing w:val="-2"/>
              </w:rPr>
              <w:t xml:space="preserve"> piekrīt personas datu apstrādei </w:t>
            </w:r>
            <w:r>
              <w:rPr>
                <w:spacing w:val="-2"/>
              </w:rPr>
              <w:t>Elektronisko iepirkumu</w:t>
            </w:r>
            <w:r w:rsidRPr="002A03DF">
              <w:rPr>
                <w:spacing w:val="-2"/>
              </w:rPr>
              <w:t xml:space="preserve"> sistēmas ietvaros, kuras mērķis ir nodrošināt autentifikāciju sistēmā un </w:t>
            </w:r>
            <w:r>
              <w:rPr>
                <w:spacing w:val="-2"/>
              </w:rPr>
              <w:t xml:space="preserve">Elektronisko iepirkumu </w:t>
            </w:r>
            <w:r w:rsidRPr="002A03DF">
              <w:rPr>
                <w:spacing w:val="-2"/>
              </w:rPr>
              <w:t>sistēmas lietotāju kontaktinformāciju</w:t>
            </w:r>
            <w:r w:rsidR="000474E2">
              <w:rPr>
                <w:spacing w:val="-2"/>
              </w:rPr>
              <w:t xml:space="preserve">; </w:t>
            </w:r>
            <w:r w:rsidR="000474E2" w:rsidRPr="00F74686">
              <w:rPr>
                <w:rFonts w:eastAsia="SimSun"/>
                <w:sz w:val="22"/>
                <w:szCs w:val="22"/>
              </w:rPr>
              <w:t>nodrošina, ka pilnvarotais administrators un tā izveidotie sistēmas lietotāji rakstveidā apņemas saglabāt un nelikumīgi neizpaust personas datus</w:t>
            </w:r>
            <w:r>
              <w:rPr>
                <w:spacing w:val="-2"/>
              </w:rPr>
              <w:t>.</w:t>
            </w: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88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312AF8" w:rsidRDefault="00AE37B4" w:rsidP="0071496A">
            <w:pPr>
              <w:tabs>
                <w:tab w:val="left" w:pos="70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14"/>
        </w:trPr>
        <w:tc>
          <w:tcPr>
            <w:tcW w:w="27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</w:pPr>
            <w:r w:rsidRPr="00226879">
              <w:t>Pasūtītāja</w:t>
            </w:r>
            <w:r>
              <w:t>/piegādātāja</w:t>
            </w:r>
            <w:r w:rsidRPr="00226879">
              <w:t xml:space="preserve"> </w:t>
            </w:r>
            <w:r>
              <w:t>pārstāvis</w:t>
            </w:r>
            <w:r w:rsidRPr="00226879">
              <w:rPr>
                <w:vertAlign w:val="superscript"/>
              </w:rPr>
              <w:t>2</w:t>
            </w:r>
            <w:r w:rsidRPr="00226879">
              <w:t>:</w:t>
            </w:r>
          </w:p>
        </w:tc>
        <w:tc>
          <w:tcPr>
            <w:tcW w:w="3834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209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</w:tr>
      <w:tr w:rsidR="00AE37B4" w:rsidRPr="002A03DF" w:rsidTr="007149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27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26879">
              <w:rPr>
                <w:sz w:val="16"/>
                <w:szCs w:val="16"/>
              </w:rPr>
              <w:t>(vārds, uzvārds)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7B4" w:rsidRPr="00226879" w:rsidRDefault="00AE37B4" w:rsidP="0071496A">
            <w:pPr>
              <w:tabs>
                <w:tab w:val="left" w:pos="70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26879">
              <w:rPr>
                <w:sz w:val="16"/>
                <w:szCs w:val="16"/>
              </w:rPr>
              <w:t>(paraksts)</w:t>
            </w:r>
          </w:p>
        </w:tc>
      </w:tr>
      <w:tr w:rsidR="00AE37B4" w:rsidRPr="002A03DF" w:rsidTr="0071496A">
        <w:tc>
          <w:tcPr>
            <w:tcW w:w="2734" w:type="dxa"/>
            <w:gridSpan w:val="5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 w:right="-108"/>
              <w:rPr>
                <w:bCs/>
                <w:sz w:val="16"/>
                <w:szCs w:val="16"/>
                <w:lang w:eastAsia="lv-LV"/>
              </w:rPr>
            </w:pPr>
            <w:r w:rsidRPr="00226879">
              <w:t>Pilnvarotais administrators</w:t>
            </w:r>
            <w:r w:rsidRPr="00096E58">
              <w:rPr>
                <w:vertAlign w:val="superscript"/>
              </w:rPr>
              <w:t>3</w:t>
            </w:r>
            <w:r w:rsidRPr="00226879">
              <w:t>:</w:t>
            </w:r>
          </w:p>
        </w:tc>
        <w:tc>
          <w:tcPr>
            <w:tcW w:w="381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</w:p>
        </w:tc>
      </w:tr>
      <w:tr w:rsidR="00AE37B4" w:rsidRPr="002A03DF" w:rsidTr="0071496A">
        <w:tc>
          <w:tcPr>
            <w:tcW w:w="2734" w:type="dxa"/>
            <w:gridSpan w:val="5"/>
            <w:tcBorders>
              <w:top w:val="nil"/>
              <w:bottom w:val="nil"/>
            </w:tcBorders>
            <w:vAlign w:val="bottom"/>
          </w:tcPr>
          <w:p w:rsidR="00AE37B4" w:rsidRPr="00226879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rPr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E37B4" w:rsidRPr="00FF2220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  <w:r w:rsidRPr="00FF2220">
              <w:rPr>
                <w:sz w:val="16"/>
                <w:szCs w:val="16"/>
              </w:rPr>
              <w:t>(vārds, uzvārds)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AE37B4" w:rsidRPr="00FF2220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  <w:vAlign w:val="bottom"/>
          </w:tcPr>
          <w:p w:rsidR="00AE37B4" w:rsidRPr="00FF2220" w:rsidRDefault="00AE37B4" w:rsidP="0071496A">
            <w:pPr>
              <w:tabs>
                <w:tab w:val="left" w:pos="700"/>
              </w:tabs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lv-LV"/>
              </w:rPr>
            </w:pPr>
            <w:r w:rsidRPr="00FF2220">
              <w:rPr>
                <w:sz w:val="16"/>
                <w:szCs w:val="16"/>
              </w:rPr>
              <w:t>(paraksts)</w:t>
            </w:r>
          </w:p>
        </w:tc>
      </w:tr>
    </w:tbl>
    <w:p w:rsidR="00AE37B4" w:rsidRPr="00AF3BA4" w:rsidRDefault="00AE37B4" w:rsidP="00AE37B4">
      <w:pPr>
        <w:tabs>
          <w:tab w:val="left" w:pos="700"/>
          <w:tab w:val="left" w:pos="6804"/>
        </w:tabs>
        <w:spacing w:before="120" w:after="0" w:line="240" w:lineRule="auto"/>
        <w:jc w:val="both"/>
        <w:rPr>
          <w:sz w:val="18"/>
          <w:szCs w:val="18"/>
        </w:rPr>
      </w:pPr>
      <w:r w:rsidRPr="00AF3BA4">
        <w:rPr>
          <w:i/>
          <w:sz w:val="18"/>
          <w:szCs w:val="18"/>
        </w:rPr>
        <w:t>Piezīmes</w:t>
      </w:r>
      <w:r>
        <w:rPr>
          <w:sz w:val="18"/>
          <w:szCs w:val="18"/>
        </w:rPr>
        <w:t>.</w:t>
      </w:r>
    </w:p>
    <w:p w:rsidR="00AE37B4" w:rsidRPr="00AF3BA4" w:rsidRDefault="00AE37B4" w:rsidP="00AE37B4">
      <w:pPr>
        <w:tabs>
          <w:tab w:val="left" w:pos="700"/>
          <w:tab w:val="left" w:pos="6804"/>
        </w:tabs>
        <w:spacing w:after="0" w:line="240" w:lineRule="auto"/>
        <w:jc w:val="both"/>
        <w:rPr>
          <w:sz w:val="18"/>
          <w:szCs w:val="18"/>
        </w:rPr>
      </w:pPr>
      <w:r w:rsidRPr="00AF3BA4">
        <w:rPr>
          <w:sz w:val="18"/>
          <w:szCs w:val="18"/>
        </w:rPr>
        <w:t>1 Valsts informācijas sistēmas savietotājs (nodrošina autentifikāciju ar trešās puses izsniegtajiem autentifikācijas līdzekļiem, piemēram, e-parakstu, kredītiestādes izsniegtu autentifikācijas līdzekli).</w:t>
      </w:r>
    </w:p>
    <w:p w:rsidR="00BC5510" w:rsidRDefault="00AE37B4" w:rsidP="004369EA">
      <w:pPr>
        <w:tabs>
          <w:tab w:val="left" w:pos="700"/>
          <w:tab w:val="left" w:pos="6804"/>
        </w:tabs>
        <w:spacing w:after="0" w:line="240" w:lineRule="auto"/>
        <w:jc w:val="both"/>
        <w:rPr>
          <w:sz w:val="18"/>
          <w:szCs w:val="18"/>
        </w:rPr>
      </w:pPr>
      <w:r w:rsidRPr="00AF3BA4">
        <w:rPr>
          <w:sz w:val="18"/>
          <w:szCs w:val="18"/>
        </w:rPr>
        <w:t>2</w:t>
      </w:r>
      <w:r>
        <w:rPr>
          <w:sz w:val="18"/>
          <w:szCs w:val="18"/>
        </w:rPr>
        <w:t>, 3</w:t>
      </w:r>
      <w:r w:rsidRPr="00AF3BA4">
        <w:rPr>
          <w:sz w:val="18"/>
          <w:szCs w:val="18"/>
        </w:rPr>
        <w:t xml:space="preserve"> </w:t>
      </w:r>
      <w:r w:rsidRPr="00096E58">
        <w:rPr>
          <w:sz w:val="18"/>
          <w:szCs w:val="18"/>
        </w:rPr>
        <w:t xml:space="preserve">Pasūtītāja vai piegādātāja pārstāvis </w:t>
      </w:r>
      <w:r>
        <w:rPr>
          <w:sz w:val="18"/>
          <w:szCs w:val="18"/>
        </w:rPr>
        <w:t>un p</w:t>
      </w:r>
      <w:r w:rsidRPr="00096E58">
        <w:rPr>
          <w:sz w:val="18"/>
          <w:szCs w:val="18"/>
        </w:rPr>
        <w:t>ilnvarotais administrators neaizpilda dokumenta rekvizītus "vārds, uzvārds" un "paraksts", ja elektroniskais dokuments ir parakstīts, izmantojot drošu elektronisko parakstu atbilstoši normatīvajos aktos noteiktajām prasībām</w:t>
      </w:r>
      <w:r w:rsidR="004369EA">
        <w:rPr>
          <w:sz w:val="18"/>
          <w:szCs w:val="18"/>
        </w:rPr>
        <w:t>.</w:t>
      </w:r>
    </w:p>
    <w:p w:rsidR="004369EA" w:rsidRDefault="004369EA" w:rsidP="004369EA">
      <w:pPr>
        <w:tabs>
          <w:tab w:val="left" w:pos="700"/>
          <w:tab w:val="left" w:pos="6804"/>
        </w:tabs>
        <w:spacing w:after="0" w:line="240" w:lineRule="auto"/>
        <w:jc w:val="both"/>
        <w:rPr>
          <w:rFonts w:eastAsia="Times New Roman"/>
          <w:bCs/>
        </w:rPr>
        <w:sectPr w:rsidR="004369EA" w:rsidSect="0071496A">
          <w:footerReference w:type="default" r:id="rId22"/>
          <w:pgSz w:w="11906" w:h="16838"/>
          <w:pgMar w:top="1418" w:right="1346" w:bottom="1701" w:left="1680" w:header="709" w:footer="709" w:gutter="0"/>
          <w:cols w:space="708"/>
          <w:docGrid w:linePitch="360"/>
        </w:sectPr>
      </w:pPr>
    </w:p>
    <w:p w:rsidR="00D221E3" w:rsidRDefault="00D221E3"/>
    <w:p w:rsidR="00F442AB" w:rsidRPr="00D91160" w:rsidRDefault="00F442AB" w:rsidP="00F442AB">
      <w:pPr>
        <w:pStyle w:val="Title"/>
        <w:jc w:val="left"/>
        <w:rPr>
          <w:b w:val="0"/>
        </w:rPr>
      </w:pPr>
      <w:r w:rsidRPr="00D91160">
        <w:rPr>
          <w:b w:val="0"/>
        </w:rPr>
        <w:t xml:space="preserve">Vides aizsardzības un reģionālās </w:t>
      </w:r>
    </w:p>
    <w:p w:rsidR="00DA6EDA" w:rsidRPr="00DA6EDA" w:rsidRDefault="00012141" w:rsidP="00DA6EDA">
      <w:pPr>
        <w:pStyle w:val="Title"/>
        <w:jc w:val="left"/>
        <w:rPr>
          <w:b w:val="0"/>
        </w:rPr>
      </w:pPr>
      <w:r>
        <w:rPr>
          <w:b w:val="0"/>
        </w:rPr>
        <w:t xml:space="preserve">attīstības ministra </w:t>
      </w:r>
      <w:r w:rsidR="00DA6EDA" w:rsidRPr="00DA6EDA">
        <w:rPr>
          <w:b w:val="0"/>
        </w:rPr>
        <w:t>vietā –</w:t>
      </w:r>
    </w:p>
    <w:p w:rsidR="00F442AB" w:rsidRPr="00DA6EDA" w:rsidRDefault="00DA6EDA" w:rsidP="00DA6EDA">
      <w:pPr>
        <w:pStyle w:val="Title"/>
        <w:jc w:val="left"/>
        <w:rPr>
          <w:b w:val="0"/>
        </w:rPr>
      </w:pPr>
      <w:r w:rsidRPr="00DA6EDA">
        <w:rPr>
          <w:b w:val="0"/>
        </w:rPr>
        <w:t>ekonomikas ministrs</w:t>
      </w:r>
      <w:r w:rsidRPr="00DA6EDA">
        <w:rPr>
          <w:b w:val="0"/>
        </w:rPr>
        <w:tab/>
      </w:r>
      <w:r w:rsidR="00F442AB" w:rsidRPr="00DA6EDA">
        <w:rPr>
          <w:b w:val="0"/>
        </w:rPr>
        <w:tab/>
      </w:r>
      <w:r w:rsidR="00F442AB" w:rsidRPr="00DA6EDA">
        <w:rPr>
          <w:b w:val="0"/>
        </w:rPr>
        <w:tab/>
      </w:r>
      <w:r w:rsidR="00F442AB" w:rsidRPr="00DA6EDA">
        <w:rPr>
          <w:b w:val="0"/>
        </w:rPr>
        <w:tab/>
      </w:r>
      <w:r w:rsidR="00F442AB" w:rsidRPr="00DA6EDA">
        <w:rPr>
          <w:b w:val="0"/>
        </w:rPr>
        <w:tab/>
      </w:r>
      <w:r w:rsidR="00F442AB" w:rsidRPr="00DA6EDA">
        <w:rPr>
          <w:b w:val="0"/>
        </w:rPr>
        <w:tab/>
      </w:r>
      <w:r w:rsidRPr="00DA6EDA">
        <w:rPr>
          <w:b w:val="0"/>
        </w:rPr>
        <w:t xml:space="preserve">              </w:t>
      </w:r>
      <w:r>
        <w:rPr>
          <w:b w:val="0"/>
        </w:rPr>
        <w:t xml:space="preserve">            </w:t>
      </w:r>
      <w:r w:rsidR="00012141" w:rsidRPr="00DA6EDA">
        <w:rPr>
          <w:b w:val="0"/>
        </w:rPr>
        <w:t>D.Pavļuts</w:t>
      </w:r>
    </w:p>
    <w:p w:rsidR="00F442AB" w:rsidRPr="00DA6EDA" w:rsidRDefault="00F442AB" w:rsidP="00F442AB">
      <w:pPr>
        <w:pStyle w:val="naisf"/>
        <w:spacing w:before="0" w:after="0"/>
        <w:rPr>
          <w:bCs/>
        </w:rPr>
      </w:pPr>
      <w:r w:rsidRPr="00DA6EDA">
        <w:rPr>
          <w:bCs/>
        </w:rPr>
        <w:tab/>
      </w:r>
    </w:p>
    <w:p w:rsidR="00F442AB" w:rsidRPr="00D91160" w:rsidRDefault="00F442AB" w:rsidP="00F442AB">
      <w:pPr>
        <w:pStyle w:val="naisf"/>
        <w:spacing w:before="0" w:after="0"/>
        <w:ind w:firstLine="0"/>
        <w:rPr>
          <w:bCs/>
        </w:rPr>
      </w:pPr>
      <w:r w:rsidRPr="00D91160">
        <w:t xml:space="preserve"> </w:t>
      </w:r>
    </w:p>
    <w:p w:rsidR="00F442AB" w:rsidRPr="00D91160" w:rsidRDefault="00F442AB" w:rsidP="00F442AB">
      <w:pPr>
        <w:pStyle w:val="Title"/>
        <w:ind w:left="709"/>
        <w:jc w:val="left"/>
        <w:rPr>
          <w:b w:val="0"/>
        </w:rPr>
      </w:pPr>
    </w:p>
    <w:p w:rsidR="00DA6EDA" w:rsidRDefault="00F442AB" w:rsidP="00DA6EDA">
      <w:pPr>
        <w:tabs>
          <w:tab w:val="left" w:pos="6870"/>
        </w:tabs>
        <w:spacing w:after="0" w:line="240" w:lineRule="auto"/>
      </w:pPr>
      <w:r w:rsidRPr="00D91160">
        <w:rPr>
          <w:bCs/>
        </w:rPr>
        <w:t>Vīza:</w:t>
      </w:r>
      <w:r w:rsidRPr="00D91160">
        <w:rPr>
          <w:b/>
          <w:bCs/>
        </w:rPr>
        <w:t xml:space="preserve"> </w:t>
      </w:r>
      <w:r w:rsidR="00DA6EDA">
        <w:t xml:space="preserve">vides aizsardzības un reģionālās attīstības </w:t>
      </w:r>
    </w:p>
    <w:p w:rsidR="00DA6EDA" w:rsidRPr="00D91160" w:rsidRDefault="00DA6EDA" w:rsidP="00DA6EDA">
      <w:pPr>
        <w:pStyle w:val="naisf"/>
        <w:spacing w:before="0" w:after="0"/>
        <w:ind w:firstLine="0"/>
        <w:rPr>
          <w:bCs/>
        </w:rPr>
      </w:pPr>
      <w:r>
        <w:t>ministrijas valsts sekretārs</w:t>
      </w:r>
      <w:r w:rsidR="00F442AB" w:rsidRPr="00D91160">
        <w:rPr>
          <w:bCs/>
        </w:rPr>
        <w:tab/>
      </w:r>
      <w:r w:rsidR="00F442AB" w:rsidRPr="00D91160">
        <w:rPr>
          <w:bCs/>
        </w:rPr>
        <w:tab/>
      </w:r>
      <w:r w:rsidR="00F442AB" w:rsidRPr="00D91160">
        <w:rPr>
          <w:bCs/>
        </w:rPr>
        <w:tab/>
      </w:r>
      <w:r w:rsidR="00F442AB" w:rsidRPr="00D91160">
        <w:rPr>
          <w:bCs/>
        </w:rPr>
        <w:tab/>
      </w:r>
      <w:r w:rsidR="00F442AB" w:rsidRPr="00D91160">
        <w:rPr>
          <w:bCs/>
        </w:rPr>
        <w:tab/>
      </w:r>
      <w:r w:rsidR="00F442AB" w:rsidRPr="00D91160">
        <w:rPr>
          <w:bCs/>
        </w:rPr>
        <w:tab/>
      </w:r>
      <w:r>
        <w:rPr>
          <w:bCs/>
        </w:rPr>
        <w:t xml:space="preserve">         A.</w:t>
      </w:r>
      <w:r w:rsidRPr="00D91160">
        <w:rPr>
          <w:bCs/>
        </w:rPr>
        <w:t>Antonovs</w:t>
      </w:r>
    </w:p>
    <w:p w:rsidR="00DA6EDA" w:rsidRDefault="00DA6EDA" w:rsidP="00DA6EDA">
      <w:pPr>
        <w:pStyle w:val="naisf"/>
        <w:spacing w:before="0" w:after="0"/>
        <w:rPr>
          <w:bCs/>
          <w:sz w:val="28"/>
          <w:szCs w:val="28"/>
        </w:rPr>
      </w:pPr>
    </w:p>
    <w:p w:rsidR="00F442AB" w:rsidRDefault="00F442AB" w:rsidP="00DA6EDA">
      <w:pPr>
        <w:pStyle w:val="naisf"/>
        <w:spacing w:before="0" w:after="0"/>
        <w:ind w:firstLine="0"/>
        <w:rPr>
          <w:bCs/>
          <w:sz w:val="28"/>
          <w:szCs w:val="28"/>
        </w:rPr>
      </w:pPr>
      <w:r>
        <w:rPr>
          <w:bCs/>
        </w:rPr>
        <w:t xml:space="preserve">              </w:t>
      </w:r>
      <w:r w:rsidR="00DA6EDA">
        <w:rPr>
          <w:bCs/>
        </w:rPr>
        <w:t xml:space="preserve">       </w:t>
      </w:r>
    </w:p>
    <w:p w:rsidR="00D221E3" w:rsidRDefault="00D221E3" w:rsidP="00D221E3">
      <w:pPr>
        <w:pStyle w:val="naisf"/>
        <w:spacing w:before="0" w:after="0"/>
        <w:rPr>
          <w:bCs/>
          <w:sz w:val="28"/>
          <w:szCs w:val="28"/>
        </w:rPr>
      </w:pPr>
    </w:p>
    <w:p w:rsidR="00F442AB" w:rsidRDefault="00F442AB" w:rsidP="00D221E3">
      <w:pPr>
        <w:pStyle w:val="naisf"/>
        <w:spacing w:before="0" w:after="0"/>
        <w:rPr>
          <w:bCs/>
          <w:sz w:val="28"/>
          <w:szCs w:val="28"/>
        </w:rPr>
      </w:pPr>
    </w:p>
    <w:p w:rsidR="00F442AB" w:rsidRDefault="00541E60" w:rsidP="00541E60">
      <w:pPr>
        <w:pStyle w:val="naisf"/>
        <w:tabs>
          <w:tab w:val="left" w:pos="2595"/>
        </w:tabs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442AB" w:rsidRDefault="00F442AB" w:rsidP="00D221E3">
      <w:pPr>
        <w:pStyle w:val="naisf"/>
        <w:spacing w:before="0" w:after="0"/>
        <w:rPr>
          <w:bCs/>
          <w:sz w:val="28"/>
          <w:szCs w:val="28"/>
        </w:rPr>
      </w:pPr>
    </w:p>
    <w:p w:rsidR="00F442AB" w:rsidRDefault="00F442AB" w:rsidP="00D221E3">
      <w:pPr>
        <w:pStyle w:val="naisf"/>
        <w:spacing w:before="0" w:after="0"/>
        <w:rPr>
          <w:bCs/>
          <w:sz w:val="28"/>
          <w:szCs w:val="28"/>
        </w:rPr>
      </w:pPr>
    </w:p>
    <w:p w:rsidR="00F442AB" w:rsidRPr="00046FDB" w:rsidRDefault="00F442AB" w:rsidP="00D221E3">
      <w:pPr>
        <w:pStyle w:val="naisf"/>
        <w:spacing w:before="0" w:after="0"/>
        <w:rPr>
          <w:bCs/>
          <w:sz w:val="28"/>
          <w:szCs w:val="28"/>
        </w:rPr>
      </w:pPr>
    </w:p>
    <w:p w:rsidR="00DE1E56" w:rsidRPr="009316B0" w:rsidRDefault="00DE1E56" w:rsidP="00DE1E56">
      <w:pPr>
        <w:pStyle w:val="naisf"/>
        <w:spacing w:before="0" w:after="0"/>
        <w:rPr>
          <w:bCs/>
          <w:sz w:val="28"/>
          <w:szCs w:val="28"/>
        </w:rPr>
      </w:pPr>
    </w:p>
    <w:p w:rsidR="00DE1E56" w:rsidRPr="00046FDB" w:rsidRDefault="00DE1E56" w:rsidP="00DE1E56">
      <w:pPr>
        <w:pStyle w:val="naisf"/>
        <w:spacing w:before="0" w:after="0"/>
        <w:rPr>
          <w:bCs/>
          <w:sz w:val="28"/>
          <w:szCs w:val="28"/>
        </w:rPr>
      </w:pPr>
    </w:p>
    <w:p w:rsidR="00DE1E56" w:rsidRPr="00C65703" w:rsidRDefault="00DA6EDA" w:rsidP="00DE1E56">
      <w:pPr>
        <w:pStyle w:val="naisf"/>
        <w:spacing w:before="0" w:after="0"/>
        <w:ind w:firstLine="0"/>
        <w:rPr>
          <w:sz w:val="20"/>
          <w:szCs w:val="20"/>
        </w:rPr>
      </w:pPr>
      <w:r>
        <w:rPr>
          <w:sz w:val="20"/>
          <w:szCs w:val="20"/>
        </w:rPr>
        <w:t>12</w:t>
      </w:r>
      <w:r w:rsidR="00811A4C">
        <w:rPr>
          <w:sz w:val="20"/>
          <w:szCs w:val="20"/>
        </w:rPr>
        <w:t>.12</w:t>
      </w:r>
      <w:r w:rsidR="00DE1E56" w:rsidRPr="00C65703">
        <w:rPr>
          <w:sz w:val="20"/>
          <w:szCs w:val="20"/>
        </w:rPr>
        <w:t>.13.</w:t>
      </w:r>
      <w:r w:rsidR="00DE1E56" w:rsidRPr="00C65703">
        <w:rPr>
          <w:sz w:val="20"/>
          <w:szCs w:val="20"/>
        </w:rPr>
        <w:tab/>
        <w:t>1</w:t>
      </w:r>
      <w:r w:rsidR="00197741">
        <w:rPr>
          <w:sz w:val="20"/>
          <w:szCs w:val="20"/>
        </w:rPr>
        <w:t>0</w:t>
      </w:r>
      <w:r w:rsidR="00DE1E56" w:rsidRPr="00C65703">
        <w:rPr>
          <w:sz w:val="20"/>
          <w:szCs w:val="20"/>
        </w:rPr>
        <w:t>:20</w:t>
      </w:r>
    </w:p>
    <w:p w:rsidR="00DE1E56" w:rsidRPr="00C65703" w:rsidRDefault="00DA6EDA" w:rsidP="00DE1E56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196</w:t>
      </w:r>
    </w:p>
    <w:p w:rsidR="00DE1E56" w:rsidRPr="00C65703" w:rsidRDefault="00DE1E56" w:rsidP="00DE1E56">
      <w:pPr>
        <w:suppressAutoHyphens/>
        <w:spacing w:after="0" w:line="100" w:lineRule="atLeast"/>
        <w:textAlignment w:val="baseline"/>
        <w:rPr>
          <w:rFonts w:eastAsia="SimSun" w:cs="Mangal"/>
          <w:sz w:val="20"/>
          <w:szCs w:val="20"/>
          <w:lang w:eastAsia="zh-CN" w:bidi="hi-IN"/>
        </w:rPr>
      </w:pPr>
      <w:r w:rsidRPr="00C65703">
        <w:rPr>
          <w:rFonts w:eastAsia="SimSun" w:cs="Mangal"/>
          <w:sz w:val="20"/>
          <w:szCs w:val="20"/>
          <w:lang w:eastAsia="zh-CN" w:bidi="hi-IN"/>
        </w:rPr>
        <w:t>E.Šivare</w:t>
      </w:r>
    </w:p>
    <w:p w:rsidR="00DE1E56" w:rsidRPr="00C65703" w:rsidRDefault="00DE1E56" w:rsidP="00DE1E56">
      <w:pPr>
        <w:pStyle w:val="naisf"/>
        <w:tabs>
          <w:tab w:val="left" w:pos="3283"/>
          <w:tab w:val="left" w:pos="5748"/>
        </w:tabs>
        <w:spacing w:before="0" w:after="0"/>
        <w:ind w:firstLine="0"/>
        <w:jc w:val="left"/>
        <w:rPr>
          <w:sz w:val="20"/>
          <w:szCs w:val="20"/>
        </w:rPr>
      </w:pPr>
      <w:r w:rsidRPr="005D27CE">
        <w:rPr>
          <w:rFonts w:eastAsia="SimSun" w:cs="Mangal"/>
          <w:sz w:val="20"/>
          <w:szCs w:val="20"/>
          <w:lang w:eastAsia="zh-CN" w:bidi="hi-IN"/>
        </w:rPr>
        <w:t xml:space="preserve">66016537, </w:t>
      </w:r>
      <w:hyperlink r:id="rId23" w:history="1">
        <w:r w:rsidRPr="00C65703">
          <w:rPr>
            <w:rFonts w:eastAsia="SimSun"/>
            <w:color w:val="0000FF"/>
            <w:sz w:val="20"/>
            <w:szCs w:val="20"/>
            <w:u w:val="single"/>
            <w:lang w:eastAsia="zh-CN" w:bidi="hi-IN"/>
          </w:rPr>
          <w:t>evija.sivare@varam.gov.lv</w:t>
        </w:r>
      </w:hyperlink>
    </w:p>
    <w:p w:rsidR="00DE1E56" w:rsidRDefault="00DE1E56" w:rsidP="00DE1E56">
      <w:pPr>
        <w:spacing w:after="0"/>
        <w:rPr>
          <w:sz w:val="20"/>
          <w:szCs w:val="20"/>
        </w:rPr>
      </w:pPr>
    </w:p>
    <w:p w:rsidR="00DE1E56" w:rsidRPr="00865002" w:rsidRDefault="00DE1E56" w:rsidP="00DE1E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O.Fiļipovičs</w:t>
      </w:r>
    </w:p>
    <w:p w:rsidR="00DE1E56" w:rsidRPr="007C0F2C" w:rsidRDefault="00DE1E56" w:rsidP="00DE1E56">
      <w:pPr>
        <w:pStyle w:val="naisf"/>
        <w:tabs>
          <w:tab w:val="left" w:pos="6804"/>
        </w:tabs>
        <w:spacing w:before="0" w:after="0"/>
        <w:ind w:firstLine="0"/>
        <w:rPr>
          <w:sz w:val="28"/>
          <w:szCs w:val="28"/>
        </w:rPr>
      </w:pPr>
      <w:r w:rsidRPr="004A3C4C">
        <w:rPr>
          <w:color w:val="000000"/>
          <w:sz w:val="20"/>
          <w:szCs w:val="20"/>
          <w:shd w:val="clear" w:color="auto" w:fill="FFFFFF"/>
        </w:rPr>
        <w:t>67350649</w:t>
      </w:r>
      <w:r w:rsidRPr="00865002">
        <w:rPr>
          <w:sz w:val="20"/>
          <w:szCs w:val="20"/>
        </w:rPr>
        <w:t xml:space="preserve">, </w:t>
      </w:r>
      <w:hyperlink r:id="rId24" w:history="1">
        <w:r w:rsidRPr="00E946A0">
          <w:rPr>
            <w:rStyle w:val="Hyperlink"/>
            <w:sz w:val="20"/>
            <w:szCs w:val="20"/>
          </w:rPr>
          <w:t>olegs.filipovics@vraa.gov.lv</w:t>
        </w:r>
      </w:hyperlink>
    </w:p>
    <w:p w:rsidR="00DE1E56" w:rsidRPr="00C65703" w:rsidRDefault="00DE1E56" w:rsidP="00DE1E56">
      <w:pPr>
        <w:spacing w:after="0"/>
        <w:rPr>
          <w:sz w:val="20"/>
          <w:szCs w:val="20"/>
        </w:rPr>
      </w:pPr>
    </w:p>
    <w:p w:rsidR="00DC09EF" w:rsidRPr="00D221E3" w:rsidRDefault="00DC09EF" w:rsidP="00DE1E56">
      <w:pPr>
        <w:pStyle w:val="naisf"/>
        <w:spacing w:before="0" w:after="0"/>
        <w:ind w:firstLine="0"/>
      </w:pPr>
    </w:p>
    <w:sectPr w:rsidR="00DC09EF" w:rsidRPr="00D221E3" w:rsidSect="00DC09EF">
      <w:footerReference w:type="defaul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EA" w:rsidRDefault="004369EA" w:rsidP="00D221E3">
      <w:pPr>
        <w:spacing w:after="0" w:line="240" w:lineRule="auto"/>
      </w:pPr>
      <w:r>
        <w:separator/>
      </w:r>
    </w:p>
  </w:endnote>
  <w:endnote w:type="continuationSeparator" w:id="0">
    <w:p w:rsidR="004369EA" w:rsidRDefault="004369EA" w:rsidP="00D2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EA" w:rsidRDefault="00E9013D" w:rsidP="00BC5510">
    <w:pPr>
      <w:jc w:val="both"/>
      <w:rPr>
        <w:bCs/>
        <w:sz w:val="20"/>
        <w:szCs w:val="20"/>
      </w:rPr>
    </w:pPr>
    <w:r>
      <w:rPr>
        <w:sz w:val="20"/>
        <w:szCs w:val="20"/>
      </w:rPr>
      <w:t>VARAMNotp3</w:t>
    </w:r>
    <w:r w:rsidR="00DA6EDA">
      <w:rPr>
        <w:sz w:val="20"/>
        <w:szCs w:val="20"/>
      </w:rPr>
      <w:t>_12</w:t>
    </w:r>
    <w:r w:rsidR="00811A4C">
      <w:rPr>
        <w:sz w:val="20"/>
        <w:szCs w:val="20"/>
      </w:rPr>
      <w:t>12</w:t>
    </w:r>
    <w:r w:rsidR="004369EA">
      <w:rPr>
        <w:sz w:val="20"/>
        <w:szCs w:val="20"/>
      </w:rPr>
      <w:t>13_CEIN; Pielikums Ministru kabineta noteikumu projektam „Centralizēto elektronisko iepirkumu noteikumi</w:t>
    </w:r>
    <w:r w:rsidR="004369EA">
      <w:rPr>
        <w:bCs/>
        <w:sz w:val="20"/>
        <w:szCs w:val="20"/>
      </w:rPr>
      <w:t xml:space="preserve">” </w:t>
    </w:r>
  </w:p>
  <w:p w:rsidR="004369EA" w:rsidRDefault="00436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EA" w:rsidRDefault="00E9013D" w:rsidP="00D221E3">
    <w:pPr>
      <w:jc w:val="both"/>
      <w:rPr>
        <w:bCs/>
        <w:sz w:val="20"/>
        <w:szCs w:val="20"/>
      </w:rPr>
    </w:pPr>
    <w:bookmarkStart w:id="0" w:name="OLE_LINK4"/>
    <w:r>
      <w:rPr>
        <w:sz w:val="20"/>
        <w:szCs w:val="20"/>
      </w:rPr>
      <w:t>VARAMNotp3</w:t>
    </w:r>
    <w:r w:rsidR="00DA6EDA">
      <w:rPr>
        <w:sz w:val="20"/>
        <w:szCs w:val="20"/>
      </w:rPr>
      <w:t>_12</w:t>
    </w:r>
    <w:r w:rsidR="00811A4C">
      <w:rPr>
        <w:sz w:val="20"/>
        <w:szCs w:val="20"/>
      </w:rPr>
      <w:t>12</w:t>
    </w:r>
    <w:r w:rsidR="004369EA">
      <w:rPr>
        <w:sz w:val="20"/>
        <w:szCs w:val="20"/>
      </w:rPr>
      <w:t>13_CEIN; Pielikums Ministru kabineta noteikumu projektam „Centralizēto elektronisko iepirkumu noteikumi</w:t>
    </w:r>
    <w:r w:rsidR="004369EA">
      <w:rPr>
        <w:bCs/>
        <w:sz w:val="20"/>
        <w:szCs w:val="20"/>
      </w:rPr>
      <w:t xml:space="preserve">” </w:t>
    </w:r>
  </w:p>
  <w:bookmarkEnd w:id="0"/>
  <w:p w:rsidR="004369EA" w:rsidRDefault="004369EA" w:rsidP="00D221E3">
    <w:pPr>
      <w:pStyle w:val="Footer"/>
    </w:pPr>
  </w:p>
  <w:p w:rsidR="004369EA" w:rsidRDefault="00436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EA" w:rsidRDefault="004369EA" w:rsidP="00D221E3">
      <w:pPr>
        <w:spacing w:after="0" w:line="240" w:lineRule="auto"/>
      </w:pPr>
      <w:r>
        <w:separator/>
      </w:r>
    </w:p>
  </w:footnote>
  <w:footnote w:type="continuationSeparator" w:id="0">
    <w:p w:rsidR="004369EA" w:rsidRDefault="004369EA" w:rsidP="00D22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1E3"/>
    <w:rsid w:val="00012141"/>
    <w:rsid w:val="00021E6F"/>
    <w:rsid w:val="000474E2"/>
    <w:rsid w:val="00187C70"/>
    <w:rsid w:val="00197741"/>
    <w:rsid w:val="00257121"/>
    <w:rsid w:val="00353233"/>
    <w:rsid w:val="003A3A59"/>
    <w:rsid w:val="003B1363"/>
    <w:rsid w:val="004369EA"/>
    <w:rsid w:val="00541E60"/>
    <w:rsid w:val="00542E1F"/>
    <w:rsid w:val="00552C4C"/>
    <w:rsid w:val="0071496A"/>
    <w:rsid w:val="00771F71"/>
    <w:rsid w:val="00811A4C"/>
    <w:rsid w:val="00872996"/>
    <w:rsid w:val="009128B4"/>
    <w:rsid w:val="00A07564"/>
    <w:rsid w:val="00AE37B4"/>
    <w:rsid w:val="00BC5510"/>
    <w:rsid w:val="00C10FB9"/>
    <w:rsid w:val="00CD3DBF"/>
    <w:rsid w:val="00D221E3"/>
    <w:rsid w:val="00DA1CA7"/>
    <w:rsid w:val="00DA6EDA"/>
    <w:rsid w:val="00DC09EF"/>
    <w:rsid w:val="00DE1E56"/>
    <w:rsid w:val="00E276E4"/>
    <w:rsid w:val="00E9013D"/>
    <w:rsid w:val="00F34091"/>
    <w:rsid w:val="00F442AB"/>
    <w:rsid w:val="00F6776E"/>
    <w:rsid w:val="00F91616"/>
    <w:rsid w:val="00FE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E3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2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1E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E3"/>
    <w:rPr>
      <w:rFonts w:ascii="Times New Roman" w:eastAsia="Calibri" w:hAnsi="Times New Roman" w:cs="Times New Roman"/>
      <w:sz w:val="24"/>
      <w:szCs w:val="24"/>
    </w:rPr>
  </w:style>
  <w:style w:type="paragraph" w:customStyle="1" w:styleId="naisf">
    <w:name w:val="naisf"/>
    <w:basedOn w:val="Normal"/>
    <w:rsid w:val="00D221E3"/>
    <w:pPr>
      <w:spacing w:before="75" w:after="75" w:line="240" w:lineRule="auto"/>
      <w:ind w:firstLine="375"/>
      <w:jc w:val="both"/>
    </w:pPr>
    <w:rPr>
      <w:rFonts w:eastAsia="Times New Roman"/>
      <w:lang w:eastAsia="lv-LV"/>
    </w:rPr>
  </w:style>
  <w:style w:type="paragraph" w:styleId="Title">
    <w:name w:val="Title"/>
    <w:basedOn w:val="Normal"/>
    <w:link w:val="TitleChar"/>
    <w:qFormat/>
    <w:rsid w:val="00D221E3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D221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16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DE1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legs.filipovics@vraa.gov.lv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mailto:evija.sivare@varam.gov.lv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5C142-301A-4ADF-88B8-7AC1719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EvijaSivare</dc:creator>
  <cp:keywords/>
  <dc:description/>
  <cp:lastModifiedBy>EvijaSivare</cp:lastModifiedBy>
  <cp:revision>11</cp:revision>
  <dcterms:created xsi:type="dcterms:W3CDTF">2013-10-21T12:14:00Z</dcterms:created>
  <dcterms:modified xsi:type="dcterms:W3CDTF">2013-12-11T16:26:00Z</dcterms:modified>
</cp:coreProperties>
</file>