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1ECEB" w14:textId="3E579EFC" w:rsidR="008A7EAC" w:rsidRPr="00F5458C" w:rsidRDefault="008A7EAC" w:rsidP="008A7EAC">
      <w:pPr>
        <w:tabs>
          <w:tab w:val="left" w:pos="6804"/>
        </w:tabs>
        <w:jc w:val="both"/>
        <w:rPr>
          <w:sz w:val="28"/>
          <w:szCs w:val="28"/>
          <w:lang w:val="de-DE"/>
        </w:rPr>
      </w:pPr>
    </w:p>
    <w:p w14:paraId="12BADCCC" w14:textId="77777777" w:rsidR="008A7EAC" w:rsidRPr="00F5458C" w:rsidRDefault="008A7EAC" w:rsidP="008A7EAC">
      <w:pPr>
        <w:tabs>
          <w:tab w:val="left" w:pos="6663"/>
        </w:tabs>
        <w:rPr>
          <w:sz w:val="28"/>
          <w:szCs w:val="28"/>
        </w:rPr>
      </w:pPr>
    </w:p>
    <w:p w14:paraId="25B54764" w14:textId="77777777" w:rsidR="008A7EAC" w:rsidRPr="00F5458C" w:rsidRDefault="008A7EAC" w:rsidP="008A7EAC">
      <w:pPr>
        <w:tabs>
          <w:tab w:val="left" w:pos="6663"/>
        </w:tabs>
        <w:rPr>
          <w:sz w:val="28"/>
          <w:szCs w:val="28"/>
        </w:rPr>
      </w:pPr>
    </w:p>
    <w:p w14:paraId="36809388" w14:textId="77777777" w:rsidR="008A7EAC" w:rsidRPr="00F5458C" w:rsidRDefault="008A7EAC" w:rsidP="008A7EAC">
      <w:pPr>
        <w:tabs>
          <w:tab w:val="left" w:pos="6663"/>
        </w:tabs>
        <w:rPr>
          <w:sz w:val="28"/>
          <w:szCs w:val="28"/>
        </w:rPr>
      </w:pPr>
    </w:p>
    <w:p w14:paraId="7DA897D4" w14:textId="77777777" w:rsidR="008A7EAC" w:rsidRPr="00F5458C" w:rsidRDefault="008A7EAC" w:rsidP="008A7EAC">
      <w:pPr>
        <w:tabs>
          <w:tab w:val="left" w:pos="6663"/>
        </w:tabs>
        <w:rPr>
          <w:sz w:val="28"/>
          <w:szCs w:val="28"/>
        </w:rPr>
      </w:pPr>
    </w:p>
    <w:p w14:paraId="47D58E89" w14:textId="1882E0C0" w:rsidR="008A7EAC" w:rsidRPr="008A7EAC" w:rsidRDefault="008A7EAC" w:rsidP="008A7EAC">
      <w:pPr>
        <w:tabs>
          <w:tab w:val="left" w:pos="6663"/>
        </w:tabs>
        <w:rPr>
          <w:sz w:val="28"/>
          <w:szCs w:val="28"/>
        </w:rPr>
      </w:pPr>
      <w:r w:rsidRPr="008A7EAC">
        <w:rPr>
          <w:sz w:val="28"/>
          <w:szCs w:val="28"/>
        </w:rPr>
        <w:t xml:space="preserve">2013.gada </w:t>
      </w:r>
      <w:r w:rsidR="008F10BC">
        <w:rPr>
          <w:sz w:val="28"/>
          <w:szCs w:val="28"/>
        </w:rPr>
        <w:t>21.maijā</w:t>
      </w:r>
      <w:bookmarkStart w:id="0" w:name="_GoBack"/>
      <w:bookmarkEnd w:id="0"/>
      <w:r w:rsidRPr="008A7EAC">
        <w:rPr>
          <w:sz w:val="28"/>
          <w:szCs w:val="28"/>
        </w:rPr>
        <w:tab/>
        <w:t>Noteikumi Nr.</w:t>
      </w:r>
      <w:r w:rsidR="008F10BC">
        <w:rPr>
          <w:sz w:val="28"/>
          <w:szCs w:val="28"/>
        </w:rPr>
        <w:t xml:space="preserve"> 266</w:t>
      </w:r>
    </w:p>
    <w:p w14:paraId="66C9F49C" w14:textId="50A9CA81" w:rsidR="008A7EAC" w:rsidRPr="00F5458C" w:rsidRDefault="008A7EAC" w:rsidP="008A7EAC">
      <w:pPr>
        <w:tabs>
          <w:tab w:val="left" w:pos="6663"/>
        </w:tabs>
      </w:pPr>
      <w:r w:rsidRPr="00F5458C">
        <w:rPr>
          <w:sz w:val="28"/>
          <w:szCs w:val="28"/>
        </w:rPr>
        <w:t>Rīgā</w:t>
      </w:r>
      <w:r w:rsidRPr="00F5458C">
        <w:rPr>
          <w:sz w:val="28"/>
          <w:szCs w:val="28"/>
        </w:rPr>
        <w:tab/>
        <w:t xml:space="preserve">(prot. Nr. </w:t>
      </w:r>
      <w:r w:rsidR="008F10BC">
        <w:rPr>
          <w:sz w:val="28"/>
          <w:szCs w:val="28"/>
        </w:rPr>
        <w:t>30 33</w:t>
      </w:r>
      <w:r w:rsidRPr="00F5458C">
        <w:rPr>
          <w:sz w:val="28"/>
          <w:szCs w:val="28"/>
        </w:rPr>
        <w:t>.§)</w:t>
      </w:r>
    </w:p>
    <w:p w14:paraId="5137EA46" w14:textId="77777777" w:rsidR="00FE3A40" w:rsidRPr="00EF1ADD" w:rsidRDefault="00FE3A40" w:rsidP="008A7EAC">
      <w:pPr>
        <w:rPr>
          <w:sz w:val="28"/>
          <w:szCs w:val="28"/>
        </w:rPr>
      </w:pPr>
    </w:p>
    <w:p w14:paraId="5137EA47" w14:textId="0AD55783" w:rsidR="00FE3A40" w:rsidRPr="009077C1" w:rsidRDefault="00AD56CF" w:rsidP="008A7EAC">
      <w:pPr>
        <w:jc w:val="center"/>
        <w:rPr>
          <w:b/>
          <w:bCs/>
          <w:sz w:val="28"/>
          <w:szCs w:val="28"/>
        </w:rPr>
      </w:pPr>
      <w:r w:rsidRPr="00093D2D">
        <w:rPr>
          <w:b/>
          <w:bCs/>
          <w:sz w:val="28"/>
          <w:szCs w:val="28"/>
        </w:rPr>
        <w:t xml:space="preserve">Grozījumi Ministru kabineta 2009.gada </w:t>
      </w:r>
      <w:r w:rsidR="00DD7A72" w:rsidRPr="00691FEE">
        <w:rPr>
          <w:b/>
          <w:bCs/>
          <w:sz w:val="28"/>
          <w:szCs w:val="28"/>
        </w:rPr>
        <w:t xml:space="preserve">19.maija noteikumos Nr.450 </w:t>
      </w:r>
      <w:r w:rsidR="008A7EAC">
        <w:rPr>
          <w:b/>
          <w:bCs/>
          <w:sz w:val="28"/>
          <w:szCs w:val="28"/>
        </w:rPr>
        <w:t>"</w:t>
      </w:r>
      <w:r w:rsidR="00DD7A72" w:rsidRPr="00691FEE">
        <w:rPr>
          <w:b/>
          <w:bCs/>
          <w:sz w:val="28"/>
          <w:szCs w:val="28"/>
        </w:rPr>
        <w:t>Kārtība, kādā slēdz un izbeidz līgumu par nolietotu transportlīdzekļu, preču un izstrādājumu iepakojuma un vienreiz lietojamo galda trauku un piederumu vai videi kaitīgu preču atkritumu apsaimniekošanu, lai saņemtu atbrīvojumu no dabas resursu nodokļa samaksas</w:t>
      </w:r>
      <w:r w:rsidR="008A7EAC">
        <w:rPr>
          <w:b/>
          <w:bCs/>
          <w:sz w:val="28"/>
          <w:szCs w:val="28"/>
        </w:rPr>
        <w:t>"</w:t>
      </w:r>
    </w:p>
    <w:p w14:paraId="5137EA48" w14:textId="77777777" w:rsidR="00522441" w:rsidRPr="006D2461" w:rsidRDefault="00522441" w:rsidP="008A7EAC">
      <w:pPr>
        <w:jc w:val="both"/>
        <w:rPr>
          <w:sz w:val="28"/>
          <w:szCs w:val="28"/>
        </w:rPr>
      </w:pPr>
    </w:p>
    <w:p w14:paraId="5137EA49" w14:textId="043DC110" w:rsidR="00FE3A40" w:rsidRPr="00093D2D" w:rsidRDefault="009E327C" w:rsidP="008A7EAC">
      <w:pPr>
        <w:jc w:val="right"/>
        <w:rPr>
          <w:sz w:val="28"/>
          <w:szCs w:val="28"/>
        </w:rPr>
      </w:pPr>
      <w:r>
        <w:rPr>
          <w:sz w:val="28"/>
          <w:szCs w:val="28"/>
        </w:rPr>
        <w:t>Izdoti saskaņā ar</w:t>
      </w:r>
    </w:p>
    <w:p w14:paraId="5137EA4A" w14:textId="77777777" w:rsidR="00AD56CF" w:rsidRPr="00093D2D" w:rsidRDefault="00AD56CF" w:rsidP="008A7EAC">
      <w:pPr>
        <w:jc w:val="right"/>
        <w:rPr>
          <w:sz w:val="28"/>
          <w:szCs w:val="28"/>
        </w:rPr>
      </w:pPr>
      <w:r w:rsidRPr="00093D2D">
        <w:rPr>
          <w:sz w:val="28"/>
          <w:szCs w:val="28"/>
        </w:rPr>
        <w:t>Dabas resursu nodokļa likuma</w:t>
      </w:r>
    </w:p>
    <w:p w14:paraId="20C64395" w14:textId="41A0168A" w:rsidR="00FE3AE8" w:rsidRDefault="009E327C" w:rsidP="008A7EAC">
      <w:pPr>
        <w:jc w:val="right"/>
        <w:rPr>
          <w:sz w:val="28"/>
          <w:szCs w:val="28"/>
        </w:rPr>
      </w:pPr>
      <w:r>
        <w:rPr>
          <w:sz w:val="28"/>
          <w:szCs w:val="28"/>
        </w:rPr>
        <w:t>7.panta septīto daļu,</w:t>
      </w:r>
    </w:p>
    <w:p w14:paraId="41A77661" w14:textId="1153B364" w:rsidR="00FE3AE8" w:rsidRDefault="009E327C" w:rsidP="008A7EAC">
      <w:pPr>
        <w:jc w:val="right"/>
        <w:rPr>
          <w:sz w:val="28"/>
          <w:szCs w:val="28"/>
        </w:rPr>
      </w:pPr>
      <w:r>
        <w:rPr>
          <w:sz w:val="28"/>
          <w:szCs w:val="28"/>
        </w:rPr>
        <w:t>8.panta vienpadsmito daļu un</w:t>
      </w:r>
    </w:p>
    <w:p w14:paraId="5137EA4B" w14:textId="5075334A" w:rsidR="00AD56CF" w:rsidRPr="00093D2D" w:rsidRDefault="00981506" w:rsidP="008A7EAC">
      <w:pPr>
        <w:jc w:val="right"/>
        <w:rPr>
          <w:sz w:val="28"/>
          <w:szCs w:val="28"/>
        </w:rPr>
      </w:pPr>
      <w:r>
        <w:rPr>
          <w:sz w:val="28"/>
          <w:szCs w:val="28"/>
        </w:rPr>
        <w:t>9</w:t>
      </w:r>
      <w:r w:rsidR="00AD56CF" w:rsidRPr="00093D2D">
        <w:rPr>
          <w:sz w:val="28"/>
          <w:szCs w:val="28"/>
        </w:rPr>
        <w:t xml:space="preserve">.panta </w:t>
      </w:r>
      <w:r w:rsidR="00BF4B47">
        <w:rPr>
          <w:sz w:val="28"/>
          <w:szCs w:val="28"/>
        </w:rPr>
        <w:t>devīto</w:t>
      </w:r>
      <w:r w:rsidR="00AD56CF" w:rsidRPr="00093D2D">
        <w:rPr>
          <w:sz w:val="28"/>
          <w:szCs w:val="28"/>
        </w:rPr>
        <w:t xml:space="preserve"> daļ</w:t>
      </w:r>
      <w:r w:rsidR="00BF4B47">
        <w:rPr>
          <w:sz w:val="28"/>
          <w:szCs w:val="28"/>
        </w:rPr>
        <w:t>u</w:t>
      </w:r>
    </w:p>
    <w:p w14:paraId="5137EA4D" w14:textId="77777777" w:rsidR="00440C58" w:rsidRPr="00093D2D" w:rsidRDefault="00440C58" w:rsidP="008A7EAC">
      <w:pPr>
        <w:pStyle w:val="NormalWeb"/>
        <w:spacing w:before="0" w:after="0"/>
        <w:ind w:firstLine="720"/>
        <w:jc w:val="both"/>
        <w:rPr>
          <w:sz w:val="28"/>
          <w:szCs w:val="28"/>
        </w:rPr>
      </w:pPr>
    </w:p>
    <w:p w14:paraId="5137EA4E" w14:textId="425D61B6" w:rsidR="00093D2D" w:rsidRPr="0033081A" w:rsidRDefault="0085174A" w:rsidP="008A7EAC">
      <w:pPr>
        <w:pStyle w:val="BodyText2"/>
        <w:ind w:firstLine="720"/>
        <w:jc w:val="both"/>
        <w:rPr>
          <w:szCs w:val="28"/>
        </w:rPr>
      </w:pPr>
      <w:r>
        <w:rPr>
          <w:szCs w:val="28"/>
        </w:rPr>
        <w:t>1.</w:t>
      </w:r>
      <w:r w:rsidR="00B92637">
        <w:rPr>
          <w:szCs w:val="28"/>
        </w:rPr>
        <w:t> </w:t>
      </w:r>
      <w:r w:rsidR="00093D2D" w:rsidRPr="0033081A">
        <w:rPr>
          <w:szCs w:val="28"/>
        </w:rPr>
        <w:t xml:space="preserve">Izdarīt Ministru kabineta 2009.gada </w:t>
      </w:r>
      <w:r w:rsidR="00F5400A" w:rsidRPr="00F5400A">
        <w:rPr>
          <w:szCs w:val="28"/>
        </w:rPr>
        <w:t xml:space="preserve">19.maija noteikumos Nr.450 </w:t>
      </w:r>
      <w:r w:rsidR="008A7EAC">
        <w:rPr>
          <w:szCs w:val="28"/>
        </w:rPr>
        <w:t>"</w:t>
      </w:r>
      <w:r w:rsidR="00F5400A" w:rsidRPr="00F5400A">
        <w:rPr>
          <w:szCs w:val="28"/>
        </w:rPr>
        <w:t>Kārtība, kādā slēdz un izbeidz līgumu par nolietotu transportlīdzekļu, preču un izstrādājumu iepakojuma un vienreiz lietojamo galda trauku un piederumu vai videi kaitīgu preču atkritumu apsaimniekošanu, lai saņemtu atbrīvojumu no dabas resursu nodokļa samaksas</w:t>
      </w:r>
      <w:r w:rsidR="008A7EAC">
        <w:rPr>
          <w:szCs w:val="28"/>
        </w:rPr>
        <w:t>"</w:t>
      </w:r>
      <w:r w:rsidR="00093D2D" w:rsidRPr="0033081A">
        <w:rPr>
          <w:szCs w:val="28"/>
        </w:rPr>
        <w:t xml:space="preserve"> (Latvijas Vēstnesis, 2009, </w:t>
      </w:r>
      <w:r w:rsidR="007125A6">
        <w:rPr>
          <w:szCs w:val="28"/>
        </w:rPr>
        <w:t>8</w:t>
      </w:r>
      <w:r w:rsidR="00E456DD">
        <w:rPr>
          <w:szCs w:val="28"/>
        </w:rPr>
        <w:t>1</w:t>
      </w:r>
      <w:r w:rsidR="00093D2D" w:rsidRPr="0033081A">
        <w:rPr>
          <w:szCs w:val="28"/>
        </w:rPr>
        <w:t>.nr.) šādus grozījumus:</w:t>
      </w:r>
    </w:p>
    <w:p w14:paraId="5137EA50" w14:textId="29B7D6DC" w:rsidR="00E361D4" w:rsidRDefault="0085174A" w:rsidP="008A7EAC">
      <w:pPr>
        <w:ind w:firstLine="720"/>
        <w:jc w:val="both"/>
        <w:rPr>
          <w:sz w:val="28"/>
          <w:szCs w:val="28"/>
        </w:rPr>
      </w:pPr>
      <w:r>
        <w:rPr>
          <w:sz w:val="28"/>
          <w:szCs w:val="28"/>
        </w:rPr>
        <w:t>1.</w:t>
      </w:r>
      <w:r w:rsidR="000F00B6">
        <w:rPr>
          <w:sz w:val="28"/>
          <w:szCs w:val="28"/>
        </w:rPr>
        <w:t>1</w:t>
      </w:r>
      <w:r w:rsidR="00E361D4">
        <w:rPr>
          <w:sz w:val="28"/>
          <w:szCs w:val="28"/>
        </w:rPr>
        <w:t>.</w:t>
      </w:r>
      <w:r w:rsidR="008A7EAC">
        <w:rPr>
          <w:sz w:val="28"/>
          <w:szCs w:val="28"/>
        </w:rPr>
        <w:t> </w:t>
      </w:r>
      <w:r w:rsidR="00E63015">
        <w:rPr>
          <w:sz w:val="28"/>
          <w:szCs w:val="28"/>
        </w:rPr>
        <w:t>i</w:t>
      </w:r>
      <w:r w:rsidR="00E361D4">
        <w:rPr>
          <w:sz w:val="28"/>
          <w:szCs w:val="28"/>
        </w:rPr>
        <w:t>zteikt 2.punktu šādā redakcijā:</w:t>
      </w:r>
    </w:p>
    <w:p w14:paraId="0A986C5E" w14:textId="77777777" w:rsidR="008A7EAC" w:rsidRDefault="008A7EAC" w:rsidP="008A7EAC">
      <w:pPr>
        <w:ind w:firstLine="720"/>
        <w:jc w:val="both"/>
        <w:rPr>
          <w:sz w:val="28"/>
          <w:szCs w:val="28"/>
        </w:rPr>
      </w:pPr>
    </w:p>
    <w:p w14:paraId="5137EA51" w14:textId="624E3735" w:rsidR="00EA5D02" w:rsidRDefault="008A7EAC" w:rsidP="008A7EAC">
      <w:pPr>
        <w:ind w:firstLine="720"/>
        <w:jc w:val="both"/>
        <w:rPr>
          <w:sz w:val="28"/>
          <w:szCs w:val="28"/>
        </w:rPr>
      </w:pPr>
      <w:r>
        <w:rPr>
          <w:sz w:val="28"/>
          <w:szCs w:val="28"/>
        </w:rPr>
        <w:t>"</w:t>
      </w:r>
      <w:r w:rsidR="003F484F" w:rsidRPr="003F484F">
        <w:rPr>
          <w:sz w:val="28"/>
          <w:szCs w:val="28"/>
        </w:rPr>
        <w:t>2.</w:t>
      </w:r>
      <w:r w:rsidR="006D2461">
        <w:rPr>
          <w:sz w:val="28"/>
          <w:szCs w:val="28"/>
        </w:rPr>
        <w:t> </w:t>
      </w:r>
      <w:r w:rsidR="003F484F" w:rsidRPr="003F484F">
        <w:rPr>
          <w:sz w:val="28"/>
          <w:szCs w:val="28"/>
        </w:rPr>
        <w:t xml:space="preserve">Nolietotu transportlīdzekļu, preču un izstrādājumu iepakojuma un vienreiz lietojamo galda trauku un piederumu vai videi kaitīgu preču atkritumu apsaimniekošanas līgumu (turpmāk – apsaimniekošanas līgums) noslēdz uz laikposmu, par kādu Vides </w:t>
      </w:r>
      <w:r w:rsidR="00EA5D02">
        <w:rPr>
          <w:sz w:val="28"/>
          <w:szCs w:val="28"/>
        </w:rPr>
        <w:t xml:space="preserve">aizsardzības un reģionālās attīstības </w:t>
      </w:r>
      <w:r w:rsidR="003F484F" w:rsidRPr="003F484F">
        <w:rPr>
          <w:sz w:val="28"/>
          <w:szCs w:val="28"/>
        </w:rPr>
        <w:t>ministrija (turpmāk – ministrija) pieņēmusi lēmumu slēgt apsaimniekošanas līgumu ar nodokļa maksātāju vai ar apsaimniekotāju</w:t>
      </w:r>
      <w:r w:rsidR="00405797">
        <w:rPr>
          <w:sz w:val="28"/>
          <w:szCs w:val="28"/>
        </w:rPr>
        <w:t>:</w:t>
      </w:r>
      <w:r w:rsidR="00EA5D02" w:rsidRPr="00EA5D02">
        <w:rPr>
          <w:sz w:val="28"/>
          <w:szCs w:val="28"/>
        </w:rPr>
        <w:t xml:space="preserve"> </w:t>
      </w:r>
    </w:p>
    <w:p w14:paraId="5137EA52" w14:textId="053E9378" w:rsidR="00405797" w:rsidRDefault="00405797" w:rsidP="008A7EAC">
      <w:pPr>
        <w:ind w:firstLine="720"/>
        <w:jc w:val="both"/>
        <w:rPr>
          <w:sz w:val="28"/>
          <w:szCs w:val="28"/>
        </w:rPr>
      </w:pPr>
      <w:r>
        <w:rPr>
          <w:sz w:val="28"/>
          <w:szCs w:val="28"/>
        </w:rPr>
        <w:t>2.1.</w:t>
      </w:r>
      <w:r w:rsidR="006D2461">
        <w:rPr>
          <w:sz w:val="28"/>
          <w:szCs w:val="28"/>
        </w:rPr>
        <w:t> </w:t>
      </w:r>
      <w:r>
        <w:rPr>
          <w:sz w:val="28"/>
          <w:szCs w:val="28"/>
        </w:rPr>
        <w:t>j</w:t>
      </w:r>
      <w:r w:rsidR="00EA5D02" w:rsidRPr="008F5AB1">
        <w:rPr>
          <w:sz w:val="28"/>
          <w:szCs w:val="28"/>
        </w:rPr>
        <w:t xml:space="preserve">a nodokļa maksātājs vai apsaimniekotājs iesniegumu iesniedz pirmo reizi vai iepriekšējā apsaimniekošanas līguma darbības laikā Valsts vides dienesta vai fonda administrācijas pārbaudēs vai auditoru atzinumos tam ir konstatēti pārkāpumi, kuru </w:t>
      </w:r>
      <w:r w:rsidR="006D2461">
        <w:rPr>
          <w:sz w:val="28"/>
          <w:szCs w:val="28"/>
        </w:rPr>
        <w:t>dēļ</w:t>
      </w:r>
      <w:r w:rsidR="00EA5D02" w:rsidRPr="008F5AB1">
        <w:rPr>
          <w:sz w:val="28"/>
          <w:szCs w:val="28"/>
        </w:rPr>
        <w:t xml:space="preserve"> izbeigts apsaimniekošanas </w:t>
      </w:r>
      <w:smartTag w:uri="schemas-tilde-lv/tildestengine" w:element="veidnes">
        <w:smartTagPr>
          <w:attr w:name="text" w:val="līgums"/>
          <w:attr w:name="baseform" w:val="līgums"/>
          <w:attr w:name="id" w:val="-1"/>
        </w:smartTagPr>
        <w:r w:rsidR="00EA5D02" w:rsidRPr="008F5AB1">
          <w:rPr>
            <w:sz w:val="28"/>
            <w:szCs w:val="28"/>
          </w:rPr>
          <w:t>līgums</w:t>
        </w:r>
      </w:smartTag>
      <w:r w:rsidR="00EA5D02" w:rsidRPr="008F5AB1">
        <w:rPr>
          <w:sz w:val="28"/>
          <w:szCs w:val="28"/>
        </w:rPr>
        <w:t>, apsaimniekošanas līgumu noslēdz uz vienu gadu</w:t>
      </w:r>
      <w:r>
        <w:rPr>
          <w:sz w:val="28"/>
          <w:szCs w:val="28"/>
        </w:rPr>
        <w:t>;</w:t>
      </w:r>
    </w:p>
    <w:p w14:paraId="5137EA53" w14:textId="0CBA80C7" w:rsidR="003F484F" w:rsidRPr="008F5AB1" w:rsidRDefault="00405797" w:rsidP="008A7EAC">
      <w:pPr>
        <w:ind w:firstLine="720"/>
        <w:jc w:val="both"/>
        <w:rPr>
          <w:sz w:val="28"/>
          <w:szCs w:val="28"/>
        </w:rPr>
      </w:pPr>
      <w:r>
        <w:rPr>
          <w:sz w:val="28"/>
          <w:szCs w:val="28"/>
        </w:rPr>
        <w:lastRenderedPageBreak/>
        <w:t>2.2</w:t>
      </w:r>
      <w:r w:rsidR="00EA5D02" w:rsidRPr="008F5AB1">
        <w:rPr>
          <w:sz w:val="28"/>
          <w:szCs w:val="28"/>
        </w:rPr>
        <w:t>.</w:t>
      </w:r>
      <w:r w:rsidR="006D2461">
        <w:rPr>
          <w:sz w:val="28"/>
          <w:szCs w:val="28"/>
        </w:rPr>
        <w:t> </w:t>
      </w:r>
      <w:r>
        <w:rPr>
          <w:sz w:val="28"/>
          <w:szCs w:val="28"/>
        </w:rPr>
        <w:t>j</w:t>
      </w:r>
      <w:r w:rsidR="00EA5D02" w:rsidRPr="008F5AB1">
        <w:rPr>
          <w:sz w:val="28"/>
          <w:szCs w:val="28"/>
        </w:rPr>
        <w:t xml:space="preserve">a nodokļa maksātājs vai apsaimniekotājs iesniegumu iesniedz atkārtoti un iepriekšējā apsaimniekošanas līguma darbības laikā tam nav konstatēti pārkāpumi, kuru </w:t>
      </w:r>
      <w:r w:rsidR="006D2461">
        <w:rPr>
          <w:sz w:val="28"/>
          <w:szCs w:val="28"/>
        </w:rPr>
        <w:t>dēļ</w:t>
      </w:r>
      <w:r w:rsidR="00EA5D02" w:rsidRPr="008F5AB1">
        <w:rPr>
          <w:sz w:val="28"/>
          <w:szCs w:val="28"/>
        </w:rPr>
        <w:t xml:space="preserve"> izbeigts apsaimniekošanas </w:t>
      </w:r>
      <w:smartTag w:uri="schemas-tilde-lv/tildestengine" w:element="veidnes">
        <w:smartTagPr>
          <w:attr w:name="text" w:val="līgums"/>
          <w:attr w:name="baseform" w:val="līgums"/>
          <w:attr w:name="id" w:val="-1"/>
        </w:smartTagPr>
        <w:r w:rsidR="00EA5D02" w:rsidRPr="008F5AB1">
          <w:rPr>
            <w:sz w:val="28"/>
            <w:szCs w:val="28"/>
          </w:rPr>
          <w:t>līgums</w:t>
        </w:r>
      </w:smartTag>
      <w:r w:rsidR="00EA5D02" w:rsidRPr="008F5AB1">
        <w:rPr>
          <w:sz w:val="28"/>
          <w:szCs w:val="28"/>
        </w:rPr>
        <w:t>, apsaimniekošanas līgumu noslēdz uz tri</w:t>
      </w:r>
      <w:r w:rsidR="00336CE4">
        <w:rPr>
          <w:sz w:val="28"/>
          <w:szCs w:val="28"/>
        </w:rPr>
        <w:t>jie</w:t>
      </w:r>
      <w:r w:rsidR="00EA5D02" w:rsidRPr="008F5AB1">
        <w:rPr>
          <w:sz w:val="28"/>
          <w:szCs w:val="28"/>
        </w:rPr>
        <w:t>m gadiem, ja iesniegumā nav norādīts īsāks laikposms.</w:t>
      </w:r>
      <w:r w:rsidR="008A7EAC">
        <w:rPr>
          <w:sz w:val="28"/>
          <w:szCs w:val="28"/>
        </w:rPr>
        <w:t>"</w:t>
      </w:r>
      <w:r w:rsidR="00E63015">
        <w:rPr>
          <w:sz w:val="28"/>
          <w:szCs w:val="28"/>
        </w:rPr>
        <w:t>;</w:t>
      </w:r>
    </w:p>
    <w:p w14:paraId="5137EA54" w14:textId="77777777" w:rsidR="00C1792F" w:rsidRDefault="00C1792F" w:rsidP="008A7EAC">
      <w:pPr>
        <w:shd w:val="clear" w:color="auto" w:fill="FFFFFF"/>
        <w:rPr>
          <w:rFonts w:ascii="Verdana" w:hAnsi="Verdana"/>
          <w:color w:val="000000"/>
          <w:sz w:val="20"/>
          <w:szCs w:val="20"/>
        </w:rPr>
      </w:pPr>
      <w:bookmarkStart w:id="1" w:name="p5"/>
      <w:bookmarkEnd w:id="1"/>
    </w:p>
    <w:p w14:paraId="5137EA55" w14:textId="7AECA9D8" w:rsidR="00C1792F" w:rsidRDefault="0085174A" w:rsidP="008A7EAC">
      <w:pPr>
        <w:ind w:firstLine="720"/>
        <w:jc w:val="both"/>
        <w:rPr>
          <w:sz w:val="28"/>
          <w:szCs w:val="28"/>
        </w:rPr>
      </w:pPr>
      <w:r>
        <w:rPr>
          <w:sz w:val="28"/>
          <w:szCs w:val="28"/>
        </w:rPr>
        <w:t>1.</w:t>
      </w:r>
      <w:r w:rsidR="00EE5A83">
        <w:rPr>
          <w:sz w:val="28"/>
          <w:szCs w:val="28"/>
        </w:rPr>
        <w:t>2</w:t>
      </w:r>
      <w:r w:rsidR="00C1792F">
        <w:rPr>
          <w:sz w:val="28"/>
          <w:szCs w:val="28"/>
        </w:rPr>
        <w:t xml:space="preserve">. </w:t>
      </w:r>
      <w:r w:rsidR="00E63015">
        <w:rPr>
          <w:sz w:val="28"/>
          <w:szCs w:val="28"/>
        </w:rPr>
        <w:t>p</w:t>
      </w:r>
      <w:r w:rsidR="00C1792F">
        <w:rPr>
          <w:sz w:val="28"/>
          <w:szCs w:val="28"/>
        </w:rPr>
        <w:t>apildināt noteikumus ar 5.</w:t>
      </w:r>
      <w:r w:rsidR="00C1792F" w:rsidRPr="00C1792F">
        <w:rPr>
          <w:sz w:val="28"/>
          <w:szCs w:val="28"/>
          <w:vertAlign w:val="superscript"/>
        </w:rPr>
        <w:t>1</w:t>
      </w:r>
      <w:r w:rsidR="00E00CEC">
        <w:rPr>
          <w:sz w:val="28"/>
          <w:szCs w:val="28"/>
        </w:rPr>
        <w:t xml:space="preserve"> </w:t>
      </w:r>
      <w:r w:rsidR="0063350F">
        <w:rPr>
          <w:sz w:val="28"/>
          <w:szCs w:val="28"/>
        </w:rPr>
        <w:t>un 5.</w:t>
      </w:r>
      <w:r w:rsidR="00E00CEC">
        <w:rPr>
          <w:sz w:val="28"/>
          <w:szCs w:val="28"/>
          <w:vertAlign w:val="superscript"/>
        </w:rPr>
        <w:t>2</w:t>
      </w:r>
      <w:r w:rsidR="006D2461">
        <w:rPr>
          <w:sz w:val="28"/>
          <w:szCs w:val="28"/>
          <w:vertAlign w:val="superscript"/>
        </w:rPr>
        <w:t> </w:t>
      </w:r>
      <w:r w:rsidR="00C1792F">
        <w:rPr>
          <w:sz w:val="28"/>
          <w:szCs w:val="28"/>
        </w:rPr>
        <w:t>punktu šādā redakcijā:</w:t>
      </w:r>
    </w:p>
    <w:p w14:paraId="5AB72174" w14:textId="77777777" w:rsidR="008A7EAC" w:rsidRDefault="008A7EAC" w:rsidP="008A7EAC">
      <w:pPr>
        <w:ind w:firstLine="720"/>
        <w:jc w:val="both"/>
        <w:rPr>
          <w:sz w:val="28"/>
          <w:szCs w:val="28"/>
        </w:rPr>
      </w:pPr>
    </w:p>
    <w:p w14:paraId="5137EA56" w14:textId="5B6D38CE" w:rsidR="00AA0C89" w:rsidRPr="00AA0C89" w:rsidRDefault="008A7EAC" w:rsidP="008A7EAC">
      <w:pPr>
        <w:ind w:firstLine="720"/>
        <w:jc w:val="both"/>
        <w:rPr>
          <w:sz w:val="28"/>
          <w:szCs w:val="28"/>
        </w:rPr>
      </w:pPr>
      <w:r>
        <w:rPr>
          <w:sz w:val="28"/>
          <w:szCs w:val="28"/>
        </w:rPr>
        <w:t>"</w:t>
      </w:r>
      <w:r w:rsidR="00C1792F" w:rsidRPr="00AA0C89">
        <w:rPr>
          <w:sz w:val="28"/>
          <w:szCs w:val="28"/>
        </w:rPr>
        <w:t>5.</w:t>
      </w:r>
      <w:r w:rsidR="00C1792F" w:rsidRPr="00AA0C89">
        <w:rPr>
          <w:sz w:val="28"/>
          <w:szCs w:val="28"/>
          <w:vertAlign w:val="superscript"/>
        </w:rPr>
        <w:t>1</w:t>
      </w:r>
      <w:r w:rsidR="006D2461">
        <w:rPr>
          <w:sz w:val="28"/>
          <w:szCs w:val="28"/>
        </w:rPr>
        <w:t> </w:t>
      </w:r>
      <w:r w:rsidR="00AA0C89" w:rsidRPr="00AA0C89">
        <w:rPr>
          <w:sz w:val="28"/>
          <w:szCs w:val="28"/>
        </w:rPr>
        <w:t>Ministrija, pamatojoties uz Videi kaitīgu preču atkritumu apsaimniekošanas padomes ieteikumu, 10</w:t>
      </w:r>
      <w:r w:rsidR="006D2461">
        <w:rPr>
          <w:sz w:val="28"/>
          <w:szCs w:val="28"/>
        </w:rPr>
        <w:t> </w:t>
      </w:r>
      <w:r w:rsidR="00AA0C89" w:rsidRPr="00AA0C89">
        <w:rPr>
          <w:sz w:val="28"/>
          <w:szCs w:val="28"/>
        </w:rPr>
        <w:t>darbdienu laikā pieņem lēmumu, un fonda administrācija veic grozījumus apsaimniekošanas līgumā ar videi kaitīgu preču atkritumu apsaimniekotāju attiecībā uz tiem līgumpartneriem, k</w:t>
      </w:r>
      <w:r w:rsidR="00336CE4">
        <w:rPr>
          <w:sz w:val="28"/>
          <w:szCs w:val="28"/>
        </w:rPr>
        <w:t>uri</w:t>
      </w:r>
      <w:r w:rsidR="00AA0C89" w:rsidRPr="00AA0C89">
        <w:rPr>
          <w:sz w:val="28"/>
          <w:szCs w:val="28"/>
        </w:rPr>
        <w:t xml:space="preserve"> ir izslēgti no elektrisko un elektronisko iekārtu ražotāju reģistra vai bateriju vai akumulatoru ražotāju reģistra. Apsaimniekošanas līgums starp fonda administrāciju un apsaimniekotāju konkrētajās produktu grupās tiek pārtraukts attiecībā uz šiem līgumpartneriem.</w:t>
      </w:r>
    </w:p>
    <w:p w14:paraId="3E8B336F" w14:textId="77777777" w:rsidR="008A7EAC" w:rsidRDefault="008A7EAC" w:rsidP="008A7EAC">
      <w:pPr>
        <w:ind w:firstLine="720"/>
        <w:jc w:val="both"/>
        <w:rPr>
          <w:sz w:val="28"/>
          <w:szCs w:val="28"/>
        </w:rPr>
      </w:pPr>
    </w:p>
    <w:p w14:paraId="5137EA57" w14:textId="643CB9DB" w:rsidR="0063350F" w:rsidRDefault="002539B9" w:rsidP="008A7EAC">
      <w:pPr>
        <w:ind w:firstLine="720"/>
        <w:jc w:val="both"/>
        <w:rPr>
          <w:sz w:val="28"/>
          <w:szCs w:val="28"/>
        </w:rPr>
      </w:pPr>
      <w:r>
        <w:rPr>
          <w:sz w:val="28"/>
          <w:szCs w:val="28"/>
        </w:rPr>
        <w:t>5</w:t>
      </w:r>
      <w:r w:rsidRPr="00455A0D">
        <w:rPr>
          <w:sz w:val="28"/>
          <w:szCs w:val="28"/>
        </w:rPr>
        <w:t>.</w:t>
      </w:r>
      <w:r w:rsidRPr="002539B9">
        <w:rPr>
          <w:sz w:val="28"/>
          <w:szCs w:val="28"/>
          <w:vertAlign w:val="superscript"/>
        </w:rPr>
        <w:t>2</w:t>
      </w:r>
      <w:r w:rsidRPr="00455A0D">
        <w:rPr>
          <w:sz w:val="28"/>
          <w:szCs w:val="28"/>
        </w:rPr>
        <w:t> Nodokļa maksātājs, kurš ar apsaimniekotāju noslēdzis apsaimniekošanas līgumu, ir tiesīgs izbeigt līgumu ar attiecīgo apsaimniekotāju un slēgt līgumu ar citu apsaimniekotāju</w:t>
      </w:r>
      <w:r w:rsidRPr="00EF6E42">
        <w:rPr>
          <w:sz w:val="28"/>
          <w:szCs w:val="28"/>
        </w:rPr>
        <w:t xml:space="preserve"> ne biežāk kā reizi kalendāra gadā.</w:t>
      </w:r>
      <w:r>
        <w:rPr>
          <w:sz w:val="28"/>
          <w:szCs w:val="28"/>
        </w:rPr>
        <w:t xml:space="preserve"> </w:t>
      </w:r>
      <w:r w:rsidRPr="00016DF2">
        <w:rPr>
          <w:sz w:val="28"/>
          <w:szCs w:val="28"/>
        </w:rPr>
        <w:t xml:space="preserve">Ja </w:t>
      </w:r>
      <w:r>
        <w:rPr>
          <w:sz w:val="28"/>
          <w:szCs w:val="28"/>
        </w:rPr>
        <w:t>fonda administrācija k</w:t>
      </w:r>
      <w:r w:rsidRPr="00016DF2">
        <w:rPr>
          <w:sz w:val="28"/>
          <w:szCs w:val="28"/>
        </w:rPr>
        <w:t xml:space="preserve">onstatē, ka nodokļa maksātājs atkārtoti gada laikā </w:t>
      </w:r>
      <w:r w:rsidRPr="0056170E">
        <w:rPr>
          <w:sz w:val="28"/>
          <w:szCs w:val="28"/>
        </w:rPr>
        <w:t xml:space="preserve">slēdz līgumu ar citu apsaimniekotāju, </w:t>
      </w:r>
      <w:r>
        <w:rPr>
          <w:sz w:val="28"/>
          <w:szCs w:val="28"/>
        </w:rPr>
        <w:t xml:space="preserve">tā vēršas ministrijā ar lūgumu pieņemt </w:t>
      </w:r>
      <w:r w:rsidRPr="0056170E">
        <w:rPr>
          <w:sz w:val="28"/>
          <w:szCs w:val="28"/>
        </w:rPr>
        <w:t>negatīv</w:t>
      </w:r>
      <w:r>
        <w:rPr>
          <w:sz w:val="28"/>
          <w:szCs w:val="28"/>
        </w:rPr>
        <w:t>u</w:t>
      </w:r>
      <w:r w:rsidRPr="0056170E">
        <w:rPr>
          <w:sz w:val="28"/>
          <w:szCs w:val="28"/>
        </w:rPr>
        <w:t xml:space="preserve"> lēmum</w:t>
      </w:r>
      <w:r>
        <w:rPr>
          <w:sz w:val="28"/>
          <w:szCs w:val="28"/>
        </w:rPr>
        <w:t xml:space="preserve">u attiecībā uz </w:t>
      </w:r>
      <w:r w:rsidRPr="0056170E">
        <w:rPr>
          <w:sz w:val="28"/>
          <w:szCs w:val="28"/>
        </w:rPr>
        <w:t>š</w:t>
      </w:r>
      <w:r w:rsidR="0036176C">
        <w:rPr>
          <w:sz w:val="28"/>
          <w:szCs w:val="28"/>
        </w:rPr>
        <w:t>ā</w:t>
      </w:r>
      <w:r w:rsidRPr="0056170E">
        <w:rPr>
          <w:sz w:val="28"/>
          <w:szCs w:val="28"/>
        </w:rPr>
        <w:t xml:space="preserve"> nodokļa maksātāja </w:t>
      </w:r>
      <w:r w:rsidRPr="001E7DA1">
        <w:rPr>
          <w:sz w:val="28"/>
          <w:szCs w:val="28"/>
        </w:rPr>
        <w:t xml:space="preserve">iekļaušanu pēdējā apsaimniekotāja </w:t>
      </w:r>
      <w:r>
        <w:rPr>
          <w:sz w:val="28"/>
          <w:szCs w:val="28"/>
        </w:rPr>
        <w:t xml:space="preserve">apsaimniekošanas </w:t>
      </w:r>
      <w:r w:rsidRPr="001E7DA1">
        <w:rPr>
          <w:sz w:val="28"/>
          <w:szCs w:val="28"/>
        </w:rPr>
        <w:t>līguma pielikuma grozījumos.</w:t>
      </w:r>
      <w:r w:rsidR="008A7EAC">
        <w:rPr>
          <w:sz w:val="28"/>
          <w:szCs w:val="28"/>
        </w:rPr>
        <w:t>"</w:t>
      </w:r>
      <w:r w:rsidR="00E63015">
        <w:rPr>
          <w:sz w:val="28"/>
          <w:szCs w:val="28"/>
        </w:rPr>
        <w:t>;</w:t>
      </w:r>
    </w:p>
    <w:p w14:paraId="5137EA58" w14:textId="77777777" w:rsidR="00256598" w:rsidRDefault="00256598" w:rsidP="008A7EAC">
      <w:pPr>
        <w:ind w:firstLine="720"/>
        <w:jc w:val="both"/>
        <w:rPr>
          <w:sz w:val="28"/>
          <w:szCs w:val="28"/>
        </w:rPr>
      </w:pPr>
    </w:p>
    <w:p w14:paraId="5137EA59" w14:textId="6FDC0CC7" w:rsidR="00256598" w:rsidRDefault="0085174A" w:rsidP="008A7EAC">
      <w:pPr>
        <w:ind w:firstLine="720"/>
        <w:jc w:val="both"/>
        <w:rPr>
          <w:sz w:val="28"/>
          <w:szCs w:val="28"/>
        </w:rPr>
      </w:pPr>
      <w:r>
        <w:rPr>
          <w:sz w:val="28"/>
          <w:szCs w:val="28"/>
        </w:rPr>
        <w:t>1.</w:t>
      </w:r>
      <w:r w:rsidR="00EE5A83">
        <w:rPr>
          <w:sz w:val="28"/>
          <w:szCs w:val="28"/>
        </w:rPr>
        <w:t>3</w:t>
      </w:r>
      <w:r w:rsidR="00256598">
        <w:rPr>
          <w:sz w:val="28"/>
          <w:szCs w:val="28"/>
        </w:rPr>
        <w:t>.</w:t>
      </w:r>
      <w:r w:rsidR="006D2461">
        <w:rPr>
          <w:sz w:val="28"/>
          <w:szCs w:val="28"/>
        </w:rPr>
        <w:t> </w:t>
      </w:r>
      <w:r w:rsidR="00E63015">
        <w:rPr>
          <w:sz w:val="28"/>
          <w:szCs w:val="28"/>
        </w:rPr>
        <w:t>a</w:t>
      </w:r>
      <w:r w:rsidR="00FE3AE8">
        <w:rPr>
          <w:sz w:val="28"/>
          <w:szCs w:val="28"/>
        </w:rPr>
        <w:t xml:space="preserve">izstāt </w:t>
      </w:r>
      <w:r w:rsidR="009362D3">
        <w:rPr>
          <w:sz w:val="28"/>
          <w:szCs w:val="28"/>
        </w:rPr>
        <w:t>6.punkt</w:t>
      </w:r>
      <w:r w:rsidR="006D2461">
        <w:rPr>
          <w:sz w:val="28"/>
          <w:szCs w:val="28"/>
        </w:rPr>
        <w:t>a otrajā teikumā</w:t>
      </w:r>
      <w:r w:rsidR="00FE3AE8">
        <w:rPr>
          <w:sz w:val="28"/>
          <w:szCs w:val="28"/>
        </w:rPr>
        <w:t xml:space="preserve"> vārdus </w:t>
      </w:r>
      <w:r w:rsidR="008A7EAC">
        <w:rPr>
          <w:sz w:val="28"/>
          <w:szCs w:val="28"/>
        </w:rPr>
        <w:t>"</w:t>
      </w:r>
      <w:r w:rsidR="009362D3">
        <w:rPr>
          <w:sz w:val="28"/>
          <w:szCs w:val="28"/>
        </w:rPr>
        <w:t>Videi kaitīgo preču</w:t>
      </w:r>
      <w:r w:rsidR="00FE3AE8">
        <w:rPr>
          <w:sz w:val="28"/>
          <w:szCs w:val="28"/>
        </w:rPr>
        <w:t xml:space="preserve"> apsaimniekošanas padomei</w:t>
      </w:r>
      <w:r w:rsidR="008A7EAC">
        <w:rPr>
          <w:sz w:val="28"/>
          <w:szCs w:val="28"/>
        </w:rPr>
        <w:t>"</w:t>
      </w:r>
      <w:r w:rsidR="00FE3AE8">
        <w:rPr>
          <w:sz w:val="28"/>
          <w:szCs w:val="28"/>
        </w:rPr>
        <w:t xml:space="preserve"> ar vārdiem</w:t>
      </w:r>
      <w:r w:rsidR="009362D3">
        <w:rPr>
          <w:sz w:val="28"/>
          <w:szCs w:val="28"/>
        </w:rPr>
        <w:t xml:space="preserve"> </w:t>
      </w:r>
      <w:r w:rsidR="008A7EAC">
        <w:rPr>
          <w:sz w:val="28"/>
          <w:szCs w:val="28"/>
        </w:rPr>
        <w:t>"</w:t>
      </w:r>
      <w:r w:rsidR="00FE3AE8">
        <w:rPr>
          <w:sz w:val="28"/>
          <w:szCs w:val="28"/>
        </w:rPr>
        <w:t xml:space="preserve">Videi kaitīgo preču </w:t>
      </w:r>
      <w:r w:rsidR="009362D3">
        <w:rPr>
          <w:sz w:val="28"/>
          <w:szCs w:val="28"/>
        </w:rPr>
        <w:t>atkritumu</w:t>
      </w:r>
      <w:r w:rsidR="00FE3AE8">
        <w:rPr>
          <w:sz w:val="28"/>
          <w:szCs w:val="28"/>
        </w:rPr>
        <w:t xml:space="preserve"> apsaimniekošanas padomei</w:t>
      </w:r>
      <w:r w:rsidR="008A7EAC">
        <w:rPr>
          <w:sz w:val="28"/>
          <w:szCs w:val="28"/>
        </w:rPr>
        <w:t>"</w:t>
      </w:r>
      <w:r w:rsidR="00E63015">
        <w:rPr>
          <w:sz w:val="28"/>
          <w:szCs w:val="28"/>
        </w:rPr>
        <w:t>;</w:t>
      </w:r>
    </w:p>
    <w:p w14:paraId="5137EA5B" w14:textId="117B8FE3" w:rsidR="00520349" w:rsidRDefault="0085174A" w:rsidP="008A7EAC">
      <w:pPr>
        <w:ind w:firstLine="720"/>
        <w:jc w:val="both"/>
        <w:rPr>
          <w:sz w:val="28"/>
          <w:szCs w:val="28"/>
        </w:rPr>
      </w:pPr>
      <w:bookmarkStart w:id="2" w:name="p9"/>
      <w:bookmarkEnd w:id="2"/>
      <w:r>
        <w:rPr>
          <w:sz w:val="28"/>
          <w:szCs w:val="28"/>
        </w:rPr>
        <w:t>1.</w:t>
      </w:r>
      <w:r w:rsidR="00EE5A83">
        <w:rPr>
          <w:sz w:val="28"/>
          <w:szCs w:val="28"/>
        </w:rPr>
        <w:t>4</w:t>
      </w:r>
      <w:r w:rsidR="00520349" w:rsidRPr="00E71184">
        <w:rPr>
          <w:sz w:val="28"/>
          <w:szCs w:val="28"/>
        </w:rPr>
        <w:t>.</w:t>
      </w:r>
      <w:r w:rsidR="0036176C">
        <w:rPr>
          <w:sz w:val="28"/>
          <w:szCs w:val="28"/>
        </w:rPr>
        <w:t> </w:t>
      </w:r>
      <w:r w:rsidR="00E63015">
        <w:rPr>
          <w:sz w:val="28"/>
          <w:szCs w:val="28"/>
        </w:rPr>
        <w:t>i</w:t>
      </w:r>
      <w:r w:rsidR="00520349">
        <w:rPr>
          <w:sz w:val="28"/>
          <w:szCs w:val="28"/>
        </w:rPr>
        <w:t>zteikt 9.</w:t>
      </w:r>
      <w:r w:rsidR="00520349" w:rsidRPr="00E71184">
        <w:rPr>
          <w:sz w:val="28"/>
          <w:szCs w:val="28"/>
        </w:rPr>
        <w:t>punktu</w:t>
      </w:r>
      <w:r w:rsidR="00520349">
        <w:rPr>
          <w:sz w:val="28"/>
          <w:szCs w:val="28"/>
        </w:rPr>
        <w:t xml:space="preserve"> </w:t>
      </w:r>
      <w:r w:rsidR="00520349" w:rsidRPr="00E71184">
        <w:rPr>
          <w:sz w:val="28"/>
          <w:szCs w:val="28"/>
        </w:rPr>
        <w:t>šādā redakcijā:</w:t>
      </w:r>
    </w:p>
    <w:p w14:paraId="7D41106C" w14:textId="77777777" w:rsidR="008A7EAC" w:rsidRPr="00E71184" w:rsidRDefault="008A7EAC" w:rsidP="008A7EAC">
      <w:pPr>
        <w:ind w:firstLine="720"/>
        <w:jc w:val="both"/>
        <w:rPr>
          <w:sz w:val="28"/>
          <w:szCs w:val="28"/>
        </w:rPr>
      </w:pPr>
    </w:p>
    <w:p w14:paraId="5137EA5C" w14:textId="7B2DB40F" w:rsidR="00520349" w:rsidRPr="00E71184" w:rsidRDefault="008A7EAC" w:rsidP="008A7EAC">
      <w:pPr>
        <w:ind w:firstLine="720"/>
        <w:jc w:val="both"/>
        <w:rPr>
          <w:sz w:val="28"/>
          <w:szCs w:val="28"/>
        </w:rPr>
      </w:pPr>
      <w:r>
        <w:rPr>
          <w:sz w:val="28"/>
          <w:szCs w:val="28"/>
        </w:rPr>
        <w:t>"</w:t>
      </w:r>
      <w:r w:rsidR="00B91E28">
        <w:rPr>
          <w:sz w:val="28"/>
          <w:szCs w:val="28"/>
        </w:rPr>
        <w:t>9</w:t>
      </w:r>
      <w:r w:rsidR="00520349" w:rsidRPr="00E71184">
        <w:rPr>
          <w:sz w:val="28"/>
          <w:szCs w:val="28"/>
        </w:rPr>
        <w:t>.</w:t>
      </w:r>
      <w:r w:rsidR="006D2461">
        <w:rPr>
          <w:sz w:val="28"/>
          <w:szCs w:val="28"/>
        </w:rPr>
        <w:t> </w:t>
      </w:r>
      <w:r w:rsidR="00520349" w:rsidRPr="00E71184">
        <w:rPr>
          <w:sz w:val="28"/>
          <w:szCs w:val="28"/>
        </w:rPr>
        <w:t xml:space="preserve">Ministrija, pamatojoties uz </w:t>
      </w:r>
      <w:r w:rsidR="00520349" w:rsidRPr="00B91E28">
        <w:rPr>
          <w:sz w:val="28"/>
          <w:szCs w:val="28"/>
        </w:rPr>
        <w:t>attiecīgās šo noteikumu</w:t>
      </w:r>
      <w:r w:rsidR="006D2461">
        <w:rPr>
          <w:sz w:val="28"/>
          <w:szCs w:val="28"/>
        </w:rPr>
        <w:t xml:space="preserve"> </w:t>
      </w:r>
      <w:r w:rsidR="00520349" w:rsidRPr="00B91E28">
        <w:rPr>
          <w:sz w:val="28"/>
          <w:szCs w:val="28"/>
        </w:rPr>
        <w:t>6.punktā</w:t>
      </w:r>
      <w:r w:rsidR="006D2461">
        <w:rPr>
          <w:sz w:val="28"/>
          <w:szCs w:val="28"/>
        </w:rPr>
        <w:t xml:space="preserve"> </w:t>
      </w:r>
      <w:r w:rsidR="00520349" w:rsidRPr="00B91E28">
        <w:rPr>
          <w:sz w:val="28"/>
          <w:szCs w:val="28"/>
        </w:rPr>
        <w:t xml:space="preserve">minētās </w:t>
      </w:r>
      <w:r w:rsidR="00520349" w:rsidRPr="00E71184">
        <w:rPr>
          <w:sz w:val="28"/>
          <w:szCs w:val="28"/>
        </w:rPr>
        <w:t>padomes ieteikumu, 10</w:t>
      </w:r>
      <w:r w:rsidR="006D2461">
        <w:rPr>
          <w:sz w:val="28"/>
          <w:szCs w:val="28"/>
        </w:rPr>
        <w:t> </w:t>
      </w:r>
      <w:r w:rsidR="00520349" w:rsidRPr="00E71184">
        <w:rPr>
          <w:sz w:val="28"/>
          <w:szCs w:val="28"/>
        </w:rPr>
        <w:t>darbdienu laikā pieņem lēmumu par apsaimniekošanas līguma izbeigšanu šādos gadījumos:</w:t>
      </w:r>
    </w:p>
    <w:p w14:paraId="5137EA5D" w14:textId="7154CBEB" w:rsidR="00520349" w:rsidRPr="00E71184" w:rsidRDefault="00BE25BA" w:rsidP="008A7EAC">
      <w:pPr>
        <w:ind w:firstLine="720"/>
        <w:jc w:val="both"/>
        <w:rPr>
          <w:sz w:val="28"/>
          <w:szCs w:val="28"/>
        </w:rPr>
      </w:pPr>
      <w:r>
        <w:rPr>
          <w:sz w:val="28"/>
          <w:szCs w:val="28"/>
        </w:rPr>
        <w:t>9</w:t>
      </w:r>
      <w:r w:rsidR="00520349" w:rsidRPr="00E71184">
        <w:rPr>
          <w:sz w:val="28"/>
          <w:szCs w:val="28"/>
        </w:rPr>
        <w:t>.1.</w:t>
      </w:r>
      <w:r w:rsidR="006D2461">
        <w:rPr>
          <w:sz w:val="28"/>
          <w:szCs w:val="28"/>
        </w:rPr>
        <w:t> </w:t>
      </w:r>
      <w:r w:rsidR="00520349" w:rsidRPr="00E71184">
        <w:rPr>
          <w:sz w:val="28"/>
          <w:szCs w:val="28"/>
        </w:rPr>
        <w:t xml:space="preserve">ja nodokļa maksātājs vai apsaimniekotājs divu nedēļu laikā pēc paskaidrojuma pieprasījuma saņemšanas nav iesniedzis fonda administrācijā šo noteikumu </w:t>
      </w:r>
      <w:r w:rsidR="00520349">
        <w:rPr>
          <w:sz w:val="28"/>
          <w:szCs w:val="28"/>
        </w:rPr>
        <w:t>8</w:t>
      </w:r>
      <w:r w:rsidR="00520349" w:rsidRPr="00E71184">
        <w:rPr>
          <w:sz w:val="28"/>
          <w:szCs w:val="28"/>
        </w:rPr>
        <w:t xml:space="preserve">.punktā minēto paskaidrojumu vai </w:t>
      </w:r>
      <w:smartTag w:uri="schemas-tilde-lv/tildestengine" w:element="veidnes">
        <w:smartTagPr>
          <w:attr w:name="text" w:val="paskaidrojums"/>
          <w:attr w:name="baseform" w:val="paskaidrojums"/>
          <w:attr w:name="id" w:val="-1"/>
        </w:smartTagPr>
        <w:r w:rsidR="00520349" w:rsidRPr="00E71184">
          <w:rPr>
            <w:sz w:val="28"/>
            <w:szCs w:val="28"/>
          </w:rPr>
          <w:t>paskaidrojums</w:t>
        </w:r>
      </w:smartTag>
      <w:r w:rsidR="00520349" w:rsidRPr="00E71184">
        <w:rPr>
          <w:sz w:val="28"/>
          <w:szCs w:val="28"/>
        </w:rPr>
        <w:t xml:space="preserve"> nesatur pierādījumus par trūkumu novēršanu vai par apstākļiem, kas nav atkarīgi no nodokļa maksātāja vai apsaimniekotāja un kuru dēļ nav pildītas apsaimniekošanas līguma saistības;</w:t>
      </w:r>
    </w:p>
    <w:p w14:paraId="5137EA5E" w14:textId="3A98C146" w:rsidR="00520349" w:rsidRDefault="00BE25BA" w:rsidP="008A7EAC">
      <w:pPr>
        <w:ind w:firstLine="720"/>
        <w:jc w:val="both"/>
        <w:rPr>
          <w:sz w:val="28"/>
          <w:szCs w:val="28"/>
        </w:rPr>
      </w:pPr>
      <w:r>
        <w:rPr>
          <w:sz w:val="28"/>
          <w:szCs w:val="28"/>
        </w:rPr>
        <w:t>9</w:t>
      </w:r>
      <w:r w:rsidR="00520349" w:rsidRPr="00E71184">
        <w:rPr>
          <w:sz w:val="28"/>
          <w:szCs w:val="28"/>
        </w:rPr>
        <w:t>.2.</w:t>
      </w:r>
      <w:r w:rsidR="006D2461">
        <w:rPr>
          <w:sz w:val="28"/>
          <w:szCs w:val="28"/>
        </w:rPr>
        <w:t> </w:t>
      </w:r>
      <w:r w:rsidR="00520349" w:rsidRPr="00E71184">
        <w:rPr>
          <w:sz w:val="28"/>
          <w:szCs w:val="28"/>
        </w:rPr>
        <w:t>ja tr</w:t>
      </w:r>
      <w:r w:rsidR="006D2461">
        <w:rPr>
          <w:sz w:val="28"/>
          <w:szCs w:val="28"/>
        </w:rPr>
        <w:t>iju</w:t>
      </w:r>
      <w:r w:rsidR="00520349" w:rsidRPr="00E71184">
        <w:rPr>
          <w:sz w:val="28"/>
          <w:szCs w:val="28"/>
        </w:rPr>
        <w:t xml:space="preserve"> mēnešu laikā </w:t>
      </w:r>
      <w:r w:rsidR="00CA18B4">
        <w:rPr>
          <w:sz w:val="28"/>
          <w:szCs w:val="28"/>
        </w:rPr>
        <w:t xml:space="preserve">pēc pārkāpuma </w:t>
      </w:r>
      <w:r w:rsidR="00952230">
        <w:rPr>
          <w:sz w:val="28"/>
          <w:szCs w:val="28"/>
        </w:rPr>
        <w:t xml:space="preserve">konstatēšanas </w:t>
      </w:r>
      <w:r w:rsidR="00841196" w:rsidRPr="00E23286">
        <w:rPr>
          <w:sz w:val="28"/>
          <w:szCs w:val="28"/>
        </w:rPr>
        <w:t>apsaimniekošanas sistēmas īstenošanā</w:t>
      </w:r>
      <w:r w:rsidR="00841196" w:rsidRPr="00E71184">
        <w:rPr>
          <w:sz w:val="28"/>
          <w:szCs w:val="28"/>
        </w:rPr>
        <w:t xml:space="preserve"> </w:t>
      </w:r>
      <w:r w:rsidR="00CA3B60">
        <w:rPr>
          <w:sz w:val="28"/>
          <w:szCs w:val="28"/>
        </w:rPr>
        <w:t>tiek</w:t>
      </w:r>
      <w:r w:rsidR="00CA3B60" w:rsidRPr="00E71184">
        <w:rPr>
          <w:sz w:val="28"/>
          <w:szCs w:val="28"/>
        </w:rPr>
        <w:t xml:space="preserve"> </w:t>
      </w:r>
      <w:r w:rsidR="00520349" w:rsidRPr="00E71184">
        <w:rPr>
          <w:sz w:val="28"/>
          <w:szCs w:val="28"/>
        </w:rPr>
        <w:t>atkā</w:t>
      </w:r>
      <w:r w:rsidR="00520349">
        <w:rPr>
          <w:sz w:val="28"/>
          <w:szCs w:val="28"/>
        </w:rPr>
        <w:t>rtoti konstatēts pārkāpums;</w:t>
      </w:r>
    </w:p>
    <w:p w14:paraId="5137EA5F" w14:textId="4C4BB175" w:rsidR="00520349" w:rsidRPr="00DA266F" w:rsidRDefault="00BE25BA" w:rsidP="008A7EAC">
      <w:pPr>
        <w:ind w:firstLine="720"/>
        <w:jc w:val="both"/>
        <w:rPr>
          <w:sz w:val="28"/>
          <w:szCs w:val="28"/>
        </w:rPr>
      </w:pPr>
      <w:r>
        <w:rPr>
          <w:sz w:val="28"/>
          <w:szCs w:val="28"/>
        </w:rPr>
        <w:t>9</w:t>
      </w:r>
      <w:r w:rsidR="00520349">
        <w:rPr>
          <w:sz w:val="28"/>
          <w:szCs w:val="28"/>
        </w:rPr>
        <w:t>.3.</w:t>
      </w:r>
      <w:r w:rsidR="006D2461">
        <w:rPr>
          <w:sz w:val="28"/>
          <w:szCs w:val="28"/>
        </w:rPr>
        <w:t> </w:t>
      </w:r>
      <w:r w:rsidR="00520349">
        <w:rPr>
          <w:sz w:val="28"/>
          <w:szCs w:val="28"/>
        </w:rPr>
        <w:t xml:space="preserve">ja </w:t>
      </w:r>
      <w:r w:rsidR="00520349" w:rsidRPr="00E71184">
        <w:rPr>
          <w:sz w:val="28"/>
          <w:szCs w:val="28"/>
        </w:rPr>
        <w:t>nodokļa maksātājs vai apsaimniekotājs</w:t>
      </w:r>
      <w:r w:rsidR="00520349">
        <w:rPr>
          <w:sz w:val="28"/>
          <w:szCs w:val="28"/>
        </w:rPr>
        <w:t xml:space="preserve"> sniedzis nepatiesu informāciju.</w:t>
      </w:r>
      <w:r w:rsidR="008A7EAC">
        <w:rPr>
          <w:sz w:val="28"/>
          <w:szCs w:val="28"/>
        </w:rPr>
        <w:t>"</w:t>
      </w:r>
      <w:r w:rsidR="00E63015">
        <w:rPr>
          <w:sz w:val="28"/>
          <w:szCs w:val="28"/>
        </w:rPr>
        <w:t>;</w:t>
      </w:r>
    </w:p>
    <w:p w14:paraId="5137EA60" w14:textId="77777777" w:rsidR="00C82728" w:rsidRDefault="00C82728" w:rsidP="008A7EAC">
      <w:pPr>
        <w:ind w:firstLine="720"/>
        <w:jc w:val="both"/>
        <w:rPr>
          <w:sz w:val="28"/>
          <w:szCs w:val="28"/>
        </w:rPr>
      </w:pPr>
    </w:p>
    <w:p w14:paraId="5137EA61" w14:textId="532EAD95" w:rsidR="00690513" w:rsidRDefault="0085174A" w:rsidP="008A7EAC">
      <w:pPr>
        <w:ind w:firstLine="720"/>
        <w:jc w:val="both"/>
        <w:rPr>
          <w:sz w:val="28"/>
          <w:szCs w:val="28"/>
        </w:rPr>
      </w:pPr>
      <w:r>
        <w:rPr>
          <w:sz w:val="28"/>
          <w:szCs w:val="28"/>
        </w:rPr>
        <w:lastRenderedPageBreak/>
        <w:t>1.</w:t>
      </w:r>
      <w:r w:rsidR="00EE5A83">
        <w:rPr>
          <w:sz w:val="28"/>
          <w:szCs w:val="28"/>
        </w:rPr>
        <w:t>5</w:t>
      </w:r>
      <w:r w:rsidR="00C45D54">
        <w:rPr>
          <w:sz w:val="28"/>
          <w:szCs w:val="28"/>
        </w:rPr>
        <w:t xml:space="preserve">. </w:t>
      </w:r>
      <w:r w:rsidR="00E63015">
        <w:rPr>
          <w:sz w:val="28"/>
          <w:szCs w:val="28"/>
        </w:rPr>
        <w:t>s</w:t>
      </w:r>
      <w:r w:rsidR="00C45D54">
        <w:rPr>
          <w:sz w:val="28"/>
          <w:szCs w:val="28"/>
        </w:rPr>
        <w:t xml:space="preserve">vītrot 11.punktā vārdu </w:t>
      </w:r>
      <w:r w:rsidR="008A7EAC">
        <w:rPr>
          <w:sz w:val="28"/>
          <w:szCs w:val="28"/>
        </w:rPr>
        <w:t>"</w:t>
      </w:r>
      <w:r w:rsidR="00C45D54">
        <w:rPr>
          <w:sz w:val="28"/>
          <w:szCs w:val="28"/>
        </w:rPr>
        <w:t>Vides</w:t>
      </w:r>
      <w:r w:rsidR="008A7EAC">
        <w:rPr>
          <w:sz w:val="28"/>
          <w:szCs w:val="28"/>
        </w:rPr>
        <w:t>"</w:t>
      </w:r>
      <w:r w:rsidR="00C45D54">
        <w:rPr>
          <w:sz w:val="28"/>
          <w:szCs w:val="28"/>
        </w:rPr>
        <w:t>.</w:t>
      </w:r>
    </w:p>
    <w:p w14:paraId="0339C9FE" w14:textId="77777777" w:rsidR="0085174A" w:rsidRDefault="0085174A" w:rsidP="008A7EAC">
      <w:pPr>
        <w:ind w:firstLine="720"/>
        <w:jc w:val="both"/>
        <w:rPr>
          <w:sz w:val="28"/>
          <w:szCs w:val="28"/>
        </w:rPr>
      </w:pPr>
    </w:p>
    <w:p w14:paraId="5B06C5E7" w14:textId="7A6CCD4C" w:rsidR="0085174A" w:rsidRPr="0033081A" w:rsidRDefault="0085174A" w:rsidP="008A7EAC">
      <w:pPr>
        <w:ind w:firstLine="720"/>
        <w:jc w:val="both"/>
        <w:rPr>
          <w:sz w:val="28"/>
          <w:szCs w:val="28"/>
        </w:rPr>
      </w:pPr>
      <w:r>
        <w:rPr>
          <w:sz w:val="28"/>
          <w:szCs w:val="28"/>
        </w:rPr>
        <w:t>2. Noteikumi stājas spēkā 2013.gada 1.jūnijā.</w:t>
      </w:r>
    </w:p>
    <w:p w14:paraId="5137EA62" w14:textId="77777777" w:rsidR="00FE3A40" w:rsidRPr="00EF1ADD" w:rsidRDefault="00FE3A40" w:rsidP="008A7EAC">
      <w:pPr>
        <w:pStyle w:val="NormalWeb"/>
        <w:spacing w:before="0" w:after="0"/>
        <w:ind w:firstLine="720"/>
        <w:jc w:val="both"/>
        <w:rPr>
          <w:sz w:val="28"/>
          <w:szCs w:val="28"/>
        </w:rPr>
      </w:pPr>
    </w:p>
    <w:p w14:paraId="5137EA63" w14:textId="77777777" w:rsidR="000B62D6" w:rsidRDefault="000B62D6" w:rsidP="008A7EAC">
      <w:pPr>
        <w:pStyle w:val="Heading2"/>
        <w:tabs>
          <w:tab w:val="left" w:pos="6521"/>
        </w:tabs>
        <w:spacing w:before="0" w:after="0"/>
        <w:ind w:firstLine="720"/>
        <w:rPr>
          <w:rFonts w:ascii="Times New Roman" w:hAnsi="Times New Roman" w:cs="Times New Roman"/>
          <w:b w:val="0"/>
          <w:i w:val="0"/>
        </w:rPr>
      </w:pPr>
    </w:p>
    <w:p w14:paraId="441FFD0A" w14:textId="77777777" w:rsidR="008A7EAC" w:rsidRPr="006D2461" w:rsidRDefault="008A7EAC" w:rsidP="006D2461">
      <w:pPr>
        <w:ind w:firstLine="709"/>
        <w:rPr>
          <w:sz w:val="28"/>
          <w:szCs w:val="28"/>
        </w:rPr>
      </w:pPr>
    </w:p>
    <w:p w14:paraId="5137EA64" w14:textId="2FC1D1C0" w:rsidR="006F10A0" w:rsidRPr="00EF1ADD" w:rsidRDefault="006F10A0" w:rsidP="008A7EAC">
      <w:pPr>
        <w:pStyle w:val="Heading2"/>
        <w:tabs>
          <w:tab w:val="left" w:pos="6521"/>
        </w:tabs>
        <w:spacing w:before="0" w:after="0"/>
        <w:ind w:firstLine="720"/>
        <w:rPr>
          <w:rFonts w:ascii="Times New Roman" w:hAnsi="Times New Roman" w:cs="Times New Roman"/>
          <w:b w:val="0"/>
          <w:i w:val="0"/>
        </w:rPr>
      </w:pPr>
      <w:r w:rsidRPr="00EF1ADD">
        <w:rPr>
          <w:rFonts w:ascii="Times New Roman" w:hAnsi="Times New Roman" w:cs="Times New Roman"/>
          <w:b w:val="0"/>
          <w:i w:val="0"/>
        </w:rPr>
        <w:t>Ministru prezidents</w:t>
      </w:r>
      <w:r w:rsidRPr="00EF1ADD">
        <w:rPr>
          <w:rFonts w:ascii="Times New Roman" w:hAnsi="Times New Roman" w:cs="Times New Roman"/>
          <w:b w:val="0"/>
          <w:i w:val="0"/>
        </w:rPr>
        <w:tab/>
      </w:r>
      <w:r w:rsidR="00666888" w:rsidRPr="00EF1ADD">
        <w:rPr>
          <w:rFonts w:ascii="Times New Roman" w:hAnsi="Times New Roman" w:cs="Times New Roman"/>
          <w:b w:val="0"/>
          <w:i w:val="0"/>
        </w:rPr>
        <w:t>V</w:t>
      </w:r>
      <w:r w:rsidR="0089661A">
        <w:rPr>
          <w:rFonts w:ascii="Times New Roman" w:hAnsi="Times New Roman" w:cs="Times New Roman"/>
          <w:b w:val="0"/>
          <w:i w:val="0"/>
        </w:rPr>
        <w:t xml:space="preserve">aldis </w:t>
      </w:r>
      <w:r w:rsidR="00666888" w:rsidRPr="00EF1ADD">
        <w:rPr>
          <w:rFonts w:ascii="Times New Roman" w:hAnsi="Times New Roman" w:cs="Times New Roman"/>
          <w:b w:val="0"/>
          <w:i w:val="0"/>
        </w:rPr>
        <w:t>Dombrovskis</w:t>
      </w:r>
    </w:p>
    <w:p w14:paraId="5137EA65" w14:textId="77777777" w:rsidR="006F10A0" w:rsidRDefault="006F10A0" w:rsidP="008A7EAC">
      <w:pPr>
        <w:ind w:firstLine="720"/>
        <w:jc w:val="both"/>
        <w:rPr>
          <w:sz w:val="28"/>
          <w:szCs w:val="28"/>
        </w:rPr>
      </w:pPr>
    </w:p>
    <w:p w14:paraId="1A3B4193" w14:textId="77777777" w:rsidR="008A7EAC" w:rsidRPr="00EF1ADD" w:rsidRDefault="008A7EAC" w:rsidP="008A7EAC">
      <w:pPr>
        <w:ind w:firstLine="720"/>
        <w:jc w:val="both"/>
        <w:rPr>
          <w:sz w:val="28"/>
          <w:szCs w:val="28"/>
        </w:rPr>
      </w:pPr>
    </w:p>
    <w:p w14:paraId="5137EA66" w14:textId="77777777" w:rsidR="00EA623A" w:rsidRDefault="00EA623A" w:rsidP="008A7EAC">
      <w:pPr>
        <w:ind w:firstLine="720"/>
        <w:jc w:val="both"/>
        <w:rPr>
          <w:sz w:val="28"/>
          <w:szCs w:val="28"/>
        </w:rPr>
      </w:pPr>
    </w:p>
    <w:p w14:paraId="5137EA67" w14:textId="77777777" w:rsidR="00DA41D3" w:rsidRPr="00EF1ADD" w:rsidRDefault="006F10A0" w:rsidP="008A7EAC">
      <w:pPr>
        <w:tabs>
          <w:tab w:val="left" w:pos="6521"/>
        </w:tabs>
        <w:ind w:firstLine="720"/>
        <w:jc w:val="both"/>
        <w:rPr>
          <w:sz w:val="28"/>
          <w:szCs w:val="28"/>
        </w:rPr>
      </w:pPr>
      <w:r w:rsidRPr="00EF1ADD">
        <w:rPr>
          <w:sz w:val="28"/>
          <w:szCs w:val="28"/>
        </w:rPr>
        <w:t xml:space="preserve">Vides </w:t>
      </w:r>
      <w:r w:rsidR="00DA41D3" w:rsidRPr="00EF1ADD">
        <w:rPr>
          <w:sz w:val="28"/>
          <w:szCs w:val="28"/>
        </w:rPr>
        <w:t xml:space="preserve">aizsardzības un </w:t>
      </w:r>
    </w:p>
    <w:p w14:paraId="5137EA68" w14:textId="7436B737" w:rsidR="00C413F4" w:rsidRPr="00EF1ADD" w:rsidRDefault="00DA41D3" w:rsidP="008A7EAC">
      <w:pPr>
        <w:tabs>
          <w:tab w:val="left" w:pos="6521"/>
        </w:tabs>
        <w:ind w:firstLine="720"/>
        <w:jc w:val="both"/>
        <w:rPr>
          <w:sz w:val="28"/>
          <w:szCs w:val="28"/>
        </w:rPr>
      </w:pPr>
      <w:r w:rsidRPr="00EF1ADD">
        <w:rPr>
          <w:sz w:val="28"/>
          <w:szCs w:val="28"/>
        </w:rPr>
        <w:t xml:space="preserve">reģionālās attīstības </w:t>
      </w:r>
      <w:r w:rsidR="006F10A0" w:rsidRPr="00EF1ADD">
        <w:rPr>
          <w:sz w:val="28"/>
          <w:szCs w:val="28"/>
        </w:rPr>
        <w:t>ministrs</w:t>
      </w:r>
      <w:r w:rsidR="00B77B3F" w:rsidRPr="00EF1ADD">
        <w:rPr>
          <w:sz w:val="28"/>
          <w:szCs w:val="28"/>
        </w:rPr>
        <w:tab/>
      </w:r>
      <w:r w:rsidR="00D63A4C">
        <w:rPr>
          <w:sz w:val="28"/>
          <w:szCs w:val="28"/>
        </w:rPr>
        <w:t>E</w:t>
      </w:r>
      <w:r w:rsidR="0089661A">
        <w:rPr>
          <w:sz w:val="28"/>
          <w:szCs w:val="28"/>
        </w:rPr>
        <w:t xml:space="preserve">dmunds </w:t>
      </w:r>
      <w:proofErr w:type="spellStart"/>
      <w:r w:rsidR="00D63A4C">
        <w:rPr>
          <w:sz w:val="28"/>
          <w:szCs w:val="28"/>
        </w:rPr>
        <w:t>Sprūdžs</w:t>
      </w:r>
      <w:proofErr w:type="spellEnd"/>
    </w:p>
    <w:sectPr w:rsidR="00C413F4" w:rsidRPr="00EF1ADD" w:rsidSect="008A7EAC">
      <w:headerReference w:type="even" r:id="rId8"/>
      <w:headerReference w:type="default" r:id="rId9"/>
      <w:footerReference w:type="default" r:id="rId10"/>
      <w:headerReference w:type="firs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7EA7D" w14:textId="77777777" w:rsidR="004842E7" w:rsidRDefault="004842E7">
      <w:r>
        <w:separator/>
      </w:r>
    </w:p>
  </w:endnote>
  <w:endnote w:type="continuationSeparator" w:id="0">
    <w:p w14:paraId="5137EA7E" w14:textId="77777777" w:rsidR="004842E7" w:rsidRDefault="0048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7EA83" w14:textId="466E25A8" w:rsidR="0030074B" w:rsidRPr="008A7EAC" w:rsidRDefault="00FE3AE8" w:rsidP="00690D05">
    <w:pPr>
      <w:jc w:val="both"/>
      <w:rPr>
        <w:color w:val="000000"/>
        <w:sz w:val="16"/>
        <w:szCs w:val="16"/>
      </w:rPr>
    </w:pPr>
    <w:r w:rsidRPr="008A7EAC">
      <w:rPr>
        <w:color w:val="000000"/>
        <w:sz w:val="16"/>
        <w:szCs w:val="16"/>
      </w:rPr>
      <w:t xml:space="preserve"> </w:t>
    </w:r>
    <w:r w:rsidR="008A7EAC" w:rsidRPr="008A7EAC">
      <w:rPr>
        <w:color w:val="000000"/>
        <w:sz w:val="16"/>
        <w:szCs w:val="16"/>
      </w:rPr>
      <w:t>N0377_3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7EA84" w14:textId="479A1B6B" w:rsidR="0030074B" w:rsidRPr="008A7EAC" w:rsidRDefault="008A7EAC" w:rsidP="001A73BE">
    <w:pPr>
      <w:jc w:val="both"/>
      <w:rPr>
        <w:color w:val="000000"/>
        <w:sz w:val="16"/>
        <w:szCs w:val="16"/>
      </w:rPr>
    </w:pPr>
    <w:r w:rsidRPr="008A7EAC">
      <w:rPr>
        <w:color w:val="000000"/>
        <w:sz w:val="16"/>
        <w:szCs w:val="16"/>
      </w:rPr>
      <w:t>N0377_3</w:t>
    </w:r>
    <w:proofErr w:type="gramStart"/>
    <w:r w:rsidR="00FE3AE8" w:rsidRPr="008A7EAC">
      <w:rPr>
        <w:color w:val="000000"/>
        <w:sz w:val="16"/>
        <w:szCs w:val="16"/>
      </w:rPr>
      <w:t xml:space="preserve"> </w:t>
    </w:r>
    <w:r w:rsidR="006D2461">
      <w:rPr>
        <w:color w:val="000000"/>
        <w:sz w:val="16"/>
        <w:szCs w:val="16"/>
      </w:rPr>
      <w:t xml:space="preserve"> </w:t>
    </w:r>
    <w:proofErr w:type="spellStart"/>
    <w:proofErr w:type="gramEnd"/>
    <w:r w:rsidR="006D2461">
      <w:rPr>
        <w:color w:val="000000"/>
        <w:sz w:val="16"/>
        <w:szCs w:val="16"/>
      </w:rPr>
      <w:t>v_sk</w:t>
    </w:r>
    <w:proofErr w:type="spellEnd"/>
    <w:r w:rsidR="006D2461">
      <w:rPr>
        <w:color w:val="000000"/>
        <w:sz w:val="16"/>
        <w:szCs w:val="16"/>
      </w:rPr>
      <w:t xml:space="preserve">. = </w:t>
    </w:r>
    <w:r w:rsidR="006D2461">
      <w:rPr>
        <w:color w:val="000000"/>
        <w:sz w:val="16"/>
        <w:szCs w:val="16"/>
      </w:rPr>
      <w:fldChar w:fldCharType="begin"/>
    </w:r>
    <w:r w:rsidR="006D2461">
      <w:rPr>
        <w:color w:val="000000"/>
        <w:sz w:val="16"/>
        <w:szCs w:val="16"/>
      </w:rPr>
      <w:instrText xml:space="preserve"> NUMWORDS  \* MERGEFORMAT </w:instrText>
    </w:r>
    <w:r w:rsidR="006D2461">
      <w:rPr>
        <w:color w:val="000000"/>
        <w:sz w:val="16"/>
        <w:szCs w:val="16"/>
      </w:rPr>
      <w:fldChar w:fldCharType="separate"/>
    </w:r>
    <w:r w:rsidR="0089661A">
      <w:rPr>
        <w:noProof/>
        <w:color w:val="000000"/>
        <w:sz w:val="16"/>
        <w:szCs w:val="16"/>
      </w:rPr>
      <w:t>522</w:t>
    </w:r>
    <w:r w:rsidR="006D2461">
      <w:rPr>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7EA7B" w14:textId="77777777" w:rsidR="004842E7" w:rsidRDefault="004842E7">
      <w:r>
        <w:separator/>
      </w:r>
    </w:p>
  </w:footnote>
  <w:footnote w:type="continuationSeparator" w:id="0">
    <w:p w14:paraId="5137EA7C" w14:textId="77777777" w:rsidR="004842E7" w:rsidRDefault="00484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7EA7F" w14:textId="77777777" w:rsidR="0030074B" w:rsidRDefault="00C81F48" w:rsidP="00126785">
    <w:pPr>
      <w:pStyle w:val="Header"/>
      <w:framePr w:wrap="around" w:vAnchor="text" w:hAnchor="margin" w:xAlign="center" w:y="1"/>
      <w:rPr>
        <w:rStyle w:val="PageNumber"/>
      </w:rPr>
    </w:pPr>
    <w:r>
      <w:rPr>
        <w:rStyle w:val="PageNumber"/>
      </w:rPr>
      <w:fldChar w:fldCharType="begin"/>
    </w:r>
    <w:r w:rsidR="0030074B">
      <w:rPr>
        <w:rStyle w:val="PageNumber"/>
      </w:rPr>
      <w:instrText xml:space="preserve">PAGE  </w:instrText>
    </w:r>
    <w:r>
      <w:rPr>
        <w:rStyle w:val="PageNumber"/>
      </w:rPr>
      <w:fldChar w:fldCharType="end"/>
    </w:r>
  </w:p>
  <w:p w14:paraId="5137EA80" w14:textId="77777777" w:rsidR="0030074B" w:rsidRDefault="00300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7EA81" w14:textId="77777777" w:rsidR="0030074B" w:rsidRDefault="00C81F48" w:rsidP="00126785">
    <w:pPr>
      <w:pStyle w:val="Header"/>
      <w:framePr w:wrap="around" w:vAnchor="text" w:hAnchor="margin" w:xAlign="center" w:y="1"/>
      <w:rPr>
        <w:rStyle w:val="PageNumber"/>
      </w:rPr>
    </w:pPr>
    <w:r>
      <w:rPr>
        <w:rStyle w:val="PageNumber"/>
      </w:rPr>
      <w:fldChar w:fldCharType="begin"/>
    </w:r>
    <w:r w:rsidR="0030074B">
      <w:rPr>
        <w:rStyle w:val="PageNumber"/>
      </w:rPr>
      <w:instrText xml:space="preserve">PAGE  </w:instrText>
    </w:r>
    <w:r>
      <w:rPr>
        <w:rStyle w:val="PageNumber"/>
      </w:rPr>
      <w:fldChar w:fldCharType="separate"/>
    </w:r>
    <w:r w:rsidR="008F10BC">
      <w:rPr>
        <w:rStyle w:val="PageNumber"/>
        <w:noProof/>
      </w:rPr>
      <w:t>3</w:t>
    </w:r>
    <w:r>
      <w:rPr>
        <w:rStyle w:val="PageNumber"/>
      </w:rPr>
      <w:fldChar w:fldCharType="end"/>
    </w:r>
  </w:p>
  <w:p w14:paraId="5137EA82" w14:textId="77777777" w:rsidR="0030074B" w:rsidRDefault="00300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446F" w14:textId="5E4A0C8A" w:rsidR="008A7EAC" w:rsidRDefault="008A7EAC" w:rsidP="008A7EAC">
    <w:pPr>
      <w:pStyle w:val="Header"/>
      <w:jc w:val="center"/>
    </w:pPr>
    <w:r>
      <w:rPr>
        <w:noProof/>
      </w:rPr>
      <w:drawing>
        <wp:inline distT="0" distB="0" distL="0" distR="0" wp14:anchorId="71A4063D" wp14:editId="1AFFB185">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DDE"/>
    <w:multiLevelType w:val="hybridMultilevel"/>
    <w:tmpl w:val="984E7786"/>
    <w:lvl w:ilvl="0" w:tplc="DD2452A2">
      <w:start w:val="1"/>
      <w:numFmt w:val="bullet"/>
      <w:lvlText w:val=""/>
      <w:lvlJc w:val="left"/>
      <w:pPr>
        <w:ind w:left="360" w:hanging="360"/>
      </w:pPr>
      <w:rPr>
        <w:rFonts w:ascii="Symbol" w:hAnsi="Symbol" w:hint="default"/>
        <w:sz w:val="16"/>
        <w:szCs w:val="16"/>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3A31935"/>
    <w:multiLevelType w:val="hybridMultilevel"/>
    <w:tmpl w:val="FA285A6C"/>
    <w:lvl w:ilvl="0" w:tplc="FF60B17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1A9A3A39"/>
    <w:multiLevelType w:val="hybridMultilevel"/>
    <w:tmpl w:val="A8823142"/>
    <w:lvl w:ilvl="0" w:tplc="9ED4DCA8">
      <w:start w:val="1"/>
      <w:numFmt w:val="decimal"/>
      <w:lvlText w:val="%1."/>
      <w:lvlJc w:val="left"/>
      <w:pPr>
        <w:tabs>
          <w:tab w:val="num" w:pos="1080"/>
        </w:tabs>
        <w:ind w:left="1080" w:hanging="360"/>
      </w:pPr>
      <w:rPr>
        <w:rFonts w:hint="default"/>
        <w:b/>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63127398"/>
    <w:multiLevelType w:val="hybridMultilevel"/>
    <w:tmpl w:val="27FC47D2"/>
    <w:lvl w:ilvl="0" w:tplc="8C40F944">
      <w:start w:val="1"/>
      <w:numFmt w:val="bullet"/>
      <w:lvlText w:val=""/>
      <w:lvlJc w:val="left"/>
      <w:pPr>
        <w:tabs>
          <w:tab w:val="num" w:pos="1440"/>
        </w:tabs>
        <w:ind w:left="1440" w:hanging="360"/>
      </w:pPr>
      <w:rPr>
        <w:rFonts w:ascii="Symbol" w:hAnsi="Symbol" w:hint="default"/>
        <w:color w:val="auto"/>
        <w:sz w:val="20"/>
        <w:szCs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6BF13E25"/>
    <w:multiLevelType w:val="hybridMultilevel"/>
    <w:tmpl w:val="8F7C0BB4"/>
    <w:lvl w:ilvl="0" w:tplc="5226EC8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03F6"/>
    <w:rsid w:val="00001615"/>
    <w:rsid w:val="0000224F"/>
    <w:rsid w:val="00002A87"/>
    <w:rsid w:val="00003B77"/>
    <w:rsid w:val="00005D2C"/>
    <w:rsid w:val="0000614B"/>
    <w:rsid w:val="00007164"/>
    <w:rsid w:val="000073B1"/>
    <w:rsid w:val="00007500"/>
    <w:rsid w:val="0000775E"/>
    <w:rsid w:val="00007C66"/>
    <w:rsid w:val="000101D8"/>
    <w:rsid w:val="00011454"/>
    <w:rsid w:val="00013244"/>
    <w:rsid w:val="00016DF2"/>
    <w:rsid w:val="00016E8F"/>
    <w:rsid w:val="000200B5"/>
    <w:rsid w:val="0002104B"/>
    <w:rsid w:val="000210C2"/>
    <w:rsid w:val="00021899"/>
    <w:rsid w:val="0002242B"/>
    <w:rsid w:val="00022B98"/>
    <w:rsid w:val="00022E8D"/>
    <w:rsid w:val="0002384F"/>
    <w:rsid w:val="00024CBA"/>
    <w:rsid w:val="00025C1C"/>
    <w:rsid w:val="00026C69"/>
    <w:rsid w:val="00026F1C"/>
    <w:rsid w:val="00027CBD"/>
    <w:rsid w:val="00030583"/>
    <w:rsid w:val="000345B3"/>
    <w:rsid w:val="00035306"/>
    <w:rsid w:val="00040E16"/>
    <w:rsid w:val="00041A2D"/>
    <w:rsid w:val="000430EB"/>
    <w:rsid w:val="00043EC8"/>
    <w:rsid w:val="0004405D"/>
    <w:rsid w:val="0004574C"/>
    <w:rsid w:val="00046312"/>
    <w:rsid w:val="000478EE"/>
    <w:rsid w:val="00053771"/>
    <w:rsid w:val="00057483"/>
    <w:rsid w:val="00057C31"/>
    <w:rsid w:val="00060DA8"/>
    <w:rsid w:val="000648D7"/>
    <w:rsid w:val="00064F5E"/>
    <w:rsid w:val="00065430"/>
    <w:rsid w:val="0006578D"/>
    <w:rsid w:val="0006597E"/>
    <w:rsid w:val="00066677"/>
    <w:rsid w:val="00066D43"/>
    <w:rsid w:val="0006760B"/>
    <w:rsid w:val="00070274"/>
    <w:rsid w:val="00072C55"/>
    <w:rsid w:val="000749A4"/>
    <w:rsid w:val="0007529C"/>
    <w:rsid w:val="00076047"/>
    <w:rsid w:val="0007667F"/>
    <w:rsid w:val="00076B7A"/>
    <w:rsid w:val="000774B8"/>
    <w:rsid w:val="0008145F"/>
    <w:rsid w:val="00081500"/>
    <w:rsid w:val="00082459"/>
    <w:rsid w:val="00082E65"/>
    <w:rsid w:val="00082F80"/>
    <w:rsid w:val="000839CF"/>
    <w:rsid w:val="00083D81"/>
    <w:rsid w:val="000851AC"/>
    <w:rsid w:val="000871B4"/>
    <w:rsid w:val="00090426"/>
    <w:rsid w:val="0009056F"/>
    <w:rsid w:val="000906B5"/>
    <w:rsid w:val="00093D2D"/>
    <w:rsid w:val="00095F93"/>
    <w:rsid w:val="00096380"/>
    <w:rsid w:val="00097176"/>
    <w:rsid w:val="00097926"/>
    <w:rsid w:val="00097D48"/>
    <w:rsid w:val="000A1DA2"/>
    <w:rsid w:val="000A2284"/>
    <w:rsid w:val="000A3001"/>
    <w:rsid w:val="000A3CBA"/>
    <w:rsid w:val="000A40D0"/>
    <w:rsid w:val="000A6A20"/>
    <w:rsid w:val="000A74B0"/>
    <w:rsid w:val="000B2770"/>
    <w:rsid w:val="000B47A8"/>
    <w:rsid w:val="000B5016"/>
    <w:rsid w:val="000B5554"/>
    <w:rsid w:val="000B5B88"/>
    <w:rsid w:val="000B62D6"/>
    <w:rsid w:val="000C0A01"/>
    <w:rsid w:val="000C1CA1"/>
    <w:rsid w:val="000C3459"/>
    <w:rsid w:val="000C385A"/>
    <w:rsid w:val="000C3AAE"/>
    <w:rsid w:val="000C5903"/>
    <w:rsid w:val="000C6157"/>
    <w:rsid w:val="000C6EEE"/>
    <w:rsid w:val="000C78A4"/>
    <w:rsid w:val="000D08AF"/>
    <w:rsid w:val="000D1D29"/>
    <w:rsid w:val="000D4D8E"/>
    <w:rsid w:val="000D5F36"/>
    <w:rsid w:val="000D64A8"/>
    <w:rsid w:val="000D6BA2"/>
    <w:rsid w:val="000D746D"/>
    <w:rsid w:val="000D76FE"/>
    <w:rsid w:val="000D7894"/>
    <w:rsid w:val="000E0318"/>
    <w:rsid w:val="000E045B"/>
    <w:rsid w:val="000E111C"/>
    <w:rsid w:val="000F00B6"/>
    <w:rsid w:val="000F09FA"/>
    <w:rsid w:val="000F1293"/>
    <w:rsid w:val="000F15A9"/>
    <w:rsid w:val="000F16AD"/>
    <w:rsid w:val="000F2415"/>
    <w:rsid w:val="000F3AE8"/>
    <w:rsid w:val="000F5761"/>
    <w:rsid w:val="000F5898"/>
    <w:rsid w:val="000F58F6"/>
    <w:rsid w:val="000F5B59"/>
    <w:rsid w:val="000F68B5"/>
    <w:rsid w:val="000F76D6"/>
    <w:rsid w:val="000F7CF2"/>
    <w:rsid w:val="00101BBE"/>
    <w:rsid w:val="00102341"/>
    <w:rsid w:val="00103059"/>
    <w:rsid w:val="00103220"/>
    <w:rsid w:val="00103B8F"/>
    <w:rsid w:val="00104B52"/>
    <w:rsid w:val="00104D5A"/>
    <w:rsid w:val="00104DFE"/>
    <w:rsid w:val="00104F13"/>
    <w:rsid w:val="00105CB2"/>
    <w:rsid w:val="00105F26"/>
    <w:rsid w:val="0010634D"/>
    <w:rsid w:val="00110173"/>
    <w:rsid w:val="00110800"/>
    <w:rsid w:val="00110D4E"/>
    <w:rsid w:val="00111ADC"/>
    <w:rsid w:val="0011431D"/>
    <w:rsid w:val="001146D9"/>
    <w:rsid w:val="001159C1"/>
    <w:rsid w:val="001162D5"/>
    <w:rsid w:val="0011695A"/>
    <w:rsid w:val="00116A3D"/>
    <w:rsid w:val="00120EF8"/>
    <w:rsid w:val="00121A66"/>
    <w:rsid w:val="00123460"/>
    <w:rsid w:val="00126457"/>
    <w:rsid w:val="001264F6"/>
    <w:rsid w:val="00126785"/>
    <w:rsid w:val="001279DE"/>
    <w:rsid w:val="00127D97"/>
    <w:rsid w:val="00127EC9"/>
    <w:rsid w:val="0013089C"/>
    <w:rsid w:val="00131202"/>
    <w:rsid w:val="001315B5"/>
    <w:rsid w:val="00132882"/>
    <w:rsid w:val="001347FE"/>
    <w:rsid w:val="001349B3"/>
    <w:rsid w:val="001351AC"/>
    <w:rsid w:val="00137E65"/>
    <w:rsid w:val="0014059C"/>
    <w:rsid w:val="00141100"/>
    <w:rsid w:val="0014267F"/>
    <w:rsid w:val="00143053"/>
    <w:rsid w:val="00143C34"/>
    <w:rsid w:val="0014487D"/>
    <w:rsid w:val="001463C8"/>
    <w:rsid w:val="00146794"/>
    <w:rsid w:val="00147B14"/>
    <w:rsid w:val="001507FE"/>
    <w:rsid w:val="001510F5"/>
    <w:rsid w:val="00151A58"/>
    <w:rsid w:val="00151CFE"/>
    <w:rsid w:val="00151FE3"/>
    <w:rsid w:val="00153344"/>
    <w:rsid w:val="00154E33"/>
    <w:rsid w:val="0015536F"/>
    <w:rsid w:val="001555C0"/>
    <w:rsid w:val="0016012E"/>
    <w:rsid w:val="00160757"/>
    <w:rsid w:val="0016108F"/>
    <w:rsid w:val="00163490"/>
    <w:rsid w:val="00163C40"/>
    <w:rsid w:val="00164041"/>
    <w:rsid w:val="0016676E"/>
    <w:rsid w:val="00166930"/>
    <w:rsid w:val="00166F79"/>
    <w:rsid w:val="00170128"/>
    <w:rsid w:val="00171A63"/>
    <w:rsid w:val="00171D76"/>
    <w:rsid w:val="001720B8"/>
    <w:rsid w:val="00172688"/>
    <w:rsid w:val="0017296D"/>
    <w:rsid w:val="001730A4"/>
    <w:rsid w:val="00173AAF"/>
    <w:rsid w:val="0017472A"/>
    <w:rsid w:val="00175178"/>
    <w:rsid w:val="00176C44"/>
    <w:rsid w:val="001809A7"/>
    <w:rsid w:val="001818D3"/>
    <w:rsid w:val="001820B4"/>
    <w:rsid w:val="00183491"/>
    <w:rsid w:val="00183626"/>
    <w:rsid w:val="00183933"/>
    <w:rsid w:val="00184A32"/>
    <w:rsid w:val="00184B54"/>
    <w:rsid w:val="0018505F"/>
    <w:rsid w:val="001856BC"/>
    <w:rsid w:val="00187E84"/>
    <w:rsid w:val="0019058F"/>
    <w:rsid w:val="0019091B"/>
    <w:rsid w:val="0019114F"/>
    <w:rsid w:val="00191642"/>
    <w:rsid w:val="001920F6"/>
    <w:rsid w:val="00192398"/>
    <w:rsid w:val="00192A28"/>
    <w:rsid w:val="00192E8D"/>
    <w:rsid w:val="001961A7"/>
    <w:rsid w:val="00196639"/>
    <w:rsid w:val="0019794F"/>
    <w:rsid w:val="00197D20"/>
    <w:rsid w:val="00197DB5"/>
    <w:rsid w:val="001A0E42"/>
    <w:rsid w:val="001A2396"/>
    <w:rsid w:val="001A2AFF"/>
    <w:rsid w:val="001A33F7"/>
    <w:rsid w:val="001A36CF"/>
    <w:rsid w:val="001A48B3"/>
    <w:rsid w:val="001A5C49"/>
    <w:rsid w:val="001A5D1D"/>
    <w:rsid w:val="001A73BE"/>
    <w:rsid w:val="001A7693"/>
    <w:rsid w:val="001B00DE"/>
    <w:rsid w:val="001B0128"/>
    <w:rsid w:val="001B04CF"/>
    <w:rsid w:val="001B053C"/>
    <w:rsid w:val="001B11B1"/>
    <w:rsid w:val="001B2FC8"/>
    <w:rsid w:val="001B40D3"/>
    <w:rsid w:val="001B477F"/>
    <w:rsid w:val="001B5AE2"/>
    <w:rsid w:val="001B5C60"/>
    <w:rsid w:val="001B5E71"/>
    <w:rsid w:val="001B6FA3"/>
    <w:rsid w:val="001C1AD8"/>
    <w:rsid w:val="001C35A3"/>
    <w:rsid w:val="001C3B9A"/>
    <w:rsid w:val="001C4114"/>
    <w:rsid w:val="001C4D98"/>
    <w:rsid w:val="001C57E8"/>
    <w:rsid w:val="001C67CB"/>
    <w:rsid w:val="001C6879"/>
    <w:rsid w:val="001C760C"/>
    <w:rsid w:val="001D06FD"/>
    <w:rsid w:val="001D11BD"/>
    <w:rsid w:val="001D1C2C"/>
    <w:rsid w:val="001D1F9E"/>
    <w:rsid w:val="001D3FC6"/>
    <w:rsid w:val="001D52D1"/>
    <w:rsid w:val="001E1DF0"/>
    <w:rsid w:val="001E2178"/>
    <w:rsid w:val="001E27B9"/>
    <w:rsid w:val="001E29A4"/>
    <w:rsid w:val="001E2F55"/>
    <w:rsid w:val="001E6BFF"/>
    <w:rsid w:val="001E7DA1"/>
    <w:rsid w:val="001F00B3"/>
    <w:rsid w:val="001F07B8"/>
    <w:rsid w:val="001F1506"/>
    <w:rsid w:val="001F276D"/>
    <w:rsid w:val="001F35A3"/>
    <w:rsid w:val="001F3934"/>
    <w:rsid w:val="001F3C0A"/>
    <w:rsid w:val="001F4181"/>
    <w:rsid w:val="001F43DE"/>
    <w:rsid w:val="001F5426"/>
    <w:rsid w:val="001F559B"/>
    <w:rsid w:val="001F77E4"/>
    <w:rsid w:val="00202BA2"/>
    <w:rsid w:val="0020505B"/>
    <w:rsid w:val="00210CF3"/>
    <w:rsid w:val="00210F8E"/>
    <w:rsid w:val="00214DBD"/>
    <w:rsid w:val="00217382"/>
    <w:rsid w:val="0021746C"/>
    <w:rsid w:val="00221764"/>
    <w:rsid w:val="002226E3"/>
    <w:rsid w:val="00225A8E"/>
    <w:rsid w:val="00226609"/>
    <w:rsid w:val="00226A7D"/>
    <w:rsid w:val="002304DF"/>
    <w:rsid w:val="00232532"/>
    <w:rsid w:val="00232591"/>
    <w:rsid w:val="0023308A"/>
    <w:rsid w:val="00233A7D"/>
    <w:rsid w:val="00233C6A"/>
    <w:rsid w:val="002341F8"/>
    <w:rsid w:val="0023711E"/>
    <w:rsid w:val="002372C3"/>
    <w:rsid w:val="00237A03"/>
    <w:rsid w:val="002401AC"/>
    <w:rsid w:val="0024166A"/>
    <w:rsid w:val="00241F41"/>
    <w:rsid w:val="00243EF7"/>
    <w:rsid w:val="00246AB3"/>
    <w:rsid w:val="00247487"/>
    <w:rsid w:val="0025112F"/>
    <w:rsid w:val="00251158"/>
    <w:rsid w:val="0025134C"/>
    <w:rsid w:val="00251D2D"/>
    <w:rsid w:val="002530DD"/>
    <w:rsid w:val="002539B9"/>
    <w:rsid w:val="00254A46"/>
    <w:rsid w:val="00254B9D"/>
    <w:rsid w:val="00254CAA"/>
    <w:rsid w:val="00256598"/>
    <w:rsid w:val="0025704C"/>
    <w:rsid w:val="0025778F"/>
    <w:rsid w:val="00257989"/>
    <w:rsid w:val="00261324"/>
    <w:rsid w:val="00261FA7"/>
    <w:rsid w:val="00262D76"/>
    <w:rsid w:val="00262D79"/>
    <w:rsid w:val="00262E57"/>
    <w:rsid w:val="00265AC5"/>
    <w:rsid w:val="00265C37"/>
    <w:rsid w:val="00265D58"/>
    <w:rsid w:val="00266038"/>
    <w:rsid w:val="00267A82"/>
    <w:rsid w:val="00270E3A"/>
    <w:rsid w:val="00271D29"/>
    <w:rsid w:val="00273433"/>
    <w:rsid w:val="00275384"/>
    <w:rsid w:val="00276568"/>
    <w:rsid w:val="00277A92"/>
    <w:rsid w:val="00280514"/>
    <w:rsid w:val="00280EF3"/>
    <w:rsid w:val="0028208F"/>
    <w:rsid w:val="00284FD4"/>
    <w:rsid w:val="0028572E"/>
    <w:rsid w:val="00285BBF"/>
    <w:rsid w:val="00285C62"/>
    <w:rsid w:val="00285D53"/>
    <w:rsid w:val="00287345"/>
    <w:rsid w:val="00287403"/>
    <w:rsid w:val="002925C5"/>
    <w:rsid w:val="00294118"/>
    <w:rsid w:val="0029632F"/>
    <w:rsid w:val="002963DB"/>
    <w:rsid w:val="002974A7"/>
    <w:rsid w:val="002A0FA3"/>
    <w:rsid w:val="002A1048"/>
    <w:rsid w:val="002A1D6A"/>
    <w:rsid w:val="002A2BE1"/>
    <w:rsid w:val="002A3726"/>
    <w:rsid w:val="002A4D5B"/>
    <w:rsid w:val="002A5D60"/>
    <w:rsid w:val="002A6D47"/>
    <w:rsid w:val="002A7249"/>
    <w:rsid w:val="002B16CD"/>
    <w:rsid w:val="002B1EF5"/>
    <w:rsid w:val="002B345E"/>
    <w:rsid w:val="002B3F06"/>
    <w:rsid w:val="002B452A"/>
    <w:rsid w:val="002B481B"/>
    <w:rsid w:val="002B4995"/>
    <w:rsid w:val="002B5E64"/>
    <w:rsid w:val="002B6566"/>
    <w:rsid w:val="002C08A9"/>
    <w:rsid w:val="002C11E6"/>
    <w:rsid w:val="002C3A6C"/>
    <w:rsid w:val="002C3B82"/>
    <w:rsid w:val="002C63AB"/>
    <w:rsid w:val="002C7CD8"/>
    <w:rsid w:val="002D142F"/>
    <w:rsid w:val="002D287C"/>
    <w:rsid w:val="002D2A70"/>
    <w:rsid w:val="002D5CA8"/>
    <w:rsid w:val="002D6FC4"/>
    <w:rsid w:val="002D7F82"/>
    <w:rsid w:val="002E03B3"/>
    <w:rsid w:val="002E047D"/>
    <w:rsid w:val="002E0807"/>
    <w:rsid w:val="002E150E"/>
    <w:rsid w:val="002E256A"/>
    <w:rsid w:val="002E2F14"/>
    <w:rsid w:val="002E66E0"/>
    <w:rsid w:val="002E6BE7"/>
    <w:rsid w:val="002E7B40"/>
    <w:rsid w:val="002F2889"/>
    <w:rsid w:val="002F290F"/>
    <w:rsid w:val="002F2B1D"/>
    <w:rsid w:val="002F317C"/>
    <w:rsid w:val="002F35D3"/>
    <w:rsid w:val="002F4C63"/>
    <w:rsid w:val="002F5E28"/>
    <w:rsid w:val="002F6B80"/>
    <w:rsid w:val="0030074B"/>
    <w:rsid w:val="00301D3D"/>
    <w:rsid w:val="00301D7F"/>
    <w:rsid w:val="00301EB4"/>
    <w:rsid w:val="003032B9"/>
    <w:rsid w:val="00304ED5"/>
    <w:rsid w:val="00311F0A"/>
    <w:rsid w:val="003123D4"/>
    <w:rsid w:val="003132B5"/>
    <w:rsid w:val="00313368"/>
    <w:rsid w:val="0031461E"/>
    <w:rsid w:val="003146AA"/>
    <w:rsid w:val="003151BE"/>
    <w:rsid w:val="00316431"/>
    <w:rsid w:val="00316B90"/>
    <w:rsid w:val="00320DFC"/>
    <w:rsid w:val="00320EF6"/>
    <w:rsid w:val="00320F81"/>
    <w:rsid w:val="00321B14"/>
    <w:rsid w:val="00322B0D"/>
    <w:rsid w:val="003258CA"/>
    <w:rsid w:val="00326B8C"/>
    <w:rsid w:val="00326BE8"/>
    <w:rsid w:val="00327114"/>
    <w:rsid w:val="0032729B"/>
    <w:rsid w:val="00327882"/>
    <w:rsid w:val="003304A3"/>
    <w:rsid w:val="0033067D"/>
    <w:rsid w:val="0033081A"/>
    <w:rsid w:val="0033160E"/>
    <w:rsid w:val="00331737"/>
    <w:rsid w:val="00331DE8"/>
    <w:rsid w:val="00332255"/>
    <w:rsid w:val="00333333"/>
    <w:rsid w:val="003339DF"/>
    <w:rsid w:val="00333BF1"/>
    <w:rsid w:val="0033439C"/>
    <w:rsid w:val="00334EE1"/>
    <w:rsid w:val="00335231"/>
    <w:rsid w:val="00336C68"/>
    <w:rsid w:val="00336CE4"/>
    <w:rsid w:val="00336FB4"/>
    <w:rsid w:val="003372D7"/>
    <w:rsid w:val="00341C81"/>
    <w:rsid w:val="00344A63"/>
    <w:rsid w:val="003453C0"/>
    <w:rsid w:val="0034555D"/>
    <w:rsid w:val="00345C97"/>
    <w:rsid w:val="003472E8"/>
    <w:rsid w:val="00347624"/>
    <w:rsid w:val="00347D22"/>
    <w:rsid w:val="003508C8"/>
    <w:rsid w:val="00351796"/>
    <w:rsid w:val="00352FE2"/>
    <w:rsid w:val="00354772"/>
    <w:rsid w:val="00356D99"/>
    <w:rsid w:val="00360586"/>
    <w:rsid w:val="0036176C"/>
    <w:rsid w:val="00361D85"/>
    <w:rsid w:val="003622A8"/>
    <w:rsid w:val="00364A27"/>
    <w:rsid w:val="00365A3F"/>
    <w:rsid w:val="00366123"/>
    <w:rsid w:val="00370B7B"/>
    <w:rsid w:val="00371507"/>
    <w:rsid w:val="00372422"/>
    <w:rsid w:val="003724BC"/>
    <w:rsid w:val="003724CA"/>
    <w:rsid w:val="00373027"/>
    <w:rsid w:val="0037348D"/>
    <w:rsid w:val="00375B4F"/>
    <w:rsid w:val="00376CFC"/>
    <w:rsid w:val="00377405"/>
    <w:rsid w:val="00380ED8"/>
    <w:rsid w:val="00382B7A"/>
    <w:rsid w:val="003876A7"/>
    <w:rsid w:val="00390BB2"/>
    <w:rsid w:val="00390D4C"/>
    <w:rsid w:val="00392A0F"/>
    <w:rsid w:val="0039350D"/>
    <w:rsid w:val="0039394F"/>
    <w:rsid w:val="00393AE7"/>
    <w:rsid w:val="0039509E"/>
    <w:rsid w:val="003A0C01"/>
    <w:rsid w:val="003A15E9"/>
    <w:rsid w:val="003A1938"/>
    <w:rsid w:val="003A27C0"/>
    <w:rsid w:val="003A4648"/>
    <w:rsid w:val="003A49D8"/>
    <w:rsid w:val="003A5C30"/>
    <w:rsid w:val="003A6671"/>
    <w:rsid w:val="003B0025"/>
    <w:rsid w:val="003B2608"/>
    <w:rsid w:val="003B2867"/>
    <w:rsid w:val="003B2AFF"/>
    <w:rsid w:val="003B2DA7"/>
    <w:rsid w:val="003B39C3"/>
    <w:rsid w:val="003B3F09"/>
    <w:rsid w:val="003B451F"/>
    <w:rsid w:val="003B5183"/>
    <w:rsid w:val="003B5920"/>
    <w:rsid w:val="003B6A0F"/>
    <w:rsid w:val="003B6A45"/>
    <w:rsid w:val="003B726B"/>
    <w:rsid w:val="003B7D81"/>
    <w:rsid w:val="003C00D6"/>
    <w:rsid w:val="003C228F"/>
    <w:rsid w:val="003C4A7D"/>
    <w:rsid w:val="003C4C53"/>
    <w:rsid w:val="003C4E2F"/>
    <w:rsid w:val="003C619E"/>
    <w:rsid w:val="003C79F6"/>
    <w:rsid w:val="003D064D"/>
    <w:rsid w:val="003D15E5"/>
    <w:rsid w:val="003D1F14"/>
    <w:rsid w:val="003D2EAA"/>
    <w:rsid w:val="003D3882"/>
    <w:rsid w:val="003D669B"/>
    <w:rsid w:val="003D729B"/>
    <w:rsid w:val="003E008C"/>
    <w:rsid w:val="003E10B9"/>
    <w:rsid w:val="003E2B14"/>
    <w:rsid w:val="003E61D7"/>
    <w:rsid w:val="003E625B"/>
    <w:rsid w:val="003E647C"/>
    <w:rsid w:val="003E6A3C"/>
    <w:rsid w:val="003E7DB9"/>
    <w:rsid w:val="003F0722"/>
    <w:rsid w:val="003F088D"/>
    <w:rsid w:val="003F0ADC"/>
    <w:rsid w:val="003F0D3D"/>
    <w:rsid w:val="003F10A2"/>
    <w:rsid w:val="003F1667"/>
    <w:rsid w:val="003F1D93"/>
    <w:rsid w:val="003F241A"/>
    <w:rsid w:val="003F2A92"/>
    <w:rsid w:val="003F3228"/>
    <w:rsid w:val="003F41C0"/>
    <w:rsid w:val="003F4518"/>
    <w:rsid w:val="003F4533"/>
    <w:rsid w:val="003F484F"/>
    <w:rsid w:val="003F5286"/>
    <w:rsid w:val="004003AB"/>
    <w:rsid w:val="004007EF"/>
    <w:rsid w:val="00402A17"/>
    <w:rsid w:val="00403382"/>
    <w:rsid w:val="00403A3D"/>
    <w:rsid w:val="004047A5"/>
    <w:rsid w:val="00405797"/>
    <w:rsid w:val="00405C59"/>
    <w:rsid w:val="004060F7"/>
    <w:rsid w:val="00406EF8"/>
    <w:rsid w:val="00407501"/>
    <w:rsid w:val="00407933"/>
    <w:rsid w:val="004079AF"/>
    <w:rsid w:val="00410E60"/>
    <w:rsid w:val="0041296B"/>
    <w:rsid w:val="00412E3C"/>
    <w:rsid w:val="00412EF1"/>
    <w:rsid w:val="004140CA"/>
    <w:rsid w:val="00414EBE"/>
    <w:rsid w:val="00415538"/>
    <w:rsid w:val="00415734"/>
    <w:rsid w:val="00415B71"/>
    <w:rsid w:val="004160BB"/>
    <w:rsid w:val="00417EC7"/>
    <w:rsid w:val="00420D72"/>
    <w:rsid w:val="00422EAE"/>
    <w:rsid w:val="00423191"/>
    <w:rsid w:val="00424E85"/>
    <w:rsid w:val="00425B34"/>
    <w:rsid w:val="00425C60"/>
    <w:rsid w:val="0042604F"/>
    <w:rsid w:val="00426264"/>
    <w:rsid w:val="00426C45"/>
    <w:rsid w:val="004303DA"/>
    <w:rsid w:val="00430933"/>
    <w:rsid w:val="00430AAC"/>
    <w:rsid w:val="00430ED8"/>
    <w:rsid w:val="00431296"/>
    <w:rsid w:val="004329CF"/>
    <w:rsid w:val="00432D13"/>
    <w:rsid w:val="0043348A"/>
    <w:rsid w:val="00433EFA"/>
    <w:rsid w:val="004363F4"/>
    <w:rsid w:val="00437DC4"/>
    <w:rsid w:val="00440C54"/>
    <w:rsid w:val="00440C58"/>
    <w:rsid w:val="00440F03"/>
    <w:rsid w:val="00443DAA"/>
    <w:rsid w:val="004450B9"/>
    <w:rsid w:val="0044564B"/>
    <w:rsid w:val="00447D55"/>
    <w:rsid w:val="004506B9"/>
    <w:rsid w:val="00450D3F"/>
    <w:rsid w:val="00453DB0"/>
    <w:rsid w:val="00454B1A"/>
    <w:rsid w:val="004556DB"/>
    <w:rsid w:val="00455A0D"/>
    <w:rsid w:val="00460132"/>
    <w:rsid w:val="00460B69"/>
    <w:rsid w:val="004615B9"/>
    <w:rsid w:val="004627FB"/>
    <w:rsid w:val="00462AFF"/>
    <w:rsid w:val="00462C9F"/>
    <w:rsid w:val="004631A0"/>
    <w:rsid w:val="00463EB2"/>
    <w:rsid w:val="00463EC1"/>
    <w:rsid w:val="00464DA9"/>
    <w:rsid w:val="00465A51"/>
    <w:rsid w:val="0046777F"/>
    <w:rsid w:val="00470445"/>
    <w:rsid w:val="00471F3F"/>
    <w:rsid w:val="00472567"/>
    <w:rsid w:val="00472E94"/>
    <w:rsid w:val="00473554"/>
    <w:rsid w:val="0047411C"/>
    <w:rsid w:val="00474221"/>
    <w:rsid w:val="00474268"/>
    <w:rsid w:val="0047487E"/>
    <w:rsid w:val="00475339"/>
    <w:rsid w:val="004772AA"/>
    <w:rsid w:val="004778C5"/>
    <w:rsid w:val="00477BCF"/>
    <w:rsid w:val="00480149"/>
    <w:rsid w:val="00480E5F"/>
    <w:rsid w:val="00483622"/>
    <w:rsid w:val="00483BB1"/>
    <w:rsid w:val="004842E7"/>
    <w:rsid w:val="00484500"/>
    <w:rsid w:val="00484BC6"/>
    <w:rsid w:val="0048630B"/>
    <w:rsid w:val="004871BF"/>
    <w:rsid w:val="00487476"/>
    <w:rsid w:val="00491EB8"/>
    <w:rsid w:val="00493AF8"/>
    <w:rsid w:val="00494273"/>
    <w:rsid w:val="0049631E"/>
    <w:rsid w:val="00496509"/>
    <w:rsid w:val="00496B37"/>
    <w:rsid w:val="00497FAA"/>
    <w:rsid w:val="004A0980"/>
    <w:rsid w:val="004A0B65"/>
    <w:rsid w:val="004A0F3D"/>
    <w:rsid w:val="004A18F0"/>
    <w:rsid w:val="004A1BD6"/>
    <w:rsid w:val="004A225C"/>
    <w:rsid w:val="004A2372"/>
    <w:rsid w:val="004A3FCD"/>
    <w:rsid w:val="004A40CC"/>
    <w:rsid w:val="004A4384"/>
    <w:rsid w:val="004A4738"/>
    <w:rsid w:val="004A4B7E"/>
    <w:rsid w:val="004A5A65"/>
    <w:rsid w:val="004A7975"/>
    <w:rsid w:val="004B1146"/>
    <w:rsid w:val="004B11C3"/>
    <w:rsid w:val="004B46D2"/>
    <w:rsid w:val="004B47C9"/>
    <w:rsid w:val="004B4A07"/>
    <w:rsid w:val="004B6C40"/>
    <w:rsid w:val="004C3D88"/>
    <w:rsid w:val="004C43C4"/>
    <w:rsid w:val="004C4B3D"/>
    <w:rsid w:val="004C4DC6"/>
    <w:rsid w:val="004C5456"/>
    <w:rsid w:val="004D209E"/>
    <w:rsid w:val="004D2D3F"/>
    <w:rsid w:val="004D604E"/>
    <w:rsid w:val="004D6E09"/>
    <w:rsid w:val="004D7DBC"/>
    <w:rsid w:val="004E07AD"/>
    <w:rsid w:val="004E1832"/>
    <w:rsid w:val="004E3228"/>
    <w:rsid w:val="004E573A"/>
    <w:rsid w:val="004E5FB3"/>
    <w:rsid w:val="004E6940"/>
    <w:rsid w:val="004E7871"/>
    <w:rsid w:val="004F0738"/>
    <w:rsid w:val="004F1437"/>
    <w:rsid w:val="004F1650"/>
    <w:rsid w:val="004F18E7"/>
    <w:rsid w:val="004F1C6F"/>
    <w:rsid w:val="004F284F"/>
    <w:rsid w:val="004F2EEE"/>
    <w:rsid w:val="004F40DD"/>
    <w:rsid w:val="00501A61"/>
    <w:rsid w:val="00501B3B"/>
    <w:rsid w:val="00503CB1"/>
    <w:rsid w:val="00504333"/>
    <w:rsid w:val="00504925"/>
    <w:rsid w:val="00505D10"/>
    <w:rsid w:val="00510564"/>
    <w:rsid w:val="00512A91"/>
    <w:rsid w:val="00513649"/>
    <w:rsid w:val="005138FA"/>
    <w:rsid w:val="00514996"/>
    <w:rsid w:val="00514E63"/>
    <w:rsid w:val="00515027"/>
    <w:rsid w:val="00515CC5"/>
    <w:rsid w:val="00516B15"/>
    <w:rsid w:val="00517365"/>
    <w:rsid w:val="00517BB8"/>
    <w:rsid w:val="00520349"/>
    <w:rsid w:val="00522441"/>
    <w:rsid w:val="00523E08"/>
    <w:rsid w:val="00524754"/>
    <w:rsid w:val="00525158"/>
    <w:rsid w:val="005256A7"/>
    <w:rsid w:val="005267B6"/>
    <w:rsid w:val="005317B9"/>
    <w:rsid w:val="00531FE4"/>
    <w:rsid w:val="00532B7D"/>
    <w:rsid w:val="005338FE"/>
    <w:rsid w:val="00533D77"/>
    <w:rsid w:val="005345AD"/>
    <w:rsid w:val="00536169"/>
    <w:rsid w:val="0053626D"/>
    <w:rsid w:val="00536581"/>
    <w:rsid w:val="00541711"/>
    <w:rsid w:val="00543732"/>
    <w:rsid w:val="00543E09"/>
    <w:rsid w:val="00543EE3"/>
    <w:rsid w:val="0054430E"/>
    <w:rsid w:val="005469B3"/>
    <w:rsid w:val="00550FC2"/>
    <w:rsid w:val="00551032"/>
    <w:rsid w:val="00552002"/>
    <w:rsid w:val="00552FB9"/>
    <w:rsid w:val="0055457B"/>
    <w:rsid w:val="00554AE9"/>
    <w:rsid w:val="0056044E"/>
    <w:rsid w:val="00561B1E"/>
    <w:rsid w:val="00562EA7"/>
    <w:rsid w:val="005630B1"/>
    <w:rsid w:val="005645AD"/>
    <w:rsid w:val="00565263"/>
    <w:rsid w:val="00565AA5"/>
    <w:rsid w:val="00565FFE"/>
    <w:rsid w:val="00570872"/>
    <w:rsid w:val="00571A78"/>
    <w:rsid w:val="00572201"/>
    <w:rsid w:val="005724F2"/>
    <w:rsid w:val="005724F6"/>
    <w:rsid w:val="00573F50"/>
    <w:rsid w:val="005811F1"/>
    <w:rsid w:val="00581932"/>
    <w:rsid w:val="00581F9D"/>
    <w:rsid w:val="0058524A"/>
    <w:rsid w:val="00586383"/>
    <w:rsid w:val="005865F6"/>
    <w:rsid w:val="00587535"/>
    <w:rsid w:val="00587EC8"/>
    <w:rsid w:val="00593FC4"/>
    <w:rsid w:val="00596B19"/>
    <w:rsid w:val="00596BD3"/>
    <w:rsid w:val="00597148"/>
    <w:rsid w:val="005A1166"/>
    <w:rsid w:val="005A1BE0"/>
    <w:rsid w:val="005A2420"/>
    <w:rsid w:val="005A4DF9"/>
    <w:rsid w:val="005A5325"/>
    <w:rsid w:val="005A5E29"/>
    <w:rsid w:val="005A6156"/>
    <w:rsid w:val="005A7769"/>
    <w:rsid w:val="005B014B"/>
    <w:rsid w:val="005B0370"/>
    <w:rsid w:val="005B196F"/>
    <w:rsid w:val="005B1C79"/>
    <w:rsid w:val="005B216B"/>
    <w:rsid w:val="005B29DB"/>
    <w:rsid w:val="005B4C48"/>
    <w:rsid w:val="005B4C55"/>
    <w:rsid w:val="005B772C"/>
    <w:rsid w:val="005B7803"/>
    <w:rsid w:val="005B7AD0"/>
    <w:rsid w:val="005C4F82"/>
    <w:rsid w:val="005C5539"/>
    <w:rsid w:val="005C5D4A"/>
    <w:rsid w:val="005C7661"/>
    <w:rsid w:val="005D032B"/>
    <w:rsid w:val="005D1C3F"/>
    <w:rsid w:val="005D2A3C"/>
    <w:rsid w:val="005D639B"/>
    <w:rsid w:val="005D7521"/>
    <w:rsid w:val="005E05EB"/>
    <w:rsid w:val="005E08BA"/>
    <w:rsid w:val="005E1B15"/>
    <w:rsid w:val="005E1C91"/>
    <w:rsid w:val="005E4209"/>
    <w:rsid w:val="005E5155"/>
    <w:rsid w:val="005E5BAE"/>
    <w:rsid w:val="005E6C82"/>
    <w:rsid w:val="005E731C"/>
    <w:rsid w:val="005E7D3D"/>
    <w:rsid w:val="005F0503"/>
    <w:rsid w:val="005F2404"/>
    <w:rsid w:val="005F3895"/>
    <w:rsid w:val="005F421C"/>
    <w:rsid w:val="005F4637"/>
    <w:rsid w:val="005F5796"/>
    <w:rsid w:val="005F683B"/>
    <w:rsid w:val="00601F57"/>
    <w:rsid w:val="006025F7"/>
    <w:rsid w:val="00602C8A"/>
    <w:rsid w:val="00603FB1"/>
    <w:rsid w:val="0060467F"/>
    <w:rsid w:val="00604707"/>
    <w:rsid w:val="006055F1"/>
    <w:rsid w:val="00605896"/>
    <w:rsid w:val="0060629C"/>
    <w:rsid w:val="0060763E"/>
    <w:rsid w:val="00610F2E"/>
    <w:rsid w:val="00611417"/>
    <w:rsid w:val="00612510"/>
    <w:rsid w:val="006126B6"/>
    <w:rsid w:val="00613028"/>
    <w:rsid w:val="00613CD9"/>
    <w:rsid w:val="00614420"/>
    <w:rsid w:val="00614FB8"/>
    <w:rsid w:val="006159A2"/>
    <w:rsid w:val="00615CCF"/>
    <w:rsid w:val="006167A8"/>
    <w:rsid w:val="006167CE"/>
    <w:rsid w:val="00616F29"/>
    <w:rsid w:val="00620B7E"/>
    <w:rsid w:val="00620EAA"/>
    <w:rsid w:val="00621792"/>
    <w:rsid w:val="00625CB4"/>
    <w:rsid w:val="006264A0"/>
    <w:rsid w:val="006267B1"/>
    <w:rsid w:val="00626CF2"/>
    <w:rsid w:val="00626E5E"/>
    <w:rsid w:val="00627505"/>
    <w:rsid w:val="00627698"/>
    <w:rsid w:val="006302E8"/>
    <w:rsid w:val="0063109E"/>
    <w:rsid w:val="00631D44"/>
    <w:rsid w:val="0063350F"/>
    <w:rsid w:val="0063384C"/>
    <w:rsid w:val="006338F6"/>
    <w:rsid w:val="00633FF3"/>
    <w:rsid w:val="006340B2"/>
    <w:rsid w:val="0063612F"/>
    <w:rsid w:val="00637E8A"/>
    <w:rsid w:val="006406B9"/>
    <w:rsid w:val="006414E3"/>
    <w:rsid w:val="006421E9"/>
    <w:rsid w:val="006423F0"/>
    <w:rsid w:val="00643534"/>
    <w:rsid w:val="00644C7C"/>
    <w:rsid w:val="006450BE"/>
    <w:rsid w:val="00647AD6"/>
    <w:rsid w:val="00651124"/>
    <w:rsid w:val="00651194"/>
    <w:rsid w:val="00652270"/>
    <w:rsid w:val="00652B2F"/>
    <w:rsid w:val="0065312C"/>
    <w:rsid w:val="0065423B"/>
    <w:rsid w:val="006553B4"/>
    <w:rsid w:val="00655690"/>
    <w:rsid w:val="0065598A"/>
    <w:rsid w:val="00656019"/>
    <w:rsid w:val="00657ACF"/>
    <w:rsid w:val="00660386"/>
    <w:rsid w:val="006604CA"/>
    <w:rsid w:val="00661554"/>
    <w:rsid w:val="0066205D"/>
    <w:rsid w:val="00662B05"/>
    <w:rsid w:val="00662CC7"/>
    <w:rsid w:val="00662DD7"/>
    <w:rsid w:val="00662E0B"/>
    <w:rsid w:val="00665A70"/>
    <w:rsid w:val="00665B58"/>
    <w:rsid w:val="00665BF9"/>
    <w:rsid w:val="00666476"/>
    <w:rsid w:val="006664B4"/>
    <w:rsid w:val="00666539"/>
    <w:rsid w:val="00666888"/>
    <w:rsid w:val="006677E6"/>
    <w:rsid w:val="00667D0D"/>
    <w:rsid w:val="00670625"/>
    <w:rsid w:val="006707FE"/>
    <w:rsid w:val="00672AE6"/>
    <w:rsid w:val="00672BBF"/>
    <w:rsid w:val="00673952"/>
    <w:rsid w:val="00674055"/>
    <w:rsid w:val="006741DF"/>
    <w:rsid w:val="00674C04"/>
    <w:rsid w:val="00676577"/>
    <w:rsid w:val="00677EE7"/>
    <w:rsid w:val="0068024C"/>
    <w:rsid w:val="006804BC"/>
    <w:rsid w:val="00681E29"/>
    <w:rsid w:val="0068273D"/>
    <w:rsid w:val="00682746"/>
    <w:rsid w:val="00683590"/>
    <w:rsid w:val="00687ECF"/>
    <w:rsid w:val="00690294"/>
    <w:rsid w:val="00690513"/>
    <w:rsid w:val="006906F2"/>
    <w:rsid w:val="00690D05"/>
    <w:rsid w:val="00692FBB"/>
    <w:rsid w:val="00693CBA"/>
    <w:rsid w:val="00695474"/>
    <w:rsid w:val="006965AE"/>
    <w:rsid w:val="00696DED"/>
    <w:rsid w:val="00697A26"/>
    <w:rsid w:val="00697B8A"/>
    <w:rsid w:val="006A1220"/>
    <w:rsid w:val="006A1840"/>
    <w:rsid w:val="006A1F22"/>
    <w:rsid w:val="006A283D"/>
    <w:rsid w:val="006A4A58"/>
    <w:rsid w:val="006A50D7"/>
    <w:rsid w:val="006A5893"/>
    <w:rsid w:val="006A58E4"/>
    <w:rsid w:val="006A5DB0"/>
    <w:rsid w:val="006A7CBF"/>
    <w:rsid w:val="006B0953"/>
    <w:rsid w:val="006B0BBC"/>
    <w:rsid w:val="006B2567"/>
    <w:rsid w:val="006B2BF2"/>
    <w:rsid w:val="006B5118"/>
    <w:rsid w:val="006B59F8"/>
    <w:rsid w:val="006B5ECA"/>
    <w:rsid w:val="006B60C7"/>
    <w:rsid w:val="006B6123"/>
    <w:rsid w:val="006B6C2F"/>
    <w:rsid w:val="006B6C3D"/>
    <w:rsid w:val="006B72A2"/>
    <w:rsid w:val="006C058A"/>
    <w:rsid w:val="006C106E"/>
    <w:rsid w:val="006C1A8C"/>
    <w:rsid w:val="006C2C35"/>
    <w:rsid w:val="006C2D03"/>
    <w:rsid w:val="006C31FE"/>
    <w:rsid w:val="006C3437"/>
    <w:rsid w:val="006C6842"/>
    <w:rsid w:val="006C6982"/>
    <w:rsid w:val="006C6AAC"/>
    <w:rsid w:val="006C6DFF"/>
    <w:rsid w:val="006C6E96"/>
    <w:rsid w:val="006D00E1"/>
    <w:rsid w:val="006D0D81"/>
    <w:rsid w:val="006D189A"/>
    <w:rsid w:val="006D1EB8"/>
    <w:rsid w:val="006D21EC"/>
    <w:rsid w:val="006D2461"/>
    <w:rsid w:val="006D3C20"/>
    <w:rsid w:val="006D42CD"/>
    <w:rsid w:val="006D45E1"/>
    <w:rsid w:val="006D5192"/>
    <w:rsid w:val="006D5CB5"/>
    <w:rsid w:val="006D7821"/>
    <w:rsid w:val="006E0716"/>
    <w:rsid w:val="006E1811"/>
    <w:rsid w:val="006E2344"/>
    <w:rsid w:val="006E42A5"/>
    <w:rsid w:val="006E471B"/>
    <w:rsid w:val="006E6878"/>
    <w:rsid w:val="006F10A0"/>
    <w:rsid w:val="006F10CD"/>
    <w:rsid w:val="006F1A5E"/>
    <w:rsid w:val="006F214E"/>
    <w:rsid w:val="006F2F5C"/>
    <w:rsid w:val="006F391B"/>
    <w:rsid w:val="006F49F2"/>
    <w:rsid w:val="006F4C0F"/>
    <w:rsid w:val="006F52C6"/>
    <w:rsid w:val="006F55B8"/>
    <w:rsid w:val="006F6698"/>
    <w:rsid w:val="00701501"/>
    <w:rsid w:val="00701D36"/>
    <w:rsid w:val="0070321B"/>
    <w:rsid w:val="0070383D"/>
    <w:rsid w:val="00705031"/>
    <w:rsid w:val="007070B8"/>
    <w:rsid w:val="00707E3B"/>
    <w:rsid w:val="007105ED"/>
    <w:rsid w:val="00711539"/>
    <w:rsid w:val="007125A6"/>
    <w:rsid w:val="00713C0C"/>
    <w:rsid w:val="00713D45"/>
    <w:rsid w:val="0071511D"/>
    <w:rsid w:val="00715E77"/>
    <w:rsid w:val="00715F8F"/>
    <w:rsid w:val="0071673D"/>
    <w:rsid w:val="007173E2"/>
    <w:rsid w:val="0072016A"/>
    <w:rsid w:val="00720236"/>
    <w:rsid w:val="00721529"/>
    <w:rsid w:val="00722FB0"/>
    <w:rsid w:val="00723529"/>
    <w:rsid w:val="007240CD"/>
    <w:rsid w:val="0072462E"/>
    <w:rsid w:val="00725CC3"/>
    <w:rsid w:val="00727859"/>
    <w:rsid w:val="00731D48"/>
    <w:rsid w:val="00731DA0"/>
    <w:rsid w:val="00733F2B"/>
    <w:rsid w:val="0073733E"/>
    <w:rsid w:val="00740AEA"/>
    <w:rsid w:val="00741092"/>
    <w:rsid w:val="007424B2"/>
    <w:rsid w:val="007424F1"/>
    <w:rsid w:val="00742A08"/>
    <w:rsid w:val="00742F6D"/>
    <w:rsid w:val="0074311F"/>
    <w:rsid w:val="00743ECB"/>
    <w:rsid w:val="00743FB3"/>
    <w:rsid w:val="00745062"/>
    <w:rsid w:val="007466C9"/>
    <w:rsid w:val="007468E4"/>
    <w:rsid w:val="007470B5"/>
    <w:rsid w:val="00747D85"/>
    <w:rsid w:val="00750C0A"/>
    <w:rsid w:val="00751092"/>
    <w:rsid w:val="00752179"/>
    <w:rsid w:val="0075257F"/>
    <w:rsid w:val="00752B0B"/>
    <w:rsid w:val="00753D10"/>
    <w:rsid w:val="0075437A"/>
    <w:rsid w:val="00754417"/>
    <w:rsid w:val="007544FB"/>
    <w:rsid w:val="0075545F"/>
    <w:rsid w:val="00755B51"/>
    <w:rsid w:val="00757413"/>
    <w:rsid w:val="00760BDB"/>
    <w:rsid w:val="00761FEA"/>
    <w:rsid w:val="00764577"/>
    <w:rsid w:val="00765981"/>
    <w:rsid w:val="00765D65"/>
    <w:rsid w:val="00766D69"/>
    <w:rsid w:val="00767AAD"/>
    <w:rsid w:val="00770A6D"/>
    <w:rsid w:val="00774D69"/>
    <w:rsid w:val="00775923"/>
    <w:rsid w:val="00776436"/>
    <w:rsid w:val="00776A94"/>
    <w:rsid w:val="00776E42"/>
    <w:rsid w:val="00780577"/>
    <w:rsid w:val="00780DC5"/>
    <w:rsid w:val="00782180"/>
    <w:rsid w:val="00782A2F"/>
    <w:rsid w:val="00782B90"/>
    <w:rsid w:val="00782BD2"/>
    <w:rsid w:val="00783993"/>
    <w:rsid w:val="00785865"/>
    <w:rsid w:val="00786496"/>
    <w:rsid w:val="0078711C"/>
    <w:rsid w:val="00787324"/>
    <w:rsid w:val="007900AF"/>
    <w:rsid w:val="007944A7"/>
    <w:rsid w:val="0079624E"/>
    <w:rsid w:val="007971DE"/>
    <w:rsid w:val="007973B2"/>
    <w:rsid w:val="00797DE7"/>
    <w:rsid w:val="007A0FAF"/>
    <w:rsid w:val="007A4324"/>
    <w:rsid w:val="007A4419"/>
    <w:rsid w:val="007A4461"/>
    <w:rsid w:val="007A4562"/>
    <w:rsid w:val="007A5CA0"/>
    <w:rsid w:val="007A701D"/>
    <w:rsid w:val="007A7B65"/>
    <w:rsid w:val="007B0CCD"/>
    <w:rsid w:val="007B1E33"/>
    <w:rsid w:val="007B32AB"/>
    <w:rsid w:val="007B3E7D"/>
    <w:rsid w:val="007B6647"/>
    <w:rsid w:val="007B698A"/>
    <w:rsid w:val="007C37A7"/>
    <w:rsid w:val="007C3B5A"/>
    <w:rsid w:val="007C3CFA"/>
    <w:rsid w:val="007C54EF"/>
    <w:rsid w:val="007C63A1"/>
    <w:rsid w:val="007C673C"/>
    <w:rsid w:val="007C69E6"/>
    <w:rsid w:val="007D2A94"/>
    <w:rsid w:val="007D2DA3"/>
    <w:rsid w:val="007D2F12"/>
    <w:rsid w:val="007D4A28"/>
    <w:rsid w:val="007D6082"/>
    <w:rsid w:val="007D768B"/>
    <w:rsid w:val="007E2B01"/>
    <w:rsid w:val="007E320E"/>
    <w:rsid w:val="007E4645"/>
    <w:rsid w:val="007E47BD"/>
    <w:rsid w:val="007E55D6"/>
    <w:rsid w:val="007E6321"/>
    <w:rsid w:val="007E6458"/>
    <w:rsid w:val="007E7DCD"/>
    <w:rsid w:val="007E7EB9"/>
    <w:rsid w:val="007F23CC"/>
    <w:rsid w:val="007F24DE"/>
    <w:rsid w:val="007F2655"/>
    <w:rsid w:val="007F3C80"/>
    <w:rsid w:val="007F5163"/>
    <w:rsid w:val="007F533F"/>
    <w:rsid w:val="007F59CE"/>
    <w:rsid w:val="007F5B56"/>
    <w:rsid w:val="007F5D28"/>
    <w:rsid w:val="007F687E"/>
    <w:rsid w:val="007F7352"/>
    <w:rsid w:val="00801ADA"/>
    <w:rsid w:val="00801BC1"/>
    <w:rsid w:val="00803052"/>
    <w:rsid w:val="008045D1"/>
    <w:rsid w:val="00804852"/>
    <w:rsid w:val="008049DC"/>
    <w:rsid w:val="00805689"/>
    <w:rsid w:val="00807486"/>
    <w:rsid w:val="00807667"/>
    <w:rsid w:val="00807CB1"/>
    <w:rsid w:val="008120A0"/>
    <w:rsid w:val="00813682"/>
    <w:rsid w:val="00815C35"/>
    <w:rsid w:val="008162FF"/>
    <w:rsid w:val="00816761"/>
    <w:rsid w:val="008167F9"/>
    <w:rsid w:val="008170E2"/>
    <w:rsid w:val="00817446"/>
    <w:rsid w:val="008235BD"/>
    <w:rsid w:val="00824A10"/>
    <w:rsid w:val="00824E46"/>
    <w:rsid w:val="00830868"/>
    <w:rsid w:val="00831382"/>
    <w:rsid w:val="0083170D"/>
    <w:rsid w:val="0083251C"/>
    <w:rsid w:val="00835412"/>
    <w:rsid w:val="008358A6"/>
    <w:rsid w:val="0083626A"/>
    <w:rsid w:val="00836A66"/>
    <w:rsid w:val="00837232"/>
    <w:rsid w:val="008374DE"/>
    <w:rsid w:val="00837D51"/>
    <w:rsid w:val="00837ECB"/>
    <w:rsid w:val="00840FD6"/>
    <w:rsid w:val="00841196"/>
    <w:rsid w:val="00841F00"/>
    <w:rsid w:val="0084396D"/>
    <w:rsid w:val="00844814"/>
    <w:rsid w:val="00847737"/>
    <w:rsid w:val="00847755"/>
    <w:rsid w:val="00847D5D"/>
    <w:rsid w:val="00850B78"/>
    <w:rsid w:val="0085174A"/>
    <w:rsid w:val="00851E3B"/>
    <w:rsid w:val="00852480"/>
    <w:rsid w:val="00852AC1"/>
    <w:rsid w:val="008535F0"/>
    <w:rsid w:val="0085554A"/>
    <w:rsid w:val="008560B7"/>
    <w:rsid w:val="0085610F"/>
    <w:rsid w:val="0085626E"/>
    <w:rsid w:val="008562B7"/>
    <w:rsid w:val="00856866"/>
    <w:rsid w:val="008577F4"/>
    <w:rsid w:val="00857A6E"/>
    <w:rsid w:val="00857D39"/>
    <w:rsid w:val="00861027"/>
    <w:rsid w:val="00862C70"/>
    <w:rsid w:val="008630E7"/>
    <w:rsid w:val="00863CBE"/>
    <w:rsid w:val="00864B50"/>
    <w:rsid w:val="0086541A"/>
    <w:rsid w:val="00865B9A"/>
    <w:rsid w:val="00866838"/>
    <w:rsid w:val="008677B5"/>
    <w:rsid w:val="008707A6"/>
    <w:rsid w:val="00870AD0"/>
    <w:rsid w:val="00870D8C"/>
    <w:rsid w:val="00871301"/>
    <w:rsid w:val="00872338"/>
    <w:rsid w:val="008738F3"/>
    <w:rsid w:val="00873E53"/>
    <w:rsid w:val="0087419E"/>
    <w:rsid w:val="00874E7B"/>
    <w:rsid w:val="008755CB"/>
    <w:rsid w:val="00875D55"/>
    <w:rsid w:val="008770FA"/>
    <w:rsid w:val="008779AE"/>
    <w:rsid w:val="00880718"/>
    <w:rsid w:val="00883598"/>
    <w:rsid w:val="00883E89"/>
    <w:rsid w:val="00885202"/>
    <w:rsid w:val="0088532C"/>
    <w:rsid w:val="0088589B"/>
    <w:rsid w:val="00885B68"/>
    <w:rsid w:val="00885E30"/>
    <w:rsid w:val="0088615F"/>
    <w:rsid w:val="008876D5"/>
    <w:rsid w:val="008906B9"/>
    <w:rsid w:val="00891F7F"/>
    <w:rsid w:val="008926F6"/>
    <w:rsid w:val="0089293A"/>
    <w:rsid w:val="0089432E"/>
    <w:rsid w:val="00894548"/>
    <w:rsid w:val="0089474D"/>
    <w:rsid w:val="00895841"/>
    <w:rsid w:val="00895ACF"/>
    <w:rsid w:val="0089661A"/>
    <w:rsid w:val="00897289"/>
    <w:rsid w:val="008A0B77"/>
    <w:rsid w:val="008A2B92"/>
    <w:rsid w:val="008A3C4D"/>
    <w:rsid w:val="008A406F"/>
    <w:rsid w:val="008A420B"/>
    <w:rsid w:val="008A4352"/>
    <w:rsid w:val="008A4F3D"/>
    <w:rsid w:val="008A685D"/>
    <w:rsid w:val="008A7E77"/>
    <w:rsid w:val="008A7EAC"/>
    <w:rsid w:val="008B22A2"/>
    <w:rsid w:val="008B22B0"/>
    <w:rsid w:val="008B2B80"/>
    <w:rsid w:val="008B2E51"/>
    <w:rsid w:val="008B32B6"/>
    <w:rsid w:val="008B3B7A"/>
    <w:rsid w:val="008B4385"/>
    <w:rsid w:val="008B445B"/>
    <w:rsid w:val="008B58AD"/>
    <w:rsid w:val="008B63D1"/>
    <w:rsid w:val="008B6CEF"/>
    <w:rsid w:val="008C106F"/>
    <w:rsid w:val="008C1CA7"/>
    <w:rsid w:val="008C206A"/>
    <w:rsid w:val="008C2A61"/>
    <w:rsid w:val="008C5435"/>
    <w:rsid w:val="008C5DB8"/>
    <w:rsid w:val="008C69C5"/>
    <w:rsid w:val="008C75D1"/>
    <w:rsid w:val="008D2E5D"/>
    <w:rsid w:val="008D5197"/>
    <w:rsid w:val="008D648A"/>
    <w:rsid w:val="008D690F"/>
    <w:rsid w:val="008D6A3D"/>
    <w:rsid w:val="008D7723"/>
    <w:rsid w:val="008D7903"/>
    <w:rsid w:val="008E0156"/>
    <w:rsid w:val="008E05D5"/>
    <w:rsid w:val="008E3832"/>
    <w:rsid w:val="008F0293"/>
    <w:rsid w:val="008F0696"/>
    <w:rsid w:val="008F0839"/>
    <w:rsid w:val="008F08DC"/>
    <w:rsid w:val="008F091A"/>
    <w:rsid w:val="008F10BC"/>
    <w:rsid w:val="008F1C64"/>
    <w:rsid w:val="008F262D"/>
    <w:rsid w:val="008F30FE"/>
    <w:rsid w:val="008F5AB1"/>
    <w:rsid w:val="008F5C3A"/>
    <w:rsid w:val="008F652E"/>
    <w:rsid w:val="008F73CD"/>
    <w:rsid w:val="008F78C8"/>
    <w:rsid w:val="008F7BCA"/>
    <w:rsid w:val="00900529"/>
    <w:rsid w:val="00900BDE"/>
    <w:rsid w:val="0090113F"/>
    <w:rsid w:val="00901824"/>
    <w:rsid w:val="0090269D"/>
    <w:rsid w:val="00902B44"/>
    <w:rsid w:val="009035BE"/>
    <w:rsid w:val="00903C8D"/>
    <w:rsid w:val="00904343"/>
    <w:rsid w:val="00904454"/>
    <w:rsid w:val="00905B0D"/>
    <w:rsid w:val="00905B32"/>
    <w:rsid w:val="0090750D"/>
    <w:rsid w:val="009077C1"/>
    <w:rsid w:val="009077CC"/>
    <w:rsid w:val="009078EC"/>
    <w:rsid w:val="0090790F"/>
    <w:rsid w:val="00910199"/>
    <w:rsid w:val="00911BDF"/>
    <w:rsid w:val="00911E20"/>
    <w:rsid w:val="009166E0"/>
    <w:rsid w:val="00917542"/>
    <w:rsid w:val="00920B1B"/>
    <w:rsid w:val="00922E03"/>
    <w:rsid w:val="009237F8"/>
    <w:rsid w:val="009241FA"/>
    <w:rsid w:val="0092458D"/>
    <w:rsid w:val="00924F6F"/>
    <w:rsid w:val="00926556"/>
    <w:rsid w:val="00930360"/>
    <w:rsid w:val="009303EF"/>
    <w:rsid w:val="00930931"/>
    <w:rsid w:val="00931D4C"/>
    <w:rsid w:val="00932263"/>
    <w:rsid w:val="0093288E"/>
    <w:rsid w:val="00932DCE"/>
    <w:rsid w:val="00932FDB"/>
    <w:rsid w:val="00933F29"/>
    <w:rsid w:val="0093450E"/>
    <w:rsid w:val="0093502E"/>
    <w:rsid w:val="009357BA"/>
    <w:rsid w:val="00935D9A"/>
    <w:rsid w:val="00935E9C"/>
    <w:rsid w:val="009362D3"/>
    <w:rsid w:val="00936E7E"/>
    <w:rsid w:val="00937ACA"/>
    <w:rsid w:val="009402E4"/>
    <w:rsid w:val="0094076F"/>
    <w:rsid w:val="009407FA"/>
    <w:rsid w:val="00940A6C"/>
    <w:rsid w:val="00942C83"/>
    <w:rsid w:val="00943451"/>
    <w:rsid w:val="00946E08"/>
    <w:rsid w:val="00952230"/>
    <w:rsid w:val="009529AF"/>
    <w:rsid w:val="00955CE2"/>
    <w:rsid w:val="009565B7"/>
    <w:rsid w:val="009565EC"/>
    <w:rsid w:val="00956846"/>
    <w:rsid w:val="00960EA0"/>
    <w:rsid w:val="00961C6F"/>
    <w:rsid w:val="00961D83"/>
    <w:rsid w:val="0096232E"/>
    <w:rsid w:val="0096575E"/>
    <w:rsid w:val="00965DED"/>
    <w:rsid w:val="009660EF"/>
    <w:rsid w:val="00966374"/>
    <w:rsid w:val="00967815"/>
    <w:rsid w:val="00967D94"/>
    <w:rsid w:val="00967F0A"/>
    <w:rsid w:val="00970311"/>
    <w:rsid w:val="0097084A"/>
    <w:rsid w:val="00970A29"/>
    <w:rsid w:val="00970E44"/>
    <w:rsid w:val="0097110C"/>
    <w:rsid w:val="009744A1"/>
    <w:rsid w:val="00974A16"/>
    <w:rsid w:val="00974E8A"/>
    <w:rsid w:val="00975220"/>
    <w:rsid w:val="00975CA6"/>
    <w:rsid w:val="0098124A"/>
    <w:rsid w:val="00981296"/>
    <w:rsid w:val="009814B5"/>
    <w:rsid w:val="00981506"/>
    <w:rsid w:val="009849D8"/>
    <w:rsid w:val="00984ED2"/>
    <w:rsid w:val="009850D3"/>
    <w:rsid w:val="009852F6"/>
    <w:rsid w:val="00986771"/>
    <w:rsid w:val="009871DC"/>
    <w:rsid w:val="009872CD"/>
    <w:rsid w:val="00990046"/>
    <w:rsid w:val="00990FFA"/>
    <w:rsid w:val="00991BBB"/>
    <w:rsid w:val="009922BC"/>
    <w:rsid w:val="0099291B"/>
    <w:rsid w:val="00997B42"/>
    <w:rsid w:val="009A0EE5"/>
    <w:rsid w:val="009A19CF"/>
    <w:rsid w:val="009A1E08"/>
    <w:rsid w:val="009A2125"/>
    <w:rsid w:val="009A447C"/>
    <w:rsid w:val="009A45A2"/>
    <w:rsid w:val="009A4940"/>
    <w:rsid w:val="009A5260"/>
    <w:rsid w:val="009A6646"/>
    <w:rsid w:val="009B1088"/>
    <w:rsid w:val="009B1B8F"/>
    <w:rsid w:val="009B29A4"/>
    <w:rsid w:val="009B3280"/>
    <w:rsid w:val="009C37D3"/>
    <w:rsid w:val="009C626F"/>
    <w:rsid w:val="009C7590"/>
    <w:rsid w:val="009D03F6"/>
    <w:rsid w:val="009D04AB"/>
    <w:rsid w:val="009D1D3B"/>
    <w:rsid w:val="009D3469"/>
    <w:rsid w:val="009D41DE"/>
    <w:rsid w:val="009D4711"/>
    <w:rsid w:val="009D4D48"/>
    <w:rsid w:val="009D7415"/>
    <w:rsid w:val="009E12FC"/>
    <w:rsid w:val="009E327C"/>
    <w:rsid w:val="009E3C24"/>
    <w:rsid w:val="009E48DB"/>
    <w:rsid w:val="009E681F"/>
    <w:rsid w:val="009E68C5"/>
    <w:rsid w:val="009E6DAB"/>
    <w:rsid w:val="009E722D"/>
    <w:rsid w:val="009E7427"/>
    <w:rsid w:val="009F19CB"/>
    <w:rsid w:val="009F448D"/>
    <w:rsid w:val="009F51B7"/>
    <w:rsid w:val="009F6BF6"/>
    <w:rsid w:val="00A0068F"/>
    <w:rsid w:val="00A02BA5"/>
    <w:rsid w:val="00A02CE1"/>
    <w:rsid w:val="00A02D2C"/>
    <w:rsid w:val="00A047AD"/>
    <w:rsid w:val="00A06AF7"/>
    <w:rsid w:val="00A06B91"/>
    <w:rsid w:val="00A07423"/>
    <w:rsid w:val="00A07A63"/>
    <w:rsid w:val="00A103FF"/>
    <w:rsid w:val="00A11006"/>
    <w:rsid w:val="00A12368"/>
    <w:rsid w:val="00A138F1"/>
    <w:rsid w:val="00A1470E"/>
    <w:rsid w:val="00A15597"/>
    <w:rsid w:val="00A160DD"/>
    <w:rsid w:val="00A175EF"/>
    <w:rsid w:val="00A17605"/>
    <w:rsid w:val="00A2038D"/>
    <w:rsid w:val="00A20445"/>
    <w:rsid w:val="00A2346A"/>
    <w:rsid w:val="00A24577"/>
    <w:rsid w:val="00A24A00"/>
    <w:rsid w:val="00A2510B"/>
    <w:rsid w:val="00A25166"/>
    <w:rsid w:val="00A2678D"/>
    <w:rsid w:val="00A3052A"/>
    <w:rsid w:val="00A30677"/>
    <w:rsid w:val="00A3608E"/>
    <w:rsid w:val="00A36AF3"/>
    <w:rsid w:val="00A36EFC"/>
    <w:rsid w:val="00A37232"/>
    <w:rsid w:val="00A3729E"/>
    <w:rsid w:val="00A37E65"/>
    <w:rsid w:val="00A40EBC"/>
    <w:rsid w:val="00A42CA6"/>
    <w:rsid w:val="00A431D3"/>
    <w:rsid w:val="00A43601"/>
    <w:rsid w:val="00A44AFC"/>
    <w:rsid w:val="00A45A14"/>
    <w:rsid w:val="00A45FCB"/>
    <w:rsid w:val="00A504FA"/>
    <w:rsid w:val="00A51BDF"/>
    <w:rsid w:val="00A5221A"/>
    <w:rsid w:val="00A53A53"/>
    <w:rsid w:val="00A541D4"/>
    <w:rsid w:val="00A54264"/>
    <w:rsid w:val="00A55033"/>
    <w:rsid w:val="00A5662D"/>
    <w:rsid w:val="00A567E5"/>
    <w:rsid w:val="00A56E94"/>
    <w:rsid w:val="00A56F24"/>
    <w:rsid w:val="00A572BB"/>
    <w:rsid w:val="00A57542"/>
    <w:rsid w:val="00A579E1"/>
    <w:rsid w:val="00A60ACC"/>
    <w:rsid w:val="00A60C07"/>
    <w:rsid w:val="00A61528"/>
    <w:rsid w:val="00A61A0C"/>
    <w:rsid w:val="00A62226"/>
    <w:rsid w:val="00A62863"/>
    <w:rsid w:val="00A63C70"/>
    <w:rsid w:val="00A66C41"/>
    <w:rsid w:val="00A70717"/>
    <w:rsid w:val="00A718A0"/>
    <w:rsid w:val="00A72782"/>
    <w:rsid w:val="00A7325D"/>
    <w:rsid w:val="00A76C95"/>
    <w:rsid w:val="00A76DDC"/>
    <w:rsid w:val="00A77E3A"/>
    <w:rsid w:val="00A805D3"/>
    <w:rsid w:val="00A80E55"/>
    <w:rsid w:val="00A80EC9"/>
    <w:rsid w:val="00A811B5"/>
    <w:rsid w:val="00A81A99"/>
    <w:rsid w:val="00A82AE9"/>
    <w:rsid w:val="00A82D48"/>
    <w:rsid w:val="00A82EB4"/>
    <w:rsid w:val="00A830B4"/>
    <w:rsid w:val="00A83B52"/>
    <w:rsid w:val="00A83E06"/>
    <w:rsid w:val="00A84EDC"/>
    <w:rsid w:val="00A86666"/>
    <w:rsid w:val="00A87C3B"/>
    <w:rsid w:val="00A96C3B"/>
    <w:rsid w:val="00AA0C89"/>
    <w:rsid w:val="00AA16F3"/>
    <w:rsid w:val="00AA2B4A"/>
    <w:rsid w:val="00AA2F90"/>
    <w:rsid w:val="00AA3002"/>
    <w:rsid w:val="00AA364F"/>
    <w:rsid w:val="00AA4F49"/>
    <w:rsid w:val="00AA63BA"/>
    <w:rsid w:val="00AA6B79"/>
    <w:rsid w:val="00AA701F"/>
    <w:rsid w:val="00AA744F"/>
    <w:rsid w:val="00AB1F88"/>
    <w:rsid w:val="00AB53D4"/>
    <w:rsid w:val="00AC0A60"/>
    <w:rsid w:val="00AC0E81"/>
    <w:rsid w:val="00AC1862"/>
    <w:rsid w:val="00AC54A5"/>
    <w:rsid w:val="00AC5918"/>
    <w:rsid w:val="00AC6259"/>
    <w:rsid w:val="00AC6390"/>
    <w:rsid w:val="00AC70D0"/>
    <w:rsid w:val="00AC7D8D"/>
    <w:rsid w:val="00AD012A"/>
    <w:rsid w:val="00AD16B3"/>
    <w:rsid w:val="00AD2608"/>
    <w:rsid w:val="00AD2AD0"/>
    <w:rsid w:val="00AD2AD1"/>
    <w:rsid w:val="00AD41DE"/>
    <w:rsid w:val="00AD56CF"/>
    <w:rsid w:val="00AD5F0B"/>
    <w:rsid w:val="00AD6AA5"/>
    <w:rsid w:val="00AD6DC1"/>
    <w:rsid w:val="00AD7974"/>
    <w:rsid w:val="00AE53A3"/>
    <w:rsid w:val="00AE5B05"/>
    <w:rsid w:val="00AE613B"/>
    <w:rsid w:val="00AF0071"/>
    <w:rsid w:val="00AF10FB"/>
    <w:rsid w:val="00AF16BA"/>
    <w:rsid w:val="00AF27A5"/>
    <w:rsid w:val="00AF2A43"/>
    <w:rsid w:val="00AF420D"/>
    <w:rsid w:val="00AF4829"/>
    <w:rsid w:val="00AF5E63"/>
    <w:rsid w:val="00AF6069"/>
    <w:rsid w:val="00AF6416"/>
    <w:rsid w:val="00AF7130"/>
    <w:rsid w:val="00B00266"/>
    <w:rsid w:val="00B00F07"/>
    <w:rsid w:val="00B03E96"/>
    <w:rsid w:val="00B05250"/>
    <w:rsid w:val="00B05273"/>
    <w:rsid w:val="00B052D9"/>
    <w:rsid w:val="00B06899"/>
    <w:rsid w:val="00B07506"/>
    <w:rsid w:val="00B07A00"/>
    <w:rsid w:val="00B105C1"/>
    <w:rsid w:val="00B10B42"/>
    <w:rsid w:val="00B11480"/>
    <w:rsid w:val="00B11CCB"/>
    <w:rsid w:val="00B121A2"/>
    <w:rsid w:val="00B12427"/>
    <w:rsid w:val="00B12429"/>
    <w:rsid w:val="00B14D69"/>
    <w:rsid w:val="00B1566F"/>
    <w:rsid w:val="00B16CB1"/>
    <w:rsid w:val="00B171E1"/>
    <w:rsid w:val="00B17606"/>
    <w:rsid w:val="00B1791B"/>
    <w:rsid w:val="00B2060E"/>
    <w:rsid w:val="00B2196E"/>
    <w:rsid w:val="00B22A89"/>
    <w:rsid w:val="00B2436A"/>
    <w:rsid w:val="00B24DCC"/>
    <w:rsid w:val="00B25312"/>
    <w:rsid w:val="00B25A92"/>
    <w:rsid w:val="00B25C89"/>
    <w:rsid w:val="00B25CBA"/>
    <w:rsid w:val="00B263B6"/>
    <w:rsid w:val="00B275C8"/>
    <w:rsid w:val="00B315CE"/>
    <w:rsid w:val="00B32F4D"/>
    <w:rsid w:val="00B33030"/>
    <w:rsid w:val="00B33540"/>
    <w:rsid w:val="00B35005"/>
    <w:rsid w:val="00B35B0C"/>
    <w:rsid w:val="00B36558"/>
    <w:rsid w:val="00B36969"/>
    <w:rsid w:val="00B403E8"/>
    <w:rsid w:val="00B40B89"/>
    <w:rsid w:val="00B4501A"/>
    <w:rsid w:val="00B46640"/>
    <w:rsid w:val="00B4678A"/>
    <w:rsid w:val="00B468C8"/>
    <w:rsid w:val="00B47195"/>
    <w:rsid w:val="00B479DC"/>
    <w:rsid w:val="00B47FAA"/>
    <w:rsid w:val="00B530E1"/>
    <w:rsid w:val="00B55297"/>
    <w:rsid w:val="00B55A62"/>
    <w:rsid w:val="00B560FC"/>
    <w:rsid w:val="00B56339"/>
    <w:rsid w:val="00B56ECE"/>
    <w:rsid w:val="00B62C5A"/>
    <w:rsid w:val="00B62F01"/>
    <w:rsid w:val="00B63423"/>
    <w:rsid w:val="00B63A09"/>
    <w:rsid w:val="00B63C0B"/>
    <w:rsid w:val="00B642B6"/>
    <w:rsid w:val="00B64F3C"/>
    <w:rsid w:val="00B64FEF"/>
    <w:rsid w:val="00B654C2"/>
    <w:rsid w:val="00B7249C"/>
    <w:rsid w:val="00B72D77"/>
    <w:rsid w:val="00B74690"/>
    <w:rsid w:val="00B747AA"/>
    <w:rsid w:val="00B76516"/>
    <w:rsid w:val="00B77B3F"/>
    <w:rsid w:val="00B81B4D"/>
    <w:rsid w:val="00B8245D"/>
    <w:rsid w:val="00B8254E"/>
    <w:rsid w:val="00B82ACD"/>
    <w:rsid w:val="00B8395C"/>
    <w:rsid w:val="00B8591A"/>
    <w:rsid w:val="00B86265"/>
    <w:rsid w:val="00B91B18"/>
    <w:rsid w:val="00B91DE1"/>
    <w:rsid w:val="00B91E28"/>
    <w:rsid w:val="00B92637"/>
    <w:rsid w:val="00B92D07"/>
    <w:rsid w:val="00B947D5"/>
    <w:rsid w:val="00B94FDD"/>
    <w:rsid w:val="00B95D78"/>
    <w:rsid w:val="00B961C9"/>
    <w:rsid w:val="00B973FA"/>
    <w:rsid w:val="00B978C9"/>
    <w:rsid w:val="00BA1C0F"/>
    <w:rsid w:val="00BA1DF2"/>
    <w:rsid w:val="00BA1FB9"/>
    <w:rsid w:val="00BA394D"/>
    <w:rsid w:val="00BA4468"/>
    <w:rsid w:val="00BA68A4"/>
    <w:rsid w:val="00BA77F8"/>
    <w:rsid w:val="00BA785D"/>
    <w:rsid w:val="00BB308F"/>
    <w:rsid w:val="00BB45DE"/>
    <w:rsid w:val="00BB4F2B"/>
    <w:rsid w:val="00BB5B17"/>
    <w:rsid w:val="00BB654E"/>
    <w:rsid w:val="00BC3FCF"/>
    <w:rsid w:val="00BC4D24"/>
    <w:rsid w:val="00BC595A"/>
    <w:rsid w:val="00BC5E77"/>
    <w:rsid w:val="00BC5ED6"/>
    <w:rsid w:val="00BC64B8"/>
    <w:rsid w:val="00BC6813"/>
    <w:rsid w:val="00BC7018"/>
    <w:rsid w:val="00BD0B3B"/>
    <w:rsid w:val="00BD13DB"/>
    <w:rsid w:val="00BD16D0"/>
    <w:rsid w:val="00BD3162"/>
    <w:rsid w:val="00BD33AB"/>
    <w:rsid w:val="00BD4B3D"/>
    <w:rsid w:val="00BD5283"/>
    <w:rsid w:val="00BD5EAB"/>
    <w:rsid w:val="00BD5F86"/>
    <w:rsid w:val="00BD7F32"/>
    <w:rsid w:val="00BE03F6"/>
    <w:rsid w:val="00BE1C93"/>
    <w:rsid w:val="00BE1F2E"/>
    <w:rsid w:val="00BE24D2"/>
    <w:rsid w:val="00BE2570"/>
    <w:rsid w:val="00BE25BA"/>
    <w:rsid w:val="00BE2706"/>
    <w:rsid w:val="00BE2F0F"/>
    <w:rsid w:val="00BE3354"/>
    <w:rsid w:val="00BE41AC"/>
    <w:rsid w:val="00BE4660"/>
    <w:rsid w:val="00BE5100"/>
    <w:rsid w:val="00BE6979"/>
    <w:rsid w:val="00BE6BF6"/>
    <w:rsid w:val="00BE7B28"/>
    <w:rsid w:val="00BF051D"/>
    <w:rsid w:val="00BF227E"/>
    <w:rsid w:val="00BF2CFF"/>
    <w:rsid w:val="00BF3506"/>
    <w:rsid w:val="00BF4B47"/>
    <w:rsid w:val="00BF531C"/>
    <w:rsid w:val="00C00529"/>
    <w:rsid w:val="00C00E54"/>
    <w:rsid w:val="00C01524"/>
    <w:rsid w:val="00C02EB7"/>
    <w:rsid w:val="00C03483"/>
    <w:rsid w:val="00C03FD1"/>
    <w:rsid w:val="00C05498"/>
    <w:rsid w:val="00C10B4C"/>
    <w:rsid w:val="00C10DA3"/>
    <w:rsid w:val="00C11D6A"/>
    <w:rsid w:val="00C120D3"/>
    <w:rsid w:val="00C12FB9"/>
    <w:rsid w:val="00C136C8"/>
    <w:rsid w:val="00C15B34"/>
    <w:rsid w:val="00C1766C"/>
    <w:rsid w:val="00C176EE"/>
    <w:rsid w:val="00C1792F"/>
    <w:rsid w:val="00C208D7"/>
    <w:rsid w:val="00C20C60"/>
    <w:rsid w:val="00C2103A"/>
    <w:rsid w:val="00C212A0"/>
    <w:rsid w:val="00C2225B"/>
    <w:rsid w:val="00C2488D"/>
    <w:rsid w:val="00C24915"/>
    <w:rsid w:val="00C24A58"/>
    <w:rsid w:val="00C25965"/>
    <w:rsid w:val="00C25D30"/>
    <w:rsid w:val="00C26A78"/>
    <w:rsid w:val="00C26B1A"/>
    <w:rsid w:val="00C302B4"/>
    <w:rsid w:val="00C309C2"/>
    <w:rsid w:val="00C3209C"/>
    <w:rsid w:val="00C34010"/>
    <w:rsid w:val="00C35029"/>
    <w:rsid w:val="00C3566C"/>
    <w:rsid w:val="00C35EDA"/>
    <w:rsid w:val="00C36492"/>
    <w:rsid w:val="00C36550"/>
    <w:rsid w:val="00C3727E"/>
    <w:rsid w:val="00C3791B"/>
    <w:rsid w:val="00C413F4"/>
    <w:rsid w:val="00C41AAD"/>
    <w:rsid w:val="00C43B3E"/>
    <w:rsid w:val="00C441CA"/>
    <w:rsid w:val="00C45614"/>
    <w:rsid w:val="00C4570D"/>
    <w:rsid w:val="00C45D54"/>
    <w:rsid w:val="00C46BFF"/>
    <w:rsid w:val="00C47A8C"/>
    <w:rsid w:val="00C47FC7"/>
    <w:rsid w:val="00C47FE1"/>
    <w:rsid w:val="00C5146F"/>
    <w:rsid w:val="00C515E6"/>
    <w:rsid w:val="00C53170"/>
    <w:rsid w:val="00C54F95"/>
    <w:rsid w:val="00C56E50"/>
    <w:rsid w:val="00C57B99"/>
    <w:rsid w:val="00C624CD"/>
    <w:rsid w:val="00C62CBC"/>
    <w:rsid w:val="00C62E93"/>
    <w:rsid w:val="00C646C2"/>
    <w:rsid w:val="00C6484B"/>
    <w:rsid w:val="00C65134"/>
    <w:rsid w:val="00C6603B"/>
    <w:rsid w:val="00C66511"/>
    <w:rsid w:val="00C66F64"/>
    <w:rsid w:val="00C67C4C"/>
    <w:rsid w:val="00C702A3"/>
    <w:rsid w:val="00C70A19"/>
    <w:rsid w:val="00C70C25"/>
    <w:rsid w:val="00C7176A"/>
    <w:rsid w:val="00C71870"/>
    <w:rsid w:val="00C71B05"/>
    <w:rsid w:val="00C71E30"/>
    <w:rsid w:val="00C73DD3"/>
    <w:rsid w:val="00C747C4"/>
    <w:rsid w:val="00C75B26"/>
    <w:rsid w:val="00C77F9F"/>
    <w:rsid w:val="00C80108"/>
    <w:rsid w:val="00C80D26"/>
    <w:rsid w:val="00C81F48"/>
    <w:rsid w:val="00C82728"/>
    <w:rsid w:val="00C82F09"/>
    <w:rsid w:val="00C83C71"/>
    <w:rsid w:val="00C8497D"/>
    <w:rsid w:val="00C85C55"/>
    <w:rsid w:val="00C86555"/>
    <w:rsid w:val="00C865FC"/>
    <w:rsid w:val="00C87236"/>
    <w:rsid w:val="00C90900"/>
    <w:rsid w:val="00C924E4"/>
    <w:rsid w:val="00C92D46"/>
    <w:rsid w:val="00C92D8C"/>
    <w:rsid w:val="00C94199"/>
    <w:rsid w:val="00C95932"/>
    <w:rsid w:val="00C97661"/>
    <w:rsid w:val="00C976AD"/>
    <w:rsid w:val="00C97D88"/>
    <w:rsid w:val="00CA0389"/>
    <w:rsid w:val="00CA03AB"/>
    <w:rsid w:val="00CA18B4"/>
    <w:rsid w:val="00CA3B60"/>
    <w:rsid w:val="00CA3E87"/>
    <w:rsid w:val="00CA75B2"/>
    <w:rsid w:val="00CB0DBB"/>
    <w:rsid w:val="00CB7703"/>
    <w:rsid w:val="00CC02D2"/>
    <w:rsid w:val="00CC41A4"/>
    <w:rsid w:val="00CD0620"/>
    <w:rsid w:val="00CD0AB6"/>
    <w:rsid w:val="00CD1985"/>
    <w:rsid w:val="00CD3FCD"/>
    <w:rsid w:val="00CD5AEE"/>
    <w:rsid w:val="00CE010A"/>
    <w:rsid w:val="00CE1B8A"/>
    <w:rsid w:val="00CE2F1E"/>
    <w:rsid w:val="00CE383C"/>
    <w:rsid w:val="00CE3ABC"/>
    <w:rsid w:val="00CE49C8"/>
    <w:rsid w:val="00CE548C"/>
    <w:rsid w:val="00CE5BEF"/>
    <w:rsid w:val="00CE6CF0"/>
    <w:rsid w:val="00CE71A2"/>
    <w:rsid w:val="00CF15A6"/>
    <w:rsid w:val="00CF2970"/>
    <w:rsid w:val="00CF2FF8"/>
    <w:rsid w:val="00CF42CC"/>
    <w:rsid w:val="00CF4E5A"/>
    <w:rsid w:val="00CF515C"/>
    <w:rsid w:val="00CF5811"/>
    <w:rsid w:val="00CF6137"/>
    <w:rsid w:val="00CF6D25"/>
    <w:rsid w:val="00CF6FB2"/>
    <w:rsid w:val="00CF7A9E"/>
    <w:rsid w:val="00D00846"/>
    <w:rsid w:val="00D01399"/>
    <w:rsid w:val="00D01BA9"/>
    <w:rsid w:val="00D046C0"/>
    <w:rsid w:val="00D06672"/>
    <w:rsid w:val="00D06817"/>
    <w:rsid w:val="00D0779C"/>
    <w:rsid w:val="00D12EFF"/>
    <w:rsid w:val="00D14DE6"/>
    <w:rsid w:val="00D16C70"/>
    <w:rsid w:val="00D2021C"/>
    <w:rsid w:val="00D20C0B"/>
    <w:rsid w:val="00D21046"/>
    <w:rsid w:val="00D24740"/>
    <w:rsid w:val="00D25EBD"/>
    <w:rsid w:val="00D263C2"/>
    <w:rsid w:val="00D26C6B"/>
    <w:rsid w:val="00D27BA1"/>
    <w:rsid w:val="00D27CA2"/>
    <w:rsid w:val="00D30F80"/>
    <w:rsid w:val="00D311BF"/>
    <w:rsid w:val="00D31A8C"/>
    <w:rsid w:val="00D31B62"/>
    <w:rsid w:val="00D320BA"/>
    <w:rsid w:val="00D322A1"/>
    <w:rsid w:val="00D34B43"/>
    <w:rsid w:val="00D37A4D"/>
    <w:rsid w:val="00D41499"/>
    <w:rsid w:val="00D423A5"/>
    <w:rsid w:val="00D451FC"/>
    <w:rsid w:val="00D470C8"/>
    <w:rsid w:val="00D5116A"/>
    <w:rsid w:val="00D52119"/>
    <w:rsid w:val="00D52B07"/>
    <w:rsid w:val="00D52EFE"/>
    <w:rsid w:val="00D532DC"/>
    <w:rsid w:val="00D53DD1"/>
    <w:rsid w:val="00D54842"/>
    <w:rsid w:val="00D54E75"/>
    <w:rsid w:val="00D57D13"/>
    <w:rsid w:val="00D62617"/>
    <w:rsid w:val="00D62D60"/>
    <w:rsid w:val="00D62DA8"/>
    <w:rsid w:val="00D6300A"/>
    <w:rsid w:val="00D63952"/>
    <w:rsid w:val="00D63A4C"/>
    <w:rsid w:val="00D66177"/>
    <w:rsid w:val="00D669CE"/>
    <w:rsid w:val="00D722F0"/>
    <w:rsid w:val="00D72A6B"/>
    <w:rsid w:val="00D72B4C"/>
    <w:rsid w:val="00D72D65"/>
    <w:rsid w:val="00D74AF6"/>
    <w:rsid w:val="00D75AAA"/>
    <w:rsid w:val="00D7615B"/>
    <w:rsid w:val="00D765AB"/>
    <w:rsid w:val="00D77887"/>
    <w:rsid w:val="00D810C7"/>
    <w:rsid w:val="00D813F5"/>
    <w:rsid w:val="00D82B23"/>
    <w:rsid w:val="00D83E71"/>
    <w:rsid w:val="00D845DC"/>
    <w:rsid w:val="00D87F0E"/>
    <w:rsid w:val="00D91B3C"/>
    <w:rsid w:val="00D920C5"/>
    <w:rsid w:val="00D93882"/>
    <w:rsid w:val="00D93B70"/>
    <w:rsid w:val="00D943C3"/>
    <w:rsid w:val="00D94597"/>
    <w:rsid w:val="00D9546E"/>
    <w:rsid w:val="00D95E93"/>
    <w:rsid w:val="00D96DB8"/>
    <w:rsid w:val="00D97334"/>
    <w:rsid w:val="00D97A70"/>
    <w:rsid w:val="00DA0068"/>
    <w:rsid w:val="00DA01F4"/>
    <w:rsid w:val="00DA1BA5"/>
    <w:rsid w:val="00DA218D"/>
    <w:rsid w:val="00DA266F"/>
    <w:rsid w:val="00DA30A7"/>
    <w:rsid w:val="00DA3695"/>
    <w:rsid w:val="00DA37F0"/>
    <w:rsid w:val="00DA3FA6"/>
    <w:rsid w:val="00DA41D3"/>
    <w:rsid w:val="00DA4BB2"/>
    <w:rsid w:val="00DA4F39"/>
    <w:rsid w:val="00DA5263"/>
    <w:rsid w:val="00DA66CE"/>
    <w:rsid w:val="00DA68C0"/>
    <w:rsid w:val="00DB007C"/>
    <w:rsid w:val="00DB02D0"/>
    <w:rsid w:val="00DB0E3D"/>
    <w:rsid w:val="00DB2318"/>
    <w:rsid w:val="00DB266C"/>
    <w:rsid w:val="00DB29A6"/>
    <w:rsid w:val="00DB51B8"/>
    <w:rsid w:val="00DB66CD"/>
    <w:rsid w:val="00DC1A56"/>
    <w:rsid w:val="00DC284E"/>
    <w:rsid w:val="00DC4625"/>
    <w:rsid w:val="00DC4D3F"/>
    <w:rsid w:val="00DC5375"/>
    <w:rsid w:val="00DD058F"/>
    <w:rsid w:val="00DD0CBC"/>
    <w:rsid w:val="00DD0E9A"/>
    <w:rsid w:val="00DD0F02"/>
    <w:rsid w:val="00DD280B"/>
    <w:rsid w:val="00DD283B"/>
    <w:rsid w:val="00DD31E6"/>
    <w:rsid w:val="00DD3253"/>
    <w:rsid w:val="00DD6C95"/>
    <w:rsid w:val="00DD7A72"/>
    <w:rsid w:val="00DE066D"/>
    <w:rsid w:val="00DE0834"/>
    <w:rsid w:val="00DE24D9"/>
    <w:rsid w:val="00DE31C1"/>
    <w:rsid w:val="00DE3277"/>
    <w:rsid w:val="00DE38CF"/>
    <w:rsid w:val="00DE4609"/>
    <w:rsid w:val="00DE531D"/>
    <w:rsid w:val="00DE5D29"/>
    <w:rsid w:val="00DE604F"/>
    <w:rsid w:val="00DE7391"/>
    <w:rsid w:val="00DF07DD"/>
    <w:rsid w:val="00DF0CA8"/>
    <w:rsid w:val="00DF21B6"/>
    <w:rsid w:val="00DF33B0"/>
    <w:rsid w:val="00DF46E9"/>
    <w:rsid w:val="00DF4DC0"/>
    <w:rsid w:val="00DF57EC"/>
    <w:rsid w:val="00DF6C72"/>
    <w:rsid w:val="00DF726F"/>
    <w:rsid w:val="00E0037A"/>
    <w:rsid w:val="00E003DE"/>
    <w:rsid w:val="00E00CEC"/>
    <w:rsid w:val="00E02765"/>
    <w:rsid w:val="00E031F4"/>
    <w:rsid w:val="00E03630"/>
    <w:rsid w:val="00E0380B"/>
    <w:rsid w:val="00E03C6B"/>
    <w:rsid w:val="00E04A55"/>
    <w:rsid w:val="00E04BC5"/>
    <w:rsid w:val="00E051C3"/>
    <w:rsid w:val="00E05DA0"/>
    <w:rsid w:val="00E10EEE"/>
    <w:rsid w:val="00E11578"/>
    <w:rsid w:val="00E119CE"/>
    <w:rsid w:val="00E12357"/>
    <w:rsid w:val="00E12DF5"/>
    <w:rsid w:val="00E14489"/>
    <w:rsid w:val="00E15D4B"/>
    <w:rsid w:val="00E16560"/>
    <w:rsid w:val="00E16698"/>
    <w:rsid w:val="00E16AF0"/>
    <w:rsid w:val="00E201D7"/>
    <w:rsid w:val="00E21B18"/>
    <w:rsid w:val="00E220E1"/>
    <w:rsid w:val="00E22124"/>
    <w:rsid w:val="00E226CF"/>
    <w:rsid w:val="00E23286"/>
    <w:rsid w:val="00E24270"/>
    <w:rsid w:val="00E257CC"/>
    <w:rsid w:val="00E25E10"/>
    <w:rsid w:val="00E262C6"/>
    <w:rsid w:val="00E271A4"/>
    <w:rsid w:val="00E274B1"/>
    <w:rsid w:val="00E27BA1"/>
    <w:rsid w:val="00E30A87"/>
    <w:rsid w:val="00E30DC0"/>
    <w:rsid w:val="00E312AF"/>
    <w:rsid w:val="00E3251F"/>
    <w:rsid w:val="00E334B2"/>
    <w:rsid w:val="00E352F5"/>
    <w:rsid w:val="00E361D4"/>
    <w:rsid w:val="00E36515"/>
    <w:rsid w:val="00E37E2A"/>
    <w:rsid w:val="00E40B25"/>
    <w:rsid w:val="00E40D0F"/>
    <w:rsid w:val="00E41711"/>
    <w:rsid w:val="00E41C1B"/>
    <w:rsid w:val="00E42C5C"/>
    <w:rsid w:val="00E43287"/>
    <w:rsid w:val="00E43615"/>
    <w:rsid w:val="00E43910"/>
    <w:rsid w:val="00E45597"/>
    <w:rsid w:val="00E45681"/>
    <w:rsid w:val="00E456DD"/>
    <w:rsid w:val="00E46286"/>
    <w:rsid w:val="00E46337"/>
    <w:rsid w:val="00E4660E"/>
    <w:rsid w:val="00E468EF"/>
    <w:rsid w:val="00E47119"/>
    <w:rsid w:val="00E4756B"/>
    <w:rsid w:val="00E50E71"/>
    <w:rsid w:val="00E51116"/>
    <w:rsid w:val="00E5130E"/>
    <w:rsid w:val="00E52C26"/>
    <w:rsid w:val="00E52EAE"/>
    <w:rsid w:val="00E533F8"/>
    <w:rsid w:val="00E535AE"/>
    <w:rsid w:val="00E54A40"/>
    <w:rsid w:val="00E550F8"/>
    <w:rsid w:val="00E559B4"/>
    <w:rsid w:val="00E55E19"/>
    <w:rsid w:val="00E562D0"/>
    <w:rsid w:val="00E56ADC"/>
    <w:rsid w:val="00E60C90"/>
    <w:rsid w:val="00E62909"/>
    <w:rsid w:val="00E63015"/>
    <w:rsid w:val="00E64F04"/>
    <w:rsid w:val="00E6540C"/>
    <w:rsid w:val="00E66C80"/>
    <w:rsid w:val="00E67E7F"/>
    <w:rsid w:val="00E701BA"/>
    <w:rsid w:val="00E701C2"/>
    <w:rsid w:val="00E70627"/>
    <w:rsid w:val="00E70713"/>
    <w:rsid w:val="00E71184"/>
    <w:rsid w:val="00E71472"/>
    <w:rsid w:val="00E72640"/>
    <w:rsid w:val="00E73902"/>
    <w:rsid w:val="00E742A2"/>
    <w:rsid w:val="00E76F57"/>
    <w:rsid w:val="00E83403"/>
    <w:rsid w:val="00E85435"/>
    <w:rsid w:val="00E85B2F"/>
    <w:rsid w:val="00E86031"/>
    <w:rsid w:val="00E87D2D"/>
    <w:rsid w:val="00E87D98"/>
    <w:rsid w:val="00E87EDC"/>
    <w:rsid w:val="00E90E13"/>
    <w:rsid w:val="00E92728"/>
    <w:rsid w:val="00E969AE"/>
    <w:rsid w:val="00E96A97"/>
    <w:rsid w:val="00E96E08"/>
    <w:rsid w:val="00EA0315"/>
    <w:rsid w:val="00EA08ED"/>
    <w:rsid w:val="00EA0A6A"/>
    <w:rsid w:val="00EA1525"/>
    <w:rsid w:val="00EA1E6D"/>
    <w:rsid w:val="00EA40D0"/>
    <w:rsid w:val="00EA4723"/>
    <w:rsid w:val="00EA58F6"/>
    <w:rsid w:val="00EA5D02"/>
    <w:rsid w:val="00EA623A"/>
    <w:rsid w:val="00EA71C6"/>
    <w:rsid w:val="00EA7826"/>
    <w:rsid w:val="00EB3073"/>
    <w:rsid w:val="00EB3186"/>
    <w:rsid w:val="00EB3C2A"/>
    <w:rsid w:val="00EB5672"/>
    <w:rsid w:val="00EB5957"/>
    <w:rsid w:val="00EB6AE1"/>
    <w:rsid w:val="00EB70A7"/>
    <w:rsid w:val="00EB7237"/>
    <w:rsid w:val="00EC1E02"/>
    <w:rsid w:val="00EC2688"/>
    <w:rsid w:val="00EC43C4"/>
    <w:rsid w:val="00EC440B"/>
    <w:rsid w:val="00EC4C09"/>
    <w:rsid w:val="00EC4D78"/>
    <w:rsid w:val="00EC5A4E"/>
    <w:rsid w:val="00EC5E7E"/>
    <w:rsid w:val="00ED1058"/>
    <w:rsid w:val="00ED25EB"/>
    <w:rsid w:val="00ED2C42"/>
    <w:rsid w:val="00ED2FE8"/>
    <w:rsid w:val="00ED3DF6"/>
    <w:rsid w:val="00ED5839"/>
    <w:rsid w:val="00ED6D07"/>
    <w:rsid w:val="00ED6F88"/>
    <w:rsid w:val="00ED7164"/>
    <w:rsid w:val="00ED7456"/>
    <w:rsid w:val="00EE1310"/>
    <w:rsid w:val="00EE1585"/>
    <w:rsid w:val="00EE3861"/>
    <w:rsid w:val="00EE3AB8"/>
    <w:rsid w:val="00EE3C31"/>
    <w:rsid w:val="00EE4E91"/>
    <w:rsid w:val="00EE58E5"/>
    <w:rsid w:val="00EE5A83"/>
    <w:rsid w:val="00EE605B"/>
    <w:rsid w:val="00EE68F5"/>
    <w:rsid w:val="00EE75E8"/>
    <w:rsid w:val="00EF0075"/>
    <w:rsid w:val="00EF07E0"/>
    <w:rsid w:val="00EF1ADD"/>
    <w:rsid w:val="00EF389E"/>
    <w:rsid w:val="00EF4499"/>
    <w:rsid w:val="00EF46A5"/>
    <w:rsid w:val="00EF4CF7"/>
    <w:rsid w:val="00EF6D8B"/>
    <w:rsid w:val="00EF6E42"/>
    <w:rsid w:val="00F00545"/>
    <w:rsid w:val="00F01091"/>
    <w:rsid w:val="00F01422"/>
    <w:rsid w:val="00F01899"/>
    <w:rsid w:val="00F0381A"/>
    <w:rsid w:val="00F07183"/>
    <w:rsid w:val="00F100AB"/>
    <w:rsid w:val="00F10A45"/>
    <w:rsid w:val="00F1146D"/>
    <w:rsid w:val="00F119BA"/>
    <w:rsid w:val="00F11AFD"/>
    <w:rsid w:val="00F12420"/>
    <w:rsid w:val="00F126F8"/>
    <w:rsid w:val="00F12C55"/>
    <w:rsid w:val="00F13559"/>
    <w:rsid w:val="00F13F0F"/>
    <w:rsid w:val="00F1452D"/>
    <w:rsid w:val="00F1539D"/>
    <w:rsid w:val="00F1545B"/>
    <w:rsid w:val="00F165D6"/>
    <w:rsid w:val="00F2075A"/>
    <w:rsid w:val="00F2103C"/>
    <w:rsid w:val="00F21EC2"/>
    <w:rsid w:val="00F22208"/>
    <w:rsid w:val="00F22B30"/>
    <w:rsid w:val="00F247D5"/>
    <w:rsid w:val="00F32248"/>
    <w:rsid w:val="00F34474"/>
    <w:rsid w:val="00F357DE"/>
    <w:rsid w:val="00F367C2"/>
    <w:rsid w:val="00F36E32"/>
    <w:rsid w:val="00F37FEE"/>
    <w:rsid w:val="00F40A60"/>
    <w:rsid w:val="00F40C30"/>
    <w:rsid w:val="00F41B4D"/>
    <w:rsid w:val="00F41E41"/>
    <w:rsid w:val="00F420DF"/>
    <w:rsid w:val="00F42927"/>
    <w:rsid w:val="00F4319E"/>
    <w:rsid w:val="00F431EA"/>
    <w:rsid w:val="00F442DB"/>
    <w:rsid w:val="00F45ADC"/>
    <w:rsid w:val="00F45DF6"/>
    <w:rsid w:val="00F46DF0"/>
    <w:rsid w:val="00F47A0B"/>
    <w:rsid w:val="00F50265"/>
    <w:rsid w:val="00F502F3"/>
    <w:rsid w:val="00F52341"/>
    <w:rsid w:val="00F52545"/>
    <w:rsid w:val="00F5265E"/>
    <w:rsid w:val="00F53E1A"/>
    <w:rsid w:val="00F5400A"/>
    <w:rsid w:val="00F54BF0"/>
    <w:rsid w:val="00F55A3B"/>
    <w:rsid w:val="00F55CB1"/>
    <w:rsid w:val="00F568D5"/>
    <w:rsid w:val="00F56D27"/>
    <w:rsid w:val="00F579BA"/>
    <w:rsid w:val="00F57FFC"/>
    <w:rsid w:val="00F601D2"/>
    <w:rsid w:val="00F60AE4"/>
    <w:rsid w:val="00F637E0"/>
    <w:rsid w:val="00F64C94"/>
    <w:rsid w:val="00F64F88"/>
    <w:rsid w:val="00F67B2C"/>
    <w:rsid w:val="00F67FD8"/>
    <w:rsid w:val="00F7031A"/>
    <w:rsid w:val="00F70E35"/>
    <w:rsid w:val="00F70E39"/>
    <w:rsid w:val="00F71696"/>
    <w:rsid w:val="00F747E4"/>
    <w:rsid w:val="00F76DAC"/>
    <w:rsid w:val="00F76EBF"/>
    <w:rsid w:val="00F77905"/>
    <w:rsid w:val="00F77A4C"/>
    <w:rsid w:val="00F80DBB"/>
    <w:rsid w:val="00F814A6"/>
    <w:rsid w:val="00F83769"/>
    <w:rsid w:val="00F8519C"/>
    <w:rsid w:val="00F85C17"/>
    <w:rsid w:val="00F86B3C"/>
    <w:rsid w:val="00F86D45"/>
    <w:rsid w:val="00F87887"/>
    <w:rsid w:val="00F87C69"/>
    <w:rsid w:val="00F90AA5"/>
    <w:rsid w:val="00F91F8C"/>
    <w:rsid w:val="00F92CA8"/>
    <w:rsid w:val="00F953E7"/>
    <w:rsid w:val="00F97F80"/>
    <w:rsid w:val="00FA10C0"/>
    <w:rsid w:val="00FA1940"/>
    <w:rsid w:val="00FA21CE"/>
    <w:rsid w:val="00FA2B82"/>
    <w:rsid w:val="00FA3CD5"/>
    <w:rsid w:val="00FA4120"/>
    <w:rsid w:val="00FA58EF"/>
    <w:rsid w:val="00FA69B8"/>
    <w:rsid w:val="00FA7C29"/>
    <w:rsid w:val="00FB0E59"/>
    <w:rsid w:val="00FB45BE"/>
    <w:rsid w:val="00FB71C1"/>
    <w:rsid w:val="00FC023B"/>
    <w:rsid w:val="00FC06ED"/>
    <w:rsid w:val="00FC14A6"/>
    <w:rsid w:val="00FC37DE"/>
    <w:rsid w:val="00FC45A4"/>
    <w:rsid w:val="00FC45FD"/>
    <w:rsid w:val="00FC472D"/>
    <w:rsid w:val="00FC672B"/>
    <w:rsid w:val="00FC70FA"/>
    <w:rsid w:val="00FC7395"/>
    <w:rsid w:val="00FC7DC9"/>
    <w:rsid w:val="00FD0005"/>
    <w:rsid w:val="00FD07FD"/>
    <w:rsid w:val="00FD120A"/>
    <w:rsid w:val="00FD1DD2"/>
    <w:rsid w:val="00FD2285"/>
    <w:rsid w:val="00FD31C4"/>
    <w:rsid w:val="00FD423A"/>
    <w:rsid w:val="00FD5384"/>
    <w:rsid w:val="00FD53D0"/>
    <w:rsid w:val="00FD59ED"/>
    <w:rsid w:val="00FD6352"/>
    <w:rsid w:val="00FE03C0"/>
    <w:rsid w:val="00FE08A2"/>
    <w:rsid w:val="00FE3A40"/>
    <w:rsid w:val="00FE3AE8"/>
    <w:rsid w:val="00FE461C"/>
    <w:rsid w:val="00FE461E"/>
    <w:rsid w:val="00FE6F00"/>
    <w:rsid w:val="00FE75E2"/>
    <w:rsid w:val="00FF0A3D"/>
    <w:rsid w:val="00FF1924"/>
    <w:rsid w:val="00FF2C9C"/>
    <w:rsid w:val="00FF32F7"/>
    <w:rsid w:val="00FF421A"/>
    <w:rsid w:val="00FF4BB1"/>
    <w:rsid w:val="00FF516C"/>
    <w:rsid w:val="00FF645C"/>
    <w:rsid w:val="00FF71D7"/>
    <w:rsid w:val="00FF7681"/>
    <w:rsid w:val="00FF7A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137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1A0"/>
    <w:rPr>
      <w:sz w:val="24"/>
      <w:szCs w:val="24"/>
    </w:rPr>
  </w:style>
  <w:style w:type="paragraph" w:styleId="Heading1">
    <w:name w:val="heading 1"/>
    <w:basedOn w:val="Normal"/>
    <w:next w:val="Normal"/>
    <w:qFormat/>
    <w:rsid w:val="00FE3A40"/>
    <w:pPr>
      <w:keepNext/>
      <w:jc w:val="right"/>
      <w:outlineLvl w:val="0"/>
    </w:pPr>
    <w:rPr>
      <w:sz w:val="28"/>
    </w:rPr>
  </w:style>
  <w:style w:type="paragraph" w:styleId="Heading2">
    <w:name w:val="heading 2"/>
    <w:basedOn w:val="Normal"/>
    <w:next w:val="Normal"/>
    <w:qFormat/>
    <w:rsid w:val="006F10A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03F6"/>
    <w:pPr>
      <w:spacing w:before="75" w:after="75"/>
    </w:pPr>
  </w:style>
  <w:style w:type="paragraph" w:customStyle="1" w:styleId="naisf">
    <w:name w:val="naisf"/>
    <w:basedOn w:val="Normal"/>
    <w:rsid w:val="00BE03F6"/>
    <w:pPr>
      <w:spacing w:before="75" w:after="75"/>
      <w:ind w:firstLine="375"/>
      <w:jc w:val="both"/>
    </w:pPr>
  </w:style>
  <w:style w:type="paragraph" w:customStyle="1" w:styleId="naisnod">
    <w:name w:val="naisnod"/>
    <w:basedOn w:val="Normal"/>
    <w:rsid w:val="00BE03F6"/>
    <w:pPr>
      <w:spacing w:before="450" w:after="225"/>
      <w:jc w:val="center"/>
    </w:pPr>
    <w:rPr>
      <w:b/>
      <w:bCs/>
    </w:rPr>
  </w:style>
  <w:style w:type="paragraph" w:customStyle="1" w:styleId="naislab">
    <w:name w:val="naislab"/>
    <w:basedOn w:val="Normal"/>
    <w:rsid w:val="00BE03F6"/>
    <w:pPr>
      <w:spacing w:before="75" w:after="75"/>
      <w:jc w:val="right"/>
    </w:pPr>
  </w:style>
  <w:style w:type="paragraph" w:customStyle="1" w:styleId="naisc">
    <w:name w:val="naisc"/>
    <w:basedOn w:val="Normal"/>
    <w:rsid w:val="00BE03F6"/>
    <w:pPr>
      <w:spacing w:before="75" w:after="75"/>
      <w:jc w:val="center"/>
    </w:pPr>
  </w:style>
  <w:style w:type="paragraph" w:styleId="BodyText">
    <w:name w:val="Body Text"/>
    <w:basedOn w:val="Normal"/>
    <w:rsid w:val="00FE3A40"/>
    <w:pPr>
      <w:tabs>
        <w:tab w:val="left" w:pos="6804"/>
      </w:tabs>
    </w:pPr>
    <w:rPr>
      <w:b/>
    </w:rPr>
  </w:style>
  <w:style w:type="paragraph" w:styleId="BodyText2">
    <w:name w:val="Body Text 2"/>
    <w:basedOn w:val="Normal"/>
    <w:link w:val="BodyText2Char"/>
    <w:rsid w:val="00FE3A40"/>
    <w:rPr>
      <w:sz w:val="28"/>
    </w:rPr>
  </w:style>
  <w:style w:type="character" w:styleId="Hyperlink">
    <w:name w:val="Hyperlink"/>
    <w:basedOn w:val="DefaultParagraphFont"/>
    <w:rsid w:val="006F10A0"/>
    <w:rPr>
      <w:color w:val="0000FF"/>
      <w:u w:val="single"/>
    </w:rPr>
  </w:style>
  <w:style w:type="paragraph" w:styleId="Header">
    <w:name w:val="header"/>
    <w:basedOn w:val="Normal"/>
    <w:link w:val="HeaderChar"/>
    <w:uiPriority w:val="99"/>
    <w:rsid w:val="00677EE7"/>
    <w:pPr>
      <w:tabs>
        <w:tab w:val="center" w:pos="4153"/>
        <w:tab w:val="right" w:pos="8306"/>
      </w:tabs>
    </w:pPr>
  </w:style>
  <w:style w:type="paragraph" w:styleId="Footer">
    <w:name w:val="footer"/>
    <w:basedOn w:val="Normal"/>
    <w:rsid w:val="00677EE7"/>
    <w:pPr>
      <w:tabs>
        <w:tab w:val="center" w:pos="4153"/>
        <w:tab w:val="right" w:pos="8306"/>
      </w:tabs>
    </w:pPr>
  </w:style>
  <w:style w:type="character" w:styleId="PageNumber">
    <w:name w:val="page number"/>
    <w:basedOn w:val="DefaultParagraphFont"/>
    <w:rsid w:val="001B5E71"/>
  </w:style>
  <w:style w:type="paragraph" w:styleId="BalloonText">
    <w:name w:val="Balloon Text"/>
    <w:basedOn w:val="Normal"/>
    <w:link w:val="BalloonTextChar"/>
    <w:uiPriority w:val="99"/>
    <w:semiHidden/>
    <w:rsid w:val="00620B7E"/>
    <w:rPr>
      <w:rFonts w:ascii="Tahoma" w:hAnsi="Tahoma" w:cs="Tahoma"/>
      <w:sz w:val="16"/>
      <w:szCs w:val="16"/>
    </w:rPr>
  </w:style>
  <w:style w:type="character" w:styleId="CommentReference">
    <w:name w:val="annotation reference"/>
    <w:basedOn w:val="DefaultParagraphFont"/>
    <w:uiPriority w:val="99"/>
    <w:semiHidden/>
    <w:rsid w:val="00776436"/>
    <w:rPr>
      <w:sz w:val="16"/>
      <w:szCs w:val="16"/>
    </w:rPr>
  </w:style>
  <w:style w:type="paragraph" w:styleId="CommentText">
    <w:name w:val="annotation text"/>
    <w:basedOn w:val="Normal"/>
    <w:link w:val="CommentTextChar"/>
    <w:uiPriority w:val="99"/>
    <w:semiHidden/>
    <w:rsid w:val="00776436"/>
    <w:rPr>
      <w:sz w:val="20"/>
      <w:szCs w:val="20"/>
    </w:rPr>
  </w:style>
  <w:style w:type="paragraph" w:customStyle="1" w:styleId="naiskr">
    <w:name w:val="naiskr"/>
    <w:basedOn w:val="Normal"/>
    <w:rsid w:val="00824E46"/>
    <w:pPr>
      <w:spacing w:before="75" w:after="75"/>
    </w:pPr>
  </w:style>
  <w:style w:type="paragraph" w:styleId="CommentSubject">
    <w:name w:val="annotation subject"/>
    <w:basedOn w:val="CommentText"/>
    <w:next w:val="CommentText"/>
    <w:link w:val="CommentSubjectChar"/>
    <w:semiHidden/>
    <w:rsid w:val="00633FF3"/>
    <w:rPr>
      <w:b/>
      <w:bCs/>
    </w:rPr>
  </w:style>
  <w:style w:type="character" w:customStyle="1" w:styleId="EmailStyle311">
    <w:name w:val="EmailStyle311"/>
    <w:basedOn w:val="DefaultParagraphFont"/>
    <w:semiHidden/>
    <w:rsid w:val="00F502F3"/>
    <w:rPr>
      <w:rFonts w:ascii="Arial" w:hAnsi="Arial" w:cs="Arial"/>
      <w:color w:val="000080"/>
      <w:sz w:val="20"/>
      <w:szCs w:val="20"/>
    </w:rPr>
  </w:style>
  <w:style w:type="paragraph" w:customStyle="1" w:styleId="CharCharCharCharCharCharCharCharChar">
    <w:name w:val="Char Char Char Char Char Char Char Char Char"/>
    <w:basedOn w:val="Normal"/>
    <w:next w:val="BlockText"/>
    <w:rsid w:val="009241FA"/>
    <w:pPr>
      <w:widowControl w:val="0"/>
      <w:adjustRightInd w:val="0"/>
      <w:spacing w:before="120" w:after="160" w:line="240" w:lineRule="exact"/>
      <w:ind w:firstLine="720"/>
      <w:jc w:val="both"/>
      <w:textAlignment w:val="baseline"/>
    </w:pPr>
    <w:rPr>
      <w:rFonts w:ascii="Verdana" w:hAnsi="Verdana"/>
      <w:sz w:val="20"/>
      <w:szCs w:val="20"/>
      <w:lang w:val="en-US" w:eastAsia="en-US"/>
    </w:rPr>
  </w:style>
  <w:style w:type="paragraph" w:styleId="BlockText">
    <w:name w:val="Block Text"/>
    <w:basedOn w:val="Normal"/>
    <w:rsid w:val="009241FA"/>
    <w:pPr>
      <w:spacing w:after="120"/>
      <w:ind w:left="1440" w:right="1440"/>
    </w:pPr>
  </w:style>
  <w:style w:type="character" w:customStyle="1" w:styleId="CommentTextChar">
    <w:name w:val="Comment Text Char"/>
    <w:basedOn w:val="DefaultParagraphFont"/>
    <w:link w:val="CommentText"/>
    <w:uiPriority w:val="99"/>
    <w:rsid w:val="00AF6069"/>
    <w:rPr>
      <w:lang w:val="lv-LV" w:eastAsia="lv-LV" w:bidi="ar-SA"/>
    </w:rPr>
  </w:style>
  <w:style w:type="character" w:customStyle="1" w:styleId="CommentSubjectChar">
    <w:name w:val="Comment Subject Char"/>
    <w:basedOn w:val="CommentTextChar"/>
    <w:link w:val="CommentSubject"/>
    <w:rsid w:val="00AF6069"/>
    <w:rPr>
      <w:b/>
      <w:bCs/>
      <w:lang w:val="lv-LV" w:eastAsia="lv-LV" w:bidi="ar-SA"/>
    </w:rPr>
  </w:style>
  <w:style w:type="character" w:customStyle="1" w:styleId="BalloonTextChar">
    <w:name w:val="Balloon Text Char"/>
    <w:basedOn w:val="DefaultParagraphFont"/>
    <w:link w:val="BalloonText"/>
    <w:uiPriority w:val="99"/>
    <w:rsid w:val="00AF6069"/>
    <w:rPr>
      <w:rFonts w:ascii="Tahoma" w:hAnsi="Tahoma" w:cs="Tahoma"/>
      <w:sz w:val="16"/>
      <w:szCs w:val="16"/>
      <w:lang w:val="lv-LV" w:eastAsia="lv-LV" w:bidi="ar-SA"/>
    </w:rPr>
  </w:style>
  <w:style w:type="table" w:styleId="TableGrid">
    <w:name w:val="Table Grid"/>
    <w:basedOn w:val="TableNormal"/>
    <w:rsid w:val="008F7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16431"/>
    <w:rPr>
      <w:rFonts w:ascii="Courier New" w:hAnsi="Courier New" w:cs="Courier New"/>
    </w:rPr>
  </w:style>
  <w:style w:type="paragraph" w:customStyle="1" w:styleId="naispant">
    <w:name w:val="naispant"/>
    <w:basedOn w:val="Normal"/>
    <w:rsid w:val="00670625"/>
    <w:pPr>
      <w:spacing w:before="300" w:after="75"/>
      <w:ind w:left="375" w:firstLine="375"/>
      <w:jc w:val="both"/>
    </w:pPr>
    <w:rPr>
      <w:b/>
      <w:bCs/>
    </w:rPr>
  </w:style>
  <w:style w:type="paragraph" w:customStyle="1" w:styleId="RakstzCharCharRakstzCharCharRakstz">
    <w:name w:val="Rakstz. Char Char Rakstz. Char Char Rakstz."/>
    <w:basedOn w:val="Normal"/>
    <w:rsid w:val="00F70E39"/>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184B54"/>
    <w:pPr>
      <w:ind w:left="720"/>
    </w:pPr>
    <w:rPr>
      <w:rFonts w:ascii="Calibri" w:eastAsia="Calibri" w:hAnsi="Calibri"/>
      <w:sz w:val="22"/>
      <w:szCs w:val="22"/>
    </w:rPr>
  </w:style>
  <w:style w:type="character" w:customStyle="1" w:styleId="BodyText2Char">
    <w:name w:val="Body Text 2 Char"/>
    <w:basedOn w:val="DefaultParagraphFont"/>
    <w:link w:val="BodyText2"/>
    <w:rsid w:val="00093D2D"/>
    <w:rPr>
      <w:sz w:val="28"/>
      <w:szCs w:val="24"/>
    </w:rPr>
  </w:style>
  <w:style w:type="paragraph" w:customStyle="1" w:styleId="tvhtml">
    <w:name w:val="tv_html"/>
    <w:basedOn w:val="Normal"/>
    <w:rsid w:val="00CE548C"/>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265AC5"/>
  </w:style>
  <w:style w:type="character" w:styleId="Strong">
    <w:name w:val="Strong"/>
    <w:basedOn w:val="DefaultParagraphFont"/>
    <w:uiPriority w:val="22"/>
    <w:qFormat/>
    <w:rsid w:val="00265AC5"/>
    <w:rPr>
      <w:b/>
      <w:bCs/>
    </w:rPr>
  </w:style>
  <w:style w:type="character" w:customStyle="1" w:styleId="HeaderChar">
    <w:name w:val="Header Char"/>
    <w:basedOn w:val="DefaultParagraphFont"/>
    <w:link w:val="Header"/>
    <w:uiPriority w:val="99"/>
    <w:rsid w:val="00904343"/>
    <w:rPr>
      <w:sz w:val="24"/>
      <w:szCs w:val="24"/>
    </w:rPr>
  </w:style>
  <w:style w:type="paragraph" w:styleId="Revision">
    <w:name w:val="Revision"/>
    <w:hidden/>
    <w:uiPriority w:val="99"/>
    <w:semiHidden/>
    <w:rsid w:val="00E352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9413">
      <w:bodyDiv w:val="1"/>
      <w:marLeft w:val="0"/>
      <w:marRight w:val="0"/>
      <w:marTop w:val="0"/>
      <w:marBottom w:val="0"/>
      <w:divBdr>
        <w:top w:val="none" w:sz="0" w:space="0" w:color="auto"/>
        <w:left w:val="none" w:sz="0" w:space="0" w:color="auto"/>
        <w:bottom w:val="none" w:sz="0" w:space="0" w:color="auto"/>
        <w:right w:val="none" w:sz="0" w:space="0" w:color="auto"/>
      </w:divBdr>
    </w:div>
    <w:div w:id="295573589">
      <w:bodyDiv w:val="1"/>
      <w:marLeft w:val="0"/>
      <w:marRight w:val="0"/>
      <w:marTop w:val="0"/>
      <w:marBottom w:val="0"/>
      <w:divBdr>
        <w:top w:val="none" w:sz="0" w:space="0" w:color="auto"/>
        <w:left w:val="none" w:sz="0" w:space="0" w:color="auto"/>
        <w:bottom w:val="none" w:sz="0" w:space="0" w:color="auto"/>
        <w:right w:val="none" w:sz="0" w:space="0" w:color="auto"/>
      </w:divBdr>
      <w:divsChild>
        <w:div w:id="1233394974">
          <w:marLeft w:val="0"/>
          <w:marRight w:val="0"/>
          <w:marTop w:val="0"/>
          <w:marBottom w:val="0"/>
          <w:divBdr>
            <w:top w:val="none" w:sz="0" w:space="0" w:color="auto"/>
            <w:left w:val="none" w:sz="0" w:space="0" w:color="auto"/>
            <w:bottom w:val="none" w:sz="0" w:space="0" w:color="auto"/>
            <w:right w:val="none" w:sz="0" w:space="0" w:color="auto"/>
          </w:divBdr>
        </w:div>
      </w:divsChild>
    </w:div>
    <w:div w:id="306591095">
      <w:bodyDiv w:val="1"/>
      <w:marLeft w:val="50"/>
      <w:marRight w:val="50"/>
      <w:marTop w:val="100"/>
      <w:marBottom w:val="100"/>
      <w:divBdr>
        <w:top w:val="none" w:sz="0" w:space="0" w:color="auto"/>
        <w:left w:val="none" w:sz="0" w:space="0" w:color="auto"/>
        <w:bottom w:val="none" w:sz="0" w:space="0" w:color="auto"/>
        <w:right w:val="none" w:sz="0" w:space="0" w:color="auto"/>
      </w:divBdr>
      <w:divsChild>
        <w:div w:id="971328191">
          <w:marLeft w:val="0"/>
          <w:marRight w:val="0"/>
          <w:marTop w:val="240"/>
          <w:marBottom w:val="0"/>
          <w:divBdr>
            <w:top w:val="none" w:sz="0" w:space="0" w:color="auto"/>
            <w:left w:val="none" w:sz="0" w:space="0" w:color="auto"/>
            <w:bottom w:val="none" w:sz="0" w:space="0" w:color="auto"/>
            <w:right w:val="none" w:sz="0" w:space="0" w:color="auto"/>
          </w:divBdr>
        </w:div>
      </w:divsChild>
    </w:div>
    <w:div w:id="394931255">
      <w:bodyDiv w:val="1"/>
      <w:marLeft w:val="45"/>
      <w:marRight w:val="45"/>
      <w:marTop w:val="90"/>
      <w:marBottom w:val="90"/>
      <w:divBdr>
        <w:top w:val="none" w:sz="0" w:space="0" w:color="auto"/>
        <w:left w:val="none" w:sz="0" w:space="0" w:color="auto"/>
        <w:bottom w:val="none" w:sz="0" w:space="0" w:color="auto"/>
        <w:right w:val="none" w:sz="0" w:space="0" w:color="auto"/>
      </w:divBdr>
      <w:divsChild>
        <w:div w:id="106125909">
          <w:marLeft w:val="0"/>
          <w:marRight w:val="0"/>
          <w:marTop w:val="240"/>
          <w:marBottom w:val="0"/>
          <w:divBdr>
            <w:top w:val="none" w:sz="0" w:space="0" w:color="auto"/>
            <w:left w:val="none" w:sz="0" w:space="0" w:color="auto"/>
            <w:bottom w:val="none" w:sz="0" w:space="0" w:color="auto"/>
            <w:right w:val="none" w:sz="0" w:space="0" w:color="auto"/>
          </w:divBdr>
        </w:div>
        <w:div w:id="787895954">
          <w:marLeft w:val="0"/>
          <w:marRight w:val="0"/>
          <w:marTop w:val="480"/>
          <w:marBottom w:val="0"/>
          <w:divBdr>
            <w:top w:val="single" w:sz="8" w:space="28" w:color="000000"/>
            <w:left w:val="none" w:sz="0" w:space="0" w:color="auto"/>
            <w:bottom w:val="none" w:sz="0" w:space="0" w:color="auto"/>
            <w:right w:val="none" w:sz="0" w:space="0" w:color="auto"/>
          </w:divBdr>
        </w:div>
        <w:div w:id="1040976960">
          <w:marLeft w:val="0"/>
          <w:marRight w:val="0"/>
          <w:marTop w:val="240"/>
          <w:marBottom w:val="0"/>
          <w:divBdr>
            <w:top w:val="none" w:sz="0" w:space="0" w:color="auto"/>
            <w:left w:val="none" w:sz="0" w:space="0" w:color="auto"/>
            <w:bottom w:val="none" w:sz="0" w:space="0" w:color="auto"/>
            <w:right w:val="none" w:sz="0" w:space="0" w:color="auto"/>
          </w:divBdr>
        </w:div>
      </w:divsChild>
    </w:div>
    <w:div w:id="454296592">
      <w:bodyDiv w:val="1"/>
      <w:marLeft w:val="0"/>
      <w:marRight w:val="0"/>
      <w:marTop w:val="0"/>
      <w:marBottom w:val="0"/>
      <w:divBdr>
        <w:top w:val="none" w:sz="0" w:space="0" w:color="auto"/>
        <w:left w:val="none" w:sz="0" w:space="0" w:color="auto"/>
        <w:bottom w:val="none" w:sz="0" w:space="0" w:color="auto"/>
        <w:right w:val="none" w:sz="0" w:space="0" w:color="auto"/>
      </w:divBdr>
      <w:divsChild>
        <w:div w:id="39943854">
          <w:marLeft w:val="0"/>
          <w:marRight w:val="0"/>
          <w:marTop w:val="240"/>
          <w:marBottom w:val="0"/>
          <w:divBdr>
            <w:top w:val="none" w:sz="0" w:space="0" w:color="auto"/>
            <w:left w:val="none" w:sz="0" w:space="0" w:color="auto"/>
            <w:bottom w:val="none" w:sz="0" w:space="0" w:color="auto"/>
            <w:right w:val="none" w:sz="0" w:space="0" w:color="auto"/>
          </w:divBdr>
        </w:div>
        <w:div w:id="305010124">
          <w:marLeft w:val="0"/>
          <w:marRight w:val="0"/>
          <w:marTop w:val="240"/>
          <w:marBottom w:val="0"/>
          <w:divBdr>
            <w:top w:val="none" w:sz="0" w:space="0" w:color="auto"/>
            <w:left w:val="none" w:sz="0" w:space="0" w:color="auto"/>
            <w:bottom w:val="none" w:sz="0" w:space="0" w:color="auto"/>
            <w:right w:val="none" w:sz="0" w:space="0" w:color="auto"/>
          </w:divBdr>
        </w:div>
        <w:div w:id="682438324">
          <w:marLeft w:val="0"/>
          <w:marRight w:val="0"/>
          <w:marTop w:val="240"/>
          <w:marBottom w:val="0"/>
          <w:divBdr>
            <w:top w:val="none" w:sz="0" w:space="0" w:color="auto"/>
            <w:left w:val="none" w:sz="0" w:space="0" w:color="auto"/>
            <w:bottom w:val="none" w:sz="0" w:space="0" w:color="auto"/>
            <w:right w:val="none" w:sz="0" w:space="0" w:color="auto"/>
          </w:divBdr>
        </w:div>
        <w:div w:id="917714765">
          <w:marLeft w:val="0"/>
          <w:marRight w:val="0"/>
          <w:marTop w:val="240"/>
          <w:marBottom w:val="0"/>
          <w:divBdr>
            <w:top w:val="none" w:sz="0" w:space="0" w:color="auto"/>
            <w:left w:val="none" w:sz="0" w:space="0" w:color="auto"/>
            <w:bottom w:val="none" w:sz="0" w:space="0" w:color="auto"/>
            <w:right w:val="none" w:sz="0" w:space="0" w:color="auto"/>
          </w:divBdr>
        </w:div>
        <w:div w:id="1182208457">
          <w:marLeft w:val="0"/>
          <w:marRight w:val="0"/>
          <w:marTop w:val="240"/>
          <w:marBottom w:val="0"/>
          <w:divBdr>
            <w:top w:val="none" w:sz="0" w:space="0" w:color="auto"/>
            <w:left w:val="none" w:sz="0" w:space="0" w:color="auto"/>
            <w:bottom w:val="none" w:sz="0" w:space="0" w:color="auto"/>
            <w:right w:val="none" w:sz="0" w:space="0" w:color="auto"/>
          </w:divBdr>
        </w:div>
        <w:div w:id="1557934530">
          <w:marLeft w:val="0"/>
          <w:marRight w:val="0"/>
          <w:marTop w:val="240"/>
          <w:marBottom w:val="0"/>
          <w:divBdr>
            <w:top w:val="none" w:sz="0" w:space="0" w:color="auto"/>
            <w:left w:val="none" w:sz="0" w:space="0" w:color="auto"/>
            <w:bottom w:val="none" w:sz="0" w:space="0" w:color="auto"/>
            <w:right w:val="none" w:sz="0" w:space="0" w:color="auto"/>
          </w:divBdr>
        </w:div>
        <w:div w:id="1703247391">
          <w:marLeft w:val="0"/>
          <w:marRight w:val="0"/>
          <w:marTop w:val="240"/>
          <w:marBottom w:val="0"/>
          <w:divBdr>
            <w:top w:val="none" w:sz="0" w:space="0" w:color="auto"/>
            <w:left w:val="none" w:sz="0" w:space="0" w:color="auto"/>
            <w:bottom w:val="none" w:sz="0" w:space="0" w:color="auto"/>
            <w:right w:val="none" w:sz="0" w:space="0" w:color="auto"/>
          </w:divBdr>
        </w:div>
        <w:div w:id="1831674535">
          <w:marLeft w:val="0"/>
          <w:marRight w:val="0"/>
          <w:marTop w:val="240"/>
          <w:marBottom w:val="0"/>
          <w:divBdr>
            <w:top w:val="none" w:sz="0" w:space="0" w:color="auto"/>
            <w:left w:val="none" w:sz="0" w:space="0" w:color="auto"/>
            <w:bottom w:val="none" w:sz="0" w:space="0" w:color="auto"/>
            <w:right w:val="none" w:sz="0" w:space="0" w:color="auto"/>
          </w:divBdr>
        </w:div>
      </w:divsChild>
    </w:div>
    <w:div w:id="571350081">
      <w:bodyDiv w:val="1"/>
      <w:marLeft w:val="0"/>
      <w:marRight w:val="0"/>
      <w:marTop w:val="0"/>
      <w:marBottom w:val="0"/>
      <w:divBdr>
        <w:top w:val="none" w:sz="0" w:space="0" w:color="auto"/>
        <w:left w:val="none" w:sz="0" w:space="0" w:color="auto"/>
        <w:bottom w:val="none" w:sz="0" w:space="0" w:color="auto"/>
        <w:right w:val="none" w:sz="0" w:space="0" w:color="auto"/>
      </w:divBdr>
      <w:divsChild>
        <w:div w:id="41560987">
          <w:marLeft w:val="0"/>
          <w:marRight w:val="0"/>
          <w:marTop w:val="240"/>
          <w:marBottom w:val="0"/>
          <w:divBdr>
            <w:top w:val="none" w:sz="0" w:space="0" w:color="auto"/>
            <w:left w:val="none" w:sz="0" w:space="0" w:color="auto"/>
            <w:bottom w:val="none" w:sz="0" w:space="0" w:color="auto"/>
            <w:right w:val="none" w:sz="0" w:space="0" w:color="auto"/>
          </w:divBdr>
        </w:div>
        <w:div w:id="676881348">
          <w:marLeft w:val="0"/>
          <w:marRight w:val="0"/>
          <w:marTop w:val="240"/>
          <w:marBottom w:val="0"/>
          <w:divBdr>
            <w:top w:val="none" w:sz="0" w:space="0" w:color="auto"/>
            <w:left w:val="none" w:sz="0" w:space="0" w:color="auto"/>
            <w:bottom w:val="none" w:sz="0" w:space="0" w:color="auto"/>
            <w:right w:val="none" w:sz="0" w:space="0" w:color="auto"/>
          </w:divBdr>
        </w:div>
        <w:div w:id="916982539">
          <w:marLeft w:val="0"/>
          <w:marRight w:val="0"/>
          <w:marTop w:val="240"/>
          <w:marBottom w:val="0"/>
          <w:divBdr>
            <w:top w:val="none" w:sz="0" w:space="0" w:color="auto"/>
            <w:left w:val="none" w:sz="0" w:space="0" w:color="auto"/>
            <w:bottom w:val="none" w:sz="0" w:space="0" w:color="auto"/>
            <w:right w:val="none" w:sz="0" w:space="0" w:color="auto"/>
          </w:divBdr>
        </w:div>
        <w:div w:id="1363365841">
          <w:marLeft w:val="0"/>
          <w:marRight w:val="0"/>
          <w:marTop w:val="240"/>
          <w:marBottom w:val="0"/>
          <w:divBdr>
            <w:top w:val="none" w:sz="0" w:space="0" w:color="auto"/>
            <w:left w:val="none" w:sz="0" w:space="0" w:color="auto"/>
            <w:bottom w:val="none" w:sz="0" w:space="0" w:color="auto"/>
            <w:right w:val="none" w:sz="0" w:space="0" w:color="auto"/>
          </w:divBdr>
        </w:div>
        <w:div w:id="1871528520">
          <w:marLeft w:val="0"/>
          <w:marRight w:val="0"/>
          <w:marTop w:val="240"/>
          <w:marBottom w:val="0"/>
          <w:divBdr>
            <w:top w:val="none" w:sz="0" w:space="0" w:color="auto"/>
            <w:left w:val="none" w:sz="0" w:space="0" w:color="auto"/>
            <w:bottom w:val="none" w:sz="0" w:space="0" w:color="auto"/>
            <w:right w:val="none" w:sz="0" w:space="0" w:color="auto"/>
          </w:divBdr>
        </w:div>
        <w:div w:id="1909614454">
          <w:marLeft w:val="0"/>
          <w:marRight w:val="0"/>
          <w:marTop w:val="240"/>
          <w:marBottom w:val="0"/>
          <w:divBdr>
            <w:top w:val="none" w:sz="0" w:space="0" w:color="auto"/>
            <w:left w:val="none" w:sz="0" w:space="0" w:color="auto"/>
            <w:bottom w:val="none" w:sz="0" w:space="0" w:color="auto"/>
            <w:right w:val="none" w:sz="0" w:space="0" w:color="auto"/>
          </w:divBdr>
        </w:div>
        <w:div w:id="1990134410">
          <w:marLeft w:val="0"/>
          <w:marRight w:val="0"/>
          <w:marTop w:val="240"/>
          <w:marBottom w:val="0"/>
          <w:divBdr>
            <w:top w:val="none" w:sz="0" w:space="0" w:color="auto"/>
            <w:left w:val="none" w:sz="0" w:space="0" w:color="auto"/>
            <w:bottom w:val="none" w:sz="0" w:space="0" w:color="auto"/>
            <w:right w:val="none" w:sz="0" w:space="0" w:color="auto"/>
          </w:divBdr>
        </w:div>
      </w:divsChild>
    </w:div>
    <w:div w:id="652414769">
      <w:bodyDiv w:val="1"/>
      <w:marLeft w:val="0"/>
      <w:marRight w:val="0"/>
      <w:marTop w:val="0"/>
      <w:marBottom w:val="0"/>
      <w:divBdr>
        <w:top w:val="none" w:sz="0" w:space="0" w:color="auto"/>
        <w:left w:val="none" w:sz="0" w:space="0" w:color="auto"/>
        <w:bottom w:val="none" w:sz="0" w:space="0" w:color="auto"/>
        <w:right w:val="none" w:sz="0" w:space="0" w:color="auto"/>
      </w:divBdr>
      <w:divsChild>
        <w:div w:id="126945186">
          <w:marLeft w:val="0"/>
          <w:marRight w:val="0"/>
          <w:marTop w:val="240"/>
          <w:marBottom w:val="0"/>
          <w:divBdr>
            <w:top w:val="none" w:sz="0" w:space="0" w:color="auto"/>
            <w:left w:val="none" w:sz="0" w:space="0" w:color="auto"/>
            <w:bottom w:val="none" w:sz="0" w:space="0" w:color="auto"/>
            <w:right w:val="none" w:sz="0" w:space="0" w:color="auto"/>
          </w:divBdr>
        </w:div>
        <w:div w:id="221258318">
          <w:marLeft w:val="0"/>
          <w:marRight w:val="0"/>
          <w:marTop w:val="240"/>
          <w:marBottom w:val="0"/>
          <w:divBdr>
            <w:top w:val="none" w:sz="0" w:space="0" w:color="auto"/>
            <w:left w:val="none" w:sz="0" w:space="0" w:color="auto"/>
            <w:bottom w:val="none" w:sz="0" w:space="0" w:color="auto"/>
            <w:right w:val="none" w:sz="0" w:space="0" w:color="auto"/>
          </w:divBdr>
        </w:div>
        <w:div w:id="460534565">
          <w:marLeft w:val="0"/>
          <w:marRight w:val="0"/>
          <w:marTop w:val="240"/>
          <w:marBottom w:val="0"/>
          <w:divBdr>
            <w:top w:val="none" w:sz="0" w:space="0" w:color="auto"/>
            <w:left w:val="none" w:sz="0" w:space="0" w:color="auto"/>
            <w:bottom w:val="none" w:sz="0" w:space="0" w:color="auto"/>
            <w:right w:val="none" w:sz="0" w:space="0" w:color="auto"/>
          </w:divBdr>
        </w:div>
        <w:div w:id="461776183">
          <w:marLeft w:val="0"/>
          <w:marRight w:val="0"/>
          <w:marTop w:val="240"/>
          <w:marBottom w:val="0"/>
          <w:divBdr>
            <w:top w:val="none" w:sz="0" w:space="0" w:color="auto"/>
            <w:left w:val="none" w:sz="0" w:space="0" w:color="auto"/>
            <w:bottom w:val="none" w:sz="0" w:space="0" w:color="auto"/>
            <w:right w:val="none" w:sz="0" w:space="0" w:color="auto"/>
          </w:divBdr>
        </w:div>
        <w:div w:id="479150725">
          <w:marLeft w:val="0"/>
          <w:marRight w:val="0"/>
          <w:marTop w:val="240"/>
          <w:marBottom w:val="0"/>
          <w:divBdr>
            <w:top w:val="none" w:sz="0" w:space="0" w:color="auto"/>
            <w:left w:val="none" w:sz="0" w:space="0" w:color="auto"/>
            <w:bottom w:val="none" w:sz="0" w:space="0" w:color="auto"/>
            <w:right w:val="none" w:sz="0" w:space="0" w:color="auto"/>
          </w:divBdr>
        </w:div>
        <w:div w:id="555747266">
          <w:marLeft w:val="0"/>
          <w:marRight w:val="0"/>
          <w:marTop w:val="240"/>
          <w:marBottom w:val="0"/>
          <w:divBdr>
            <w:top w:val="none" w:sz="0" w:space="0" w:color="auto"/>
            <w:left w:val="none" w:sz="0" w:space="0" w:color="auto"/>
            <w:bottom w:val="none" w:sz="0" w:space="0" w:color="auto"/>
            <w:right w:val="none" w:sz="0" w:space="0" w:color="auto"/>
          </w:divBdr>
        </w:div>
        <w:div w:id="573708711">
          <w:marLeft w:val="0"/>
          <w:marRight w:val="0"/>
          <w:marTop w:val="240"/>
          <w:marBottom w:val="0"/>
          <w:divBdr>
            <w:top w:val="none" w:sz="0" w:space="0" w:color="auto"/>
            <w:left w:val="none" w:sz="0" w:space="0" w:color="auto"/>
            <w:bottom w:val="none" w:sz="0" w:space="0" w:color="auto"/>
            <w:right w:val="none" w:sz="0" w:space="0" w:color="auto"/>
          </w:divBdr>
        </w:div>
        <w:div w:id="689112659">
          <w:marLeft w:val="0"/>
          <w:marRight w:val="0"/>
          <w:marTop w:val="240"/>
          <w:marBottom w:val="0"/>
          <w:divBdr>
            <w:top w:val="none" w:sz="0" w:space="0" w:color="auto"/>
            <w:left w:val="none" w:sz="0" w:space="0" w:color="auto"/>
            <w:bottom w:val="none" w:sz="0" w:space="0" w:color="auto"/>
            <w:right w:val="none" w:sz="0" w:space="0" w:color="auto"/>
          </w:divBdr>
        </w:div>
        <w:div w:id="862015313">
          <w:marLeft w:val="0"/>
          <w:marRight w:val="0"/>
          <w:marTop w:val="240"/>
          <w:marBottom w:val="0"/>
          <w:divBdr>
            <w:top w:val="none" w:sz="0" w:space="0" w:color="auto"/>
            <w:left w:val="none" w:sz="0" w:space="0" w:color="auto"/>
            <w:bottom w:val="none" w:sz="0" w:space="0" w:color="auto"/>
            <w:right w:val="none" w:sz="0" w:space="0" w:color="auto"/>
          </w:divBdr>
        </w:div>
        <w:div w:id="974873097">
          <w:marLeft w:val="0"/>
          <w:marRight w:val="0"/>
          <w:marTop w:val="240"/>
          <w:marBottom w:val="0"/>
          <w:divBdr>
            <w:top w:val="none" w:sz="0" w:space="0" w:color="auto"/>
            <w:left w:val="none" w:sz="0" w:space="0" w:color="auto"/>
            <w:bottom w:val="none" w:sz="0" w:space="0" w:color="auto"/>
            <w:right w:val="none" w:sz="0" w:space="0" w:color="auto"/>
          </w:divBdr>
        </w:div>
        <w:div w:id="1334066481">
          <w:marLeft w:val="0"/>
          <w:marRight w:val="0"/>
          <w:marTop w:val="240"/>
          <w:marBottom w:val="0"/>
          <w:divBdr>
            <w:top w:val="none" w:sz="0" w:space="0" w:color="auto"/>
            <w:left w:val="none" w:sz="0" w:space="0" w:color="auto"/>
            <w:bottom w:val="none" w:sz="0" w:space="0" w:color="auto"/>
            <w:right w:val="none" w:sz="0" w:space="0" w:color="auto"/>
          </w:divBdr>
        </w:div>
      </w:divsChild>
    </w:div>
    <w:div w:id="663317360">
      <w:bodyDiv w:val="1"/>
      <w:marLeft w:val="45"/>
      <w:marRight w:val="45"/>
      <w:marTop w:val="90"/>
      <w:marBottom w:val="90"/>
      <w:divBdr>
        <w:top w:val="none" w:sz="0" w:space="0" w:color="auto"/>
        <w:left w:val="none" w:sz="0" w:space="0" w:color="auto"/>
        <w:bottom w:val="none" w:sz="0" w:space="0" w:color="auto"/>
        <w:right w:val="none" w:sz="0" w:space="0" w:color="auto"/>
      </w:divBdr>
      <w:divsChild>
        <w:div w:id="1572038901">
          <w:marLeft w:val="0"/>
          <w:marRight w:val="0"/>
          <w:marTop w:val="240"/>
          <w:marBottom w:val="0"/>
          <w:divBdr>
            <w:top w:val="none" w:sz="0" w:space="0" w:color="auto"/>
            <w:left w:val="none" w:sz="0" w:space="0" w:color="auto"/>
            <w:bottom w:val="none" w:sz="0" w:space="0" w:color="auto"/>
            <w:right w:val="none" w:sz="0" w:space="0" w:color="auto"/>
          </w:divBdr>
        </w:div>
      </w:divsChild>
    </w:div>
    <w:div w:id="843860193">
      <w:bodyDiv w:val="1"/>
      <w:marLeft w:val="0"/>
      <w:marRight w:val="0"/>
      <w:marTop w:val="0"/>
      <w:marBottom w:val="0"/>
      <w:divBdr>
        <w:top w:val="none" w:sz="0" w:space="0" w:color="auto"/>
        <w:left w:val="none" w:sz="0" w:space="0" w:color="auto"/>
        <w:bottom w:val="none" w:sz="0" w:space="0" w:color="auto"/>
        <w:right w:val="none" w:sz="0" w:space="0" w:color="auto"/>
      </w:divBdr>
      <w:divsChild>
        <w:div w:id="1846238459">
          <w:marLeft w:val="0"/>
          <w:marRight w:val="0"/>
          <w:marTop w:val="0"/>
          <w:marBottom w:val="0"/>
          <w:divBdr>
            <w:top w:val="none" w:sz="0" w:space="0" w:color="auto"/>
            <w:left w:val="none" w:sz="0" w:space="0" w:color="auto"/>
            <w:bottom w:val="none" w:sz="0" w:space="0" w:color="auto"/>
            <w:right w:val="none" w:sz="0" w:space="0" w:color="auto"/>
          </w:divBdr>
        </w:div>
      </w:divsChild>
    </w:div>
    <w:div w:id="1091393834">
      <w:bodyDiv w:val="1"/>
      <w:marLeft w:val="0"/>
      <w:marRight w:val="0"/>
      <w:marTop w:val="0"/>
      <w:marBottom w:val="0"/>
      <w:divBdr>
        <w:top w:val="none" w:sz="0" w:space="0" w:color="auto"/>
        <w:left w:val="none" w:sz="0" w:space="0" w:color="auto"/>
        <w:bottom w:val="none" w:sz="0" w:space="0" w:color="auto"/>
        <w:right w:val="none" w:sz="0" w:space="0" w:color="auto"/>
      </w:divBdr>
    </w:div>
    <w:div w:id="1231842792">
      <w:bodyDiv w:val="1"/>
      <w:marLeft w:val="0"/>
      <w:marRight w:val="0"/>
      <w:marTop w:val="0"/>
      <w:marBottom w:val="0"/>
      <w:divBdr>
        <w:top w:val="none" w:sz="0" w:space="0" w:color="auto"/>
        <w:left w:val="none" w:sz="0" w:space="0" w:color="auto"/>
        <w:bottom w:val="none" w:sz="0" w:space="0" w:color="auto"/>
        <w:right w:val="none" w:sz="0" w:space="0" w:color="auto"/>
      </w:divBdr>
    </w:div>
    <w:div w:id="1251233552">
      <w:bodyDiv w:val="1"/>
      <w:marLeft w:val="0"/>
      <w:marRight w:val="0"/>
      <w:marTop w:val="0"/>
      <w:marBottom w:val="0"/>
      <w:divBdr>
        <w:top w:val="none" w:sz="0" w:space="0" w:color="auto"/>
        <w:left w:val="none" w:sz="0" w:space="0" w:color="auto"/>
        <w:bottom w:val="none" w:sz="0" w:space="0" w:color="auto"/>
        <w:right w:val="none" w:sz="0" w:space="0" w:color="auto"/>
      </w:divBdr>
    </w:div>
    <w:div w:id="1335452080">
      <w:bodyDiv w:val="1"/>
      <w:marLeft w:val="50"/>
      <w:marRight w:val="50"/>
      <w:marTop w:val="100"/>
      <w:marBottom w:val="100"/>
      <w:divBdr>
        <w:top w:val="none" w:sz="0" w:space="0" w:color="auto"/>
        <w:left w:val="none" w:sz="0" w:space="0" w:color="auto"/>
        <w:bottom w:val="none" w:sz="0" w:space="0" w:color="auto"/>
        <w:right w:val="none" w:sz="0" w:space="0" w:color="auto"/>
      </w:divBdr>
      <w:divsChild>
        <w:div w:id="1481070413">
          <w:marLeft w:val="0"/>
          <w:marRight w:val="0"/>
          <w:marTop w:val="240"/>
          <w:marBottom w:val="0"/>
          <w:divBdr>
            <w:top w:val="none" w:sz="0" w:space="0" w:color="auto"/>
            <w:left w:val="none" w:sz="0" w:space="0" w:color="auto"/>
            <w:bottom w:val="none" w:sz="0" w:space="0" w:color="auto"/>
            <w:right w:val="none" w:sz="0" w:space="0" w:color="auto"/>
          </w:divBdr>
        </w:div>
      </w:divsChild>
    </w:div>
    <w:div w:id="1396389859">
      <w:bodyDiv w:val="1"/>
      <w:marLeft w:val="50"/>
      <w:marRight w:val="50"/>
      <w:marTop w:val="100"/>
      <w:marBottom w:val="100"/>
      <w:divBdr>
        <w:top w:val="none" w:sz="0" w:space="0" w:color="auto"/>
        <w:left w:val="none" w:sz="0" w:space="0" w:color="auto"/>
        <w:bottom w:val="none" w:sz="0" w:space="0" w:color="auto"/>
        <w:right w:val="none" w:sz="0" w:space="0" w:color="auto"/>
      </w:divBdr>
      <w:divsChild>
        <w:div w:id="1744524439">
          <w:marLeft w:val="0"/>
          <w:marRight w:val="0"/>
          <w:marTop w:val="240"/>
          <w:marBottom w:val="0"/>
          <w:divBdr>
            <w:top w:val="none" w:sz="0" w:space="0" w:color="auto"/>
            <w:left w:val="none" w:sz="0" w:space="0" w:color="auto"/>
            <w:bottom w:val="none" w:sz="0" w:space="0" w:color="auto"/>
            <w:right w:val="none" w:sz="0" w:space="0" w:color="auto"/>
          </w:divBdr>
        </w:div>
      </w:divsChild>
    </w:div>
    <w:div w:id="1488204272">
      <w:bodyDiv w:val="1"/>
      <w:marLeft w:val="0"/>
      <w:marRight w:val="0"/>
      <w:marTop w:val="0"/>
      <w:marBottom w:val="0"/>
      <w:divBdr>
        <w:top w:val="none" w:sz="0" w:space="0" w:color="auto"/>
        <w:left w:val="none" w:sz="0" w:space="0" w:color="auto"/>
        <w:bottom w:val="none" w:sz="0" w:space="0" w:color="auto"/>
        <w:right w:val="none" w:sz="0" w:space="0" w:color="auto"/>
      </w:divBdr>
    </w:div>
    <w:div w:id="1594361106">
      <w:bodyDiv w:val="1"/>
      <w:marLeft w:val="0"/>
      <w:marRight w:val="0"/>
      <w:marTop w:val="0"/>
      <w:marBottom w:val="0"/>
      <w:divBdr>
        <w:top w:val="none" w:sz="0" w:space="0" w:color="auto"/>
        <w:left w:val="none" w:sz="0" w:space="0" w:color="auto"/>
        <w:bottom w:val="none" w:sz="0" w:space="0" w:color="auto"/>
        <w:right w:val="none" w:sz="0" w:space="0" w:color="auto"/>
      </w:divBdr>
    </w:div>
    <w:div w:id="179525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525</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3.novembra noteikumos Nr.1294 „Kārtība, kādā atbrīvo no dabas resursu nodokļa samaksas par videi kaitīgām precēm" </vt:lpstr>
    </vt:vector>
  </TitlesOfParts>
  <Company>VARAM</Company>
  <LinksUpToDate>false</LinksUpToDate>
  <CharactersWithSpaces>4262</CharactersWithSpaces>
  <SharedDoc>false</SharedDoc>
  <HLinks>
    <vt:vector size="6" baseType="variant">
      <vt:variant>
        <vt:i4>7077959</vt:i4>
      </vt:variant>
      <vt:variant>
        <vt:i4>0</vt:i4>
      </vt:variant>
      <vt:variant>
        <vt:i4>0</vt:i4>
      </vt:variant>
      <vt:variant>
        <vt:i4>5</vt:i4>
      </vt:variant>
      <vt:variant>
        <vt:lpwstr>mailto:madara.sinke@varam.gov.lv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3.novembra noteikumos Nr.1294 „Kārtība, kādā atbrīvo no dabas resursu nodokļa samaksas par videi kaitīgām precēm" </dc:title>
  <dc:subject>Ministru kabineta noteikumu projekts</dc:subject>
  <dc:creator>Tatjana Alekse</dc:creator>
  <cp:keywords/>
  <dc:description>tālrunis 67026479;_x000d_
e-pasts tatjana.alekse@varam.gov.lv</dc:description>
  <cp:lastModifiedBy>Leontīne Babkina</cp:lastModifiedBy>
  <cp:revision>17</cp:revision>
  <cp:lastPrinted>2013-05-20T10:03:00Z</cp:lastPrinted>
  <dcterms:created xsi:type="dcterms:W3CDTF">2012-08-27T07:11:00Z</dcterms:created>
  <dcterms:modified xsi:type="dcterms:W3CDTF">2013-05-22T07:53:00Z</dcterms:modified>
</cp:coreProperties>
</file>