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0D" w:rsidRPr="0030021F" w:rsidRDefault="005B790D" w:rsidP="00F32951">
      <w:pPr>
        <w:pStyle w:val="Heading1"/>
        <w:spacing w:before="0" w:after="0"/>
        <w:jc w:val="right"/>
        <w:rPr>
          <w:rFonts w:ascii="Times New Roman" w:hAnsi="Times New Roman"/>
          <w:b w:val="0"/>
          <w:i/>
          <w:sz w:val="26"/>
          <w:szCs w:val="26"/>
          <w:lang w:val="lv-LV"/>
        </w:rPr>
      </w:pPr>
      <w:r w:rsidRPr="0030021F">
        <w:rPr>
          <w:rFonts w:ascii="Times New Roman" w:hAnsi="Times New Roman"/>
          <w:b w:val="0"/>
          <w:i/>
          <w:sz w:val="26"/>
          <w:szCs w:val="26"/>
          <w:lang w:val="lv-LV"/>
        </w:rPr>
        <w:t>Projekts</w:t>
      </w:r>
    </w:p>
    <w:p w:rsidR="005B790D" w:rsidRDefault="005B790D" w:rsidP="00F32951">
      <w:pPr>
        <w:jc w:val="right"/>
        <w:rPr>
          <w:sz w:val="26"/>
          <w:szCs w:val="26"/>
          <w:lang w:val="lv-LV"/>
        </w:rPr>
      </w:pPr>
    </w:p>
    <w:p w:rsidR="005B790D" w:rsidRPr="0030021F" w:rsidRDefault="005B790D" w:rsidP="00F32951">
      <w:pPr>
        <w:jc w:val="right"/>
        <w:rPr>
          <w:sz w:val="26"/>
          <w:szCs w:val="26"/>
          <w:lang w:val="lv-LV"/>
        </w:rPr>
      </w:pPr>
    </w:p>
    <w:p w:rsidR="005B790D" w:rsidRPr="00E91B73" w:rsidRDefault="005B790D" w:rsidP="00F32951">
      <w:pPr>
        <w:pStyle w:val="Title"/>
        <w:pBdr>
          <w:bottom w:val="single" w:sz="12" w:space="3" w:color="auto"/>
        </w:pBdr>
        <w:rPr>
          <w:szCs w:val="28"/>
        </w:rPr>
      </w:pPr>
      <w:r w:rsidRPr="00E91B73">
        <w:rPr>
          <w:szCs w:val="28"/>
        </w:rPr>
        <w:t>MINISTRU KABINETA SĒDES PROTOKOLLĒMUMS</w:t>
      </w:r>
    </w:p>
    <w:p w:rsidR="005B790D" w:rsidRPr="00244EFE" w:rsidRDefault="005B790D" w:rsidP="00F32951">
      <w:pPr>
        <w:rPr>
          <w:color w:val="000000"/>
          <w:szCs w:val="28"/>
          <w:lang w:val="lv-LV" w:eastAsia="lv-LV"/>
        </w:rPr>
      </w:pPr>
    </w:p>
    <w:p w:rsidR="005B790D" w:rsidRPr="0030021F" w:rsidRDefault="005B790D" w:rsidP="00F32951">
      <w:pPr>
        <w:jc w:val="right"/>
        <w:rPr>
          <w:sz w:val="26"/>
          <w:szCs w:val="26"/>
          <w:lang w:val="lv-LV"/>
        </w:rPr>
      </w:pPr>
    </w:p>
    <w:p w:rsidR="005B790D" w:rsidRDefault="005B790D" w:rsidP="00F32951">
      <w:pPr>
        <w:jc w:val="both"/>
      </w:pPr>
      <w:r w:rsidRPr="00CF43BD">
        <w:rPr>
          <w:szCs w:val="28"/>
          <w:lang w:val="lv-LV"/>
        </w:rPr>
        <w:t xml:space="preserve">Rīgā </w:t>
      </w:r>
      <w:r w:rsidRPr="00CF43BD">
        <w:rPr>
          <w:szCs w:val="28"/>
          <w:lang w:val="lv-LV"/>
        </w:rPr>
        <w:tab/>
      </w:r>
      <w:r w:rsidRPr="0030021F">
        <w:rPr>
          <w:sz w:val="26"/>
          <w:szCs w:val="26"/>
          <w:lang w:val="lv-LV"/>
        </w:rPr>
        <w:tab/>
      </w:r>
      <w:r w:rsidRPr="0030021F">
        <w:rPr>
          <w:sz w:val="26"/>
          <w:szCs w:val="26"/>
          <w:lang w:val="lv-LV"/>
        </w:rPr>
        <w:tab/>
      </w:r>
      <w:r w:rsidRPr="0030021F">
        <w:rPr>
          <w:sz w:val="26"/>
          <w:szCs w:val="26"/>
          <w:lang w:val="lv-LV"/>
        </w:rPr>
        <w:tab/>
      </w:r>
      <w:r w:rsidRPr="0030021F">
        <w:rPr>
          <w:sz w:val="26"/>
          <w:szCs w:val="26"/>
          <w:lang w:val="lv-LV"/>
        </w:rPr>
        <w:tab/>
      </w:r>
      <w:r w:rsidRPr="0030021F">
        <w:rPr>
          <w:sz w:val="26"/>
          <w:szCs w:val="26"/>
          <w:lang w:val="lv-LV"/>
        </w:rPr>
        <w:tab/>
      </w:r>
      <w:r w:rsidRPr="00CF43BD">
        <w:rPr>
          <w:szCs w:val="28"/>
          <w:lang w:val="lv-LV"/>
        </w:rPr>
        <w:t xml:space="preserve"> Nr.</w:t>
      </w:r>
      <w:r w:rsidRPr="00CF43BD">
        <w:rPr>
          <w:szCs w:val="28"/>
          <w:lang w:val="lv-LV"/>
        </w:rPr>
        <w:tab/>
      </w:r>
      <w:r w:rsidRPr="00CF43BD">
        <w:rPr>
          <w:szCs w:val="28"/>
          <w:lang w:val="lv-LV"/>
        </w:rPr>
        <w:tab/>
      </w:r>
      <w:r>
        <w:rPr>
          <w:szCs w:val="28"/>
          <w:lang w:val="lv-LV"/>
        </w:rPr>
        <w:t xml:space="preserve">       </w:t>
      </w:r>
      <w:r w:rsidRPr="00CF43BD">
        <w:rPr>
          <w:szCs w:val="28"/>
          <w:lang w:val="lv-LV"/>
        </w:rPr>
        <w:t xml:space="preserve">2012.gada </w:t>
      </w:r>
      <w:r>
        <w:t>___ ._______</w:t>
      </w:r>
    </w:p>
    <w:p w:rsidR="005B790D" w:rsidRPr="00CF43BD" w:rsidRDefault="005B790D" w:rsidP="00F32951">
      <w:pPr>
        <w:jc w:val="both"/>
        <w:rPr>
          <w:szCs w:val="28"/>
          <w:lang w:val="lv-LV"/>
        </w:rPr>
      </w:pPr>
    </w:p>
    <w:p w:rsidR="005B790D" w:rsidRPr="00CF43BD" w:rsidRDefault="005B790D" w:rsidP="00F32951">
      <w:pPr>
        <w:jc w:val="center"/>
        <w:rPr>
          <w:b/>
          <w:szCs w:val="28"/>
          <w:lang w:val="lv-LV"/>
        </w:rPr>
      </w:pPr>
      <w:r w:rsidRPr="00CF43BD">
        <w:rPr>
          <w:b/>
          <w:szCs w:val="28"/>
          <w:lang w:val="lv-LV"/>
        </w:rPr>
        <w:t>__.§</w:t>
      </w:r>
    </w:p>
    <w:p w:rsidR="005B790D" w:rsidRPr="0030021F" w:rsidRDefault="005B790D" w:rsidP="00F32951">
      <w:pPr>
        <w:jc w:val="center"/>
        <w:rPr>
          <w:b/>
          <w:sz w:val="26"/>
          <w:szCs w:val="26"/>
          <w:lang w:val="lv-LV"/>
        </w:rPr>
      </w:pPr>
    </w:p>
    <w:p w:rsidR="005B790D" w:rsidRPr="00CF43BD" w:rsidRDefault="005B790D" w:rsidP="00F32951">
      <w:pPr>
        <w:jc w:val="center"/>
        <w:rPr>
          <w:b/>
          <w:szCs w:val="28"/>
          <w:lang w:val="lv-LV"/>
        </w:rPr>
      </w:pPr>
      <w:r w:rsidRPr="00CF43BD">
        <w:rPr>
          <w:b/>
          <w:szCs w:val="28"/>
          <w:lang w:val="lv-LV"/>
        </w:rPr>
        <w:t xml:space="preserve">Informatīvais </w:t>
      </w:r>
      <w:smartTag w:uri="schemas-tilde-lv/tildestengine" w:element="veidnes">
        <w:smartTagPr>
          <w:attr w:name="id" w:val="-1"/>
          <w:attr w:name="baseform" w:val="ziņojums"/>
          <w:attr w:name="text" w:val="ziņojums"/>
        </w:smartTagPr>
        <w:r w:rsidRPr="00CF43BD">
          <w:rPr>
            <w:b/>
            <w:szCs w:val="28"/>
            <w:lang w:val="lv-LV"/>
          </w:rPr>
          <w:t>ziņojums</w:t>
        </w:r>
      </w:smartTag>
      <w:r w:rsidRPr="00CF43BD">
        <w:rPr>
          <w:b/>
          <w:szCs w:val="28"/>
          <w:lang w:val="lv-LV"/>
        </w:rPr>
        <w:t xml:space="preserve"> </w:t>
      </w:r>
    </w:p>
    <w:p w:rsidR="005B790D" w:rsidRPr="00CF43BD" w:rsidRDefault="005B790D" w:rsidP="00F32951">
      <w:pPr>
        <w:jc w:val="center"/>
        <w:rPr>
          <w:b/>
          <w:bCs/>
          <w:color w:val="000000"/>
          <w:szCs w:val="28"/>
          <w:shd w:val="clear" w:color="auto" w:fill="FFFFFF"/>
          <w:lang w:val="lv-LV"/>
        </w:rPr>
      </w:pPr>
      <w:r w:rsidRPr="00CF43BD">
        <w:rPr>
          <w:b/>
          <w:bCs/>
          <w:color w:val="000000"/>
          <w:szCs w:val="28"/>
          <w:shd w:val="clear" w:color="auto" w:fill="FFFFFF"/>
          <w:lang w:val="lv-LV"/>
        </w:rPr>
        <w:t>„Par darbības programmas "Infrastruktūra un pakalpojumi" papildinājuma 3.2.2.1.1.apakšaktivitātes "Informācijas sistēmu un elektronisko pakalpojumu attīstība" projekta „</w:t>
      </w:r>
      <w:r w:rsidRPr="00CF43BD">
        <w:rPr>
          <w:b/>
          <w:color w:val="000000"/>
          <w:szCs w:val="28"/>
          <w:shd w:val="clear" w:color="auto" w:fill="FFFFFF"/>
          <w:lang w:val="lv-LV"/>
        </w:rPr>
        <w:t>Elektronisko iepirkumu sistēmas e-konkursu un e-izsoļu funkcionalitātes attīstība</w:t>
      </w:r>
      <w:r w:rsidRPr="00CF43BD">
        <w:rPr>
          <w:b/>
          <w:bCs/>
          <w:color w:val="000000"/>
          <w:szCs w:val="28"/>
          <w:shd w:val="clear" w:color="auto" w:fill="FFFFFF"/>
          <w:lang w:val="lv-LV"/>
        </w:rPr>
        <w:t>” elektroniskās iepirkumu sistēmas darbības koncepcijas aprakstu”</w:t>
      </w:r>
    </w:p>
    <w:p w:rsidR="005B790D" w:rsidRPr="0030021F" w:rsidRDefault="005B790D" w:rsidP="00F32951">
      <w:pPr>
        <w:jc w:val="center"/>
        <w:rPr>
          <w:b/>
          <w:sz w:val="26"/>
          <w:szCs w:val="26"/>
          <w:lang w:val="lv-LV"/>
        </w:rPr>
      </w:pPr>
      <w:r w:rsidRPr="0030021F">
        <w:rPr>
          <w:b/>
          <w:sz w:val="26"/>
          <w:szCs w:val="26"/>
          <w:lang w:val="lv-LV"/>
        </w:rPr>
        <w:t>_________________________________________</w:t>
      </w:r>
    </w:p>
    <w:p w:rsidR="005B790D" w:rsidRPr="00E91B73" w:rsidRDefault="005B790D" w:rsidP="00F32951">
      <w:pPr>
        <w:widowControl/>
        <w:jc w:val="center"/>
        <w:rPr>
          <w:szCs w:val="28"/>
          <w:lang w:val="lv-LV"/>
        </w:rPr>
      </w:pPr>
    </w:p>
    <w:p w:rsidR="005B790D" w:rsidRPr="00E91B73" w:rsidRDefault="005B790D" w:rsidP="00F32951">
      <w:pPr>
        <w:widowControl/>
        <w:jc w:val="center"/>
        <w:rPr>
          <w:szCs w:val="28"/>
          <w:lang w:val="lv-LV"/>
        </w:rPr>
      </w:pPr>
    </w:p>
    <w:p w:rsidR="005B790D" w:rsidRPr="00E91B73" w:rsidRDefault="005B790D" w:rsidP="00F32951">
      <w:pPr>
        <w:pStyle w:val="ListParagraph"/>
        <w:numPr>
          <w:ilvl w:val="0"/>
          <w:numId w:val="2"/>
        </w:numPr>
        <w:ind w:left="0" w:firstLine="706"/>
        <w:jc w:val="both"/>
        <w:rPr>
          <w:szCs w:val="28"/>
          <w:lang w:val="lv-LV"/>
        </w:rPr>
      </w:pPr>
      <w:r w:rsidRPr="00E91B73">
        <w:rPr>
          <w:szCs w:val="28"/>
          <w:lang w:val="lv-LV"/>
        </w:rPr>
        <w:t>Pieņemt zināšanai Vides aizsardzības un reģionālās attīstības ministrijas sagatavoto informatīvo ziņojumu.</w:t>
      </w:r>
    </w:p>
    <w:p w:rsidR="005B790D" w:rsidRPr="00E91B73" w:rsidRDefault="005B790D" w:rsidP="00F32951">
      <w:pPr>
        <w:pStyle w:val="ListParagraph"/>
        <w:numPr>
          <w:ilvl w:val="0"/>
          <w:numId w:val="2"/>
        </w:numPr>
        <w:ind w:left="0" w:firstLine="706"/>
        <w:jc w:val="both"/>
        <w:rPr>
          <w:szCs w:val="28"/>
          <w:lang w:val="lv-LV"/>
        </w:rPr>
      </w:pPr>
      <w:r w:rsidRPr="00E91B73">
        <w:rPr>
          <w:szCs w:val="28"/>
          <w:lang w:val="lv-LV"/>
        </w:rPr>
        <w:t xml:space="preserve">Vides aizsardzības un reģionālās attīstības ministrijai nodrošināt, ka elektronisko izziņu apakšsistēma ir izstrādāta un nodota ekspluatācijā līdz 2014.gada 1.janvārim, bet elektronisko konkursu un elektroniskās izsoles apakšsistēma – līdz 2016.gada 1.janvārim. </w:t>
      </w:r>
    </w:p>
    <w:p w:rsidR="005B790D" w:rsidRPr="00E91B73" w:rsidRDefault="005B790D" w:rsidP="00F32951">
      <w:pPr>
        <w:pStyle w:val="ListParagraph"/>
        <w:numPr>
          <w:ilvl w:val="0"/>
          <w:numId w:val="2"/>
        </w:numPr>
        <w:ind w:left="0" w:firstLine="706"/>
        <w:jc w:val="both"/>
        <w:rPr>
          <w:szCs w:val="28"/>
          <w:lang w:val="lv-LV"/>
        </w:rPr>
      </w:pPr>
      <w:r w:rsidRPr="00E91B73">
        <w:rPr>
          <w:szCs w:val="28"/>
          <w:lang w:val="lv-LV"/>
        </w:rPr>
        <w:t>Vides aizsardzības un reģionālās attīstības ministrijai izveidot darba grupu, lai līdz 2013.gada 1.martam vienotos par risinājumu, kā institūcijas apmainās ar datiem, kas nepieciešami elektronisko izziņu darbībai, risinājumu, kā publisko iepirkumu un publiskās un privātās partnerības jomas tiesību aktu subjekti piekļūst datiem elektronisko izziņu sistēmā, kā arī nepieciešamajiem grozījumiem tiesību aktos. Darba grupas sastāvā iekļaut arī Finanšu ministrijas, Iekšlietu mi</w:t>
      </w:r>
      <w:r>
        <w:rPr>
          <w:szCs w:val="28"/>
          <w:lang w:val="lv-LV"/>
        </w:rPr>
        <w:t>nistrijas,</w:t>
      </w:r>
      <w:r w:rsidRPr="00E91B73">
        <w:rPr>
          <w:szCs w:val="28"/>
          <w:lang w:val="lv-LV"/>
        </w:rPr>
        <w:t xml:space="preserve"> Ekonomikas ministrijas</w:t>
      </w:r>
      <w:r>
        <w:rPr>
          <w:szCs w:val="28"/>
          <w:lang w:val="lv-LV"/>
        </w:rPr>
        <w:t xml:space="preserve"> un Satiksmes ministrijas</w:t>
      </w:r>
      <w:r w:rsidRPr="00E91B73">
        <w:rPr>
          <w:szCs w:val="28"/>
          <w:lang w:val="lv-LV"/>
        </w:rPr>
        <w:t xml:space="preserve"> deleģētus pārstāvjus.</w:t>
      </w:r>
    </w:p>
    <w:p w:rsidR="005B790D" w:rsidRPr="00E91B73" w:rsidRDefault="005B790D" w:rsidP="00F32951">
      <w:pPr>
        <w:pStyle w:val="ListParagraph"/>
        <w:numPr>
          <w:ilvl w:val="0"/>
          <w:numId w:val="2"/>
        </w:numPr>
        <w:ind w:left="0" w:firstLine="706"/>
        <w:jc w:val="both"/>
        <w:rPr>
          <w:szCs w:val="28"/>
          <w:lang w:val="lv-LV"/>
        </w:rPr>
      </w:pPr>
      <w:r w:rsidRPr="00E91B73">
        <w:rPr>
          <w:szCs w:val="28"/>
          <w:lang w:val="lv-LV"/>
        </w:rPr>
        <w:t>Pēc š</w:t>
      </w:r>
      <w:r>
        <w:rPr>
          <w:szCs w:val="28"/>
          <w:lang w:val="lv-LV"/>
        </w:rPr>
        <w:t>ī</w:t>
      </w:r>
      <w:r w:rsidRPr="00E91B73">
        <w:rPr>
          <w:szCs w:val="28"/>
          <w:lang w:val="lv-LV"/>
        </w:rPr>
        <w:t xml:space="preserve"> protokollēmuma 3.punktā minētā uzdevuma izpildes Finanšu ministrijai sagatavot un noteiktā kārtībā iesniegt Ministru kabinetā grozījumus tiesību aktos, lai nodrošinātu kandidātu un pretendentu izslēgšanas nosacījumu konsekventu un vienveidīgu pārbaudi tiešsaistē, ievērojot datu aizsardzības noteikumus un nodrošinot elektronisko izziņu apakšsistēmas obligātu izmantošanu </w:t>
      </w:r>
      <w:r>
        <w:rPr>
          <w:szCs w:val="28"/>
          <w:lang w:val="lv-LV"/>
        </w:rPr>
        <w:t xml:space="preserve">protokollēmumā </w:t>
      </w:r>
      <w:r w:rsidRPr="00E91B73">
        <w:rPr>
          <w:szCs w:val="28"/>
          <w:lang w:val="lv-LV"/>
        </w:rPr>
        <w:t>2.punktā noteiktajā termiņā ievērojot š</w:t>
      </w:r>
      <w:r>
        <w:rPr>
          <w:szCs w:val="28"/>
          <w:lang w:val="lv-LV"/>
        </w:rPr>
        <w:t>ī</w:t>
      </w:r>
      <w:r w:rsidRPr="00E91B73">
        <w:rPr>
          <w:szCs w:val="28"/>
          <w:lang w:val="lv-LV"/>
        </w:rPr>
        <w:t xml:space="preserve"> </w:t>
      </w:r>
      <w:r>
        <w:rPr>
          <w:szCs w:val="28"/>
          <w:lang w:val="lv-LV"/>
        </w:rPr>
        <w:t xml:space="preserve">protokollēmuma </w:t>
      </w:r>
      <w:r w:rsidRPr="00E91B73">
        <w:rPr>
          <w:szCs w:val="28"/>
          <w:lang w:val="lv-LV"/>
        </w:rPr>
        <w:t>3.punktā minētās darba grupas izstrādāto risinājumu.</w:t>
      </w:r>
    </w:p>
    <w:p w:rsidR="005B790D" w:rsidRPr="00E91B73" w:rsidRDefault="005B790D" w:rsidP="00F32951">
      <w:pPr>
        <w:pStyle w:val="ListParagraph"/>
        <w:numPr>
          <w:ilvl w:val="0"/>
          <w:numId w:val="2"/>
        </w:numPr>
        <w:ind w:left="0" w:firstLine="706"/>
        <w:jc w:val="both"/>
        <w:rPr>
          <w:szCs w:val="28"/>
          <w:lang w:val="lv-LV"/>
        </w:rPr>
      </w:pPr>
      <w:r w:rsidRPr="00E91B73">
        <w:rPr>
          <w:szCs w:val="28"/>
          <w:lang w:val="lv-LV"/>
        </w:rPr>
        <w:t xml:space="preserve"> Finanšu ministrijai jautājumu par elektronisko konkursu un elektroniskās izsoles apakšsistēmas obligātu izmantošanu publiskā iepirkuma un publiskās un privātā</w:t>
      </w:r>
      <w:r>
        <w:rPr>
          <w:szCs w:val="28"/>
          <w:lang w:val="lv-LV"/>
        </w:rPr>
        <w:t>s partnerības procedūrā risināt</w:t>
      </w:r>
      <w:r w:rsidRPr="00E91B73">
        <w:rPr>
          <w:szCs w:val="28"/>
          <w:lang w:val="lv-LV"/>
        </w:rPr>
        <w:t xml:space="preserve"> pārņemot Latvijas tiesību aktos jaunās Eiropas Parlamenta un Padomes direktīvas publisko iepirkumu un publiskās un privātās partnerības jomā.</w:t>
      </w:r>
    </w:p>
    <w:p w:rsidR="005B790D" w:rsidRDefault="005B790D" w:rsidP="00023E7B">
      <w:pPr>
        <w:pStyle w:val="ListParagraph"/>
        <w:numPr>
          <w:ilvl w:val="0"/>
          <w:numId w:val="2"/>
        </w:numPr>
        <w:ind w:left="0" w:firstLine="706"/>
        <w:jc w:val="both"/>
        <w:rPr>
          <w:szCs w:val="28"/>
          <w:lang w:val="lv-LV"/>
        </w:rPr>
      </w:pPr>
      <w:r w:rsidRPr="00E91B73">
        <w:rPr>
          <w:szCs w:val="28"/>
          <w:lang w:val="lv-LV"/>
        </w:rPr>
        <w:t xml:space="preserve">Jautājumu par papildu valsts budžeta līdzekļu piešķiršanu informatīvajā ziņojumā ietvertā projekta </w:t>
      </w:r>
      <w:r w:rsidRPr="009E3BEA">
        <w:rPr>
          <w:szCs w:val="28"/>
          <w:lang w:val="lv-LV"/>
        </w:rPr>
        <w:t xml:space="preserve">administrēšanai </w:t>
      </w:r>
      <w:r w:rsidRPr="00A23C0D">
        <w:rPr>
          <w:szCs w:val="28"/>
          <w:lang w:val="lv-LV"/>
        </w:rPr>
        <w:t>2013.gadā 35</w:t>
      </w:r>
      <w:r w:rsidRPr="004D01DD">
        <w:rPr>
          <w:szCs w:val="28"/>
          <w:lang w:val="lv-LV"/>
        </w:rPr>
        <w:t> </w:t>
      </w:r>
      <w:r w:rsidRPr="00A23C0D">
        <w:rPr>
          <w:szCs w:val="28"/>
          <w:lang w:val="lv-LV"/>
        </w:rPr>
        <w:t>982 latu, 2014.gadā 32</w:t>
      </w:r>
      <w:r w:rsidRPr="004D01DD">
        <w:rPr>
          <w:szCs w:val="28"/>
          <w:lang w:val="lv-LV"/>
        </w:rPr>
        <w:t> </w:t>
      </w:r>
      <w:smartTag w:uri="schemas-tilde-lv/tildestengine" w:element="currency2">
        <w:smartTagPr>
          <w:attr w:name="currency_id" w:val="48"/>
          <w:attr w:name="currency_key" w:val="LVL"/>
          <w:attr w:name="currency_value" w:val="442"/>
          <w:attr w:name="currency_text" w:val="latu"/>
        </w:smartTagPr>
        <w:r w:rsidRPr="00A23C0D">
          <w:rPr>
            <w:szCs w:val="28"/>
            <w:lang w:val="lv-LV"/>
          </w:rPr>
          <w:t>442 latu</w:t>
        </w:r>
      </w:smartTag>
      <w:r w:rsidRPr="00A23C0D">
        <w:rPr>
          <w:szCs w:val="28"/>
          <w:lang w:val="lv-LV"/>
        </w:rPr>
        <w:t>, 2015.gada 7</w:t>
      </w:r>
      <w:r w:rsidRPr="004D01DD">
        <w:rPr>
          <w:szCs w:val="28"/>
          <w:lang w:val="lv-LV"/>
        </w:rPr>
        <w:t> </w:t>
      </w:r>
      <w:r>
        <w:rPr>
          <w:szCs w:val="28"/>
          <w:lang w:val="lv-LV"/>
        </w:rPr>
        <w:t>506 latu apmērā</w:t>
      </w:r>
      <w:r w:rsidRPr="00A23C0D">
        <w:rPr>
          <w:szCs w:val="28"/>
          <w:lang w:val="lv-LV"/>
        </w:rPr>
        <w:t xml:space="preserve"> un projektā izveidojamās sistēmas lietotāju apmācībām 2015.gadā 55</w:t>
      </w:r>
      <w:r w:rsidRPr="004D01DD">
        <w:rPr>
          <w:szCs w:val="28"/>
          <w:lang w:val="lv-LV"/>
        </w:rPr>
        <w:t> </w:t>
      </w:r>
      <w:r w:rsidRPr="00A23C0D">
        <w:rPr>
          <w:szCs w:val="28"/>
          <w:lang w:val="lv-LV"/>
        </w:rPr>
        <w:t xml:space="preserve">000 </w:t>
      </w:r>
      <w:r w:rsidRPr="00E91B73">
        <w:rPr>
          <w:szCs w:val="28"/>
          <w:lang w:val="lv-LV"/>
        </w:rPr>
        <w:t>latu apmērā izskatīt vienlaikus ar ministriju un citu centrālo valsts iestāžu vidējā termiņa budžeta prioritāšu pieteikumiem, sagatavojot valsts budžeta projektu attiecīgajam gadam.</w:t>
      </w:r>
    </w:p>
    <w:p w:rsidR="005B790D" w:rsidRDefault="005B790D" w:rsidP="00023E7B">
      <w:pPr>
        <w:numPr>
          <w:ilvl w:val="0"/>
          <w:numId w:val="2"/>
        </w:numPr>
        <w:ind w:left="0" w:firstLine="851"/>
        <w:contextualSpacing/>
        <w:jc w:val="both"/>
        <w:rPr>
          <w:szCs w:val="28"/>
          <w:lang w:val="lv-LV"/>
        </w:rPr>
      </w:pPr>
      <w:r w:rsidRPr="00E91B73">
        <w:rPr>
          <w:szCs w:val="28"/>
          <w:lang w:val="lv-LV"/>
        </w:rPr>
        <w:t xml:space="preserve">Jautājumu par papildu valsts budžeta līdzekļu piešķiršanu </w:t>
      </w:r>
      <w:r w:rsidRPr="009E3BEA">
        <w:rPr>
          <w:szCs w:val="28"/>
          <w:lang w:val="lv-LV"/>
        </w:rPr>
        <w:t>informatīvajā ziņojumā ietvertās valsts inform</w:t>
      </w:r>
      <w:r>
        <w:rPr>
          <w:szCs w:val="28"/>
          <w:lang w:val="lv-LV"/>
        </w:rPr>
        <w:t xml:space="preserve">ācijas sistēmas uzturēšanai 2014. gadā </w:t>
      </w:r>
      <w:r w:rsidRPr="00B14B31">
        <w:rPr>
          <w:szCs w:val="28"/>
          <w:lang w:val="lv-LV"/>
        </w:rPr>
        <w:t>64 952</w:t>
      </w:r>
      <w:r w:rsidRPr="00A23C0D">
        <w:rPr>
          <w:color w:val="FF0000"/>
          <w:szCs w:val="28"/>
          <w:lang w:val="lv-LV"/>
        </w:rPr>
        <w:t xml:space="preserve"> </w:t>
      </w:r>
      <w:r w:rsidRPr="00A23C0D">
        <w:rPr>
          <w:szCs w:val="28"/>
          <w:lang w:val="lv-LV"/>
        </w:rPr>
        <w:t>latu</w:t>
      </w:r>
      <w:r>
        <w:rPr>
          <w:szCs w:val="28"/>
          <w:lang w:val="lv-LV"/>
        </w:rPr>
        <w:t>,</w:t>
      </w:r>
      <w:r w:rsidRPr="00A23C0D">
        <w:rPr>
          <w:szCs w:val="28"/>
          <w:lang w:val="lv-LV"/>
        </w:rPr>
        <w:t xml:space="preserve"> 2015.</w:t>
      </w:r>
      <w:r>
        <w:rPr>
          <w:szCs w:val="28"/>
          <w:lang w:val="lv-LV"/>
        </w:rPr>
        <w:t xml:space="preserve"> gadā un turpmākajos gados</w:t>
      </w:r>
      <w:r w:rsidRPr="00A23C0D">
        <w:rPr>
          <w:szCs w:val="28"/>
          <w:lang w:val="lv-LV"/>
        </w:rPr>
        <w:t xml:space="preserve"> </w:t>
      </w:r>
      <w:r w:rsidRPr="00B14B31">
        <w:rPr>
          <w:szCs w:val="28"/>
          <w:lang w:val="lv-LV"/>
        </w:rPr>
        <w:t>536 742</w:t>
      </w:r>
      <w:r w:rsidRPr="00A23C0D">
        <w:rPr>
          <w:color w:val="FF0000"/>
          <w:szCs w:val="28"/>
          <w:lang w:val="lv-LV"/>
        </w:rPr>
        <w:t xml:space="preserve"> </w:t>
      </w:r>
      <w:r w:rsidRPr="00A23C0D">
        <w:rPr>
          <w:szCs w:val="28"/>
          <w:lang w:val="lv-LV"/>
        </w:rPr>
        <w:t>latu</w:t>
      </w:r>
      <w:r>
        <w:rPr>
          <w:szCs w:val="28"/>
          <w:lang w:val="lv-LV"/>
        </w:rPr>
        <w:t xml:space="preserve"> apmērā gadā</w:t>
      </w:r>
      <w:r w:rsidRPr="009E3BEA">
        <w:rPr>
          <w:szCs w:val="28"/>
          <w:lang w:val="lv-LV"/>
        </w:rPr>
        <w:t>, k</w:t>
      </w:r>
      <w:r>
        <w:rPr>
          <w:szCs w:val="28"/>
          <w:lang w:val="lv-LV"/>
        </w:rPr>
        <w:t>ā arī jautājumu par papildu</w:t>
      </w:r>
      <w:r w:rsidRPr="00A23C0D">
        <w:rPr>
          <w:szCs w:val="28"/>
          <w:lang w:val="lv-LV"/>
        </w:rPr>
        <w:t xml:space="preserve"> 14 štata vietām</w:t>
      </w:r>
      <w:r>
        <w:rPr>
          <w:szCs w:val="28"/>
          <w:lang w:val="lv-LV"/>
        </w:rPr>
        <w:t xml:space="preserve"> (2 vietas 2014. gadā un 12 vietas 2015. gadā) </w:t>
      </w:r>
      <w:r w:rsidRPr="009E3BEA">
        <w:rPr>
          <w:szCs w:val="28"/>
          <w:lang w:val="lv-LV"/>
        </w:rPr>
        <w:t>izskatīt vienlaikus ar ministriju un citu centrālo valsts iestāžu vidējā termiņa budžeta prioritāšu pieteikumiem, sagatavojot valsts budžeta projektu attiecīgajam gadam.</w:t>
      </w:r>
    </w:p>
    <w:p w:rsidR="005B790D" w:rsidRDefault="005B790D" w:rsidP="00F32951">
      <w:pPr>
        <w:ind w:firstLine="720"/>
        <w:contextualSpacing/>
        <w:jc w:val="both"/>
        <w:rPr>
          <w:szCs w:val="28"/>
          <w:u w:val="single"/>
          <w:lang w:val="lv-LV"/>
        </w:rPr>
      </w:pPr>
    </w:p>
    <w:p w:rsidR="005B790D" w:rsidRPr="00E91B73" w:rsidRDefault="005B790D" w:rsidP="00023E7B">
      <w:pPr>
        <w:contextualSpacing/>
        <w:jc w:val="both"/>
        <w:rPr>
          <w:szCs w:val="28"/>
          <w:u w:val="single"/>
          <w:lang w:val="lv-LV"/>
        </w:rPr>
      </w:pPr>
    </w:p>
    <w:p w:rsidR="005B790D" w:rsidRPr="00E91B73" w:rsidRDefault="005B790D" w:rsidP="00F32951">
      <w:pPr>
        <w:pStyle w:val="BodyText"/>
        <w:widowControl/>
        <w:ind w:firstLine="709"/>
        <w:rPr>
          <w:sz w:val="28"/>
          <w:szCs w:val="28"/>
          <w:lang w:val="lv-LV"/>
        </w:rPr>
      </w:pPr>
    </w:p>
    <w:p w:rsidR="005B790D" w:rsidRPr="00E91B73" w:rsidRDefault="005B790D" w:rsidP="00F32951">
      <w:pPr>
        <w:widowControl/>
        <w:tabs>
          <w:tab w:val="left" w:pos="6379"/>
          <w:tab w:val="left" w:pos="6804"/>
        </w:tabs>
        <w:rPr>
          <w:szCs w:val="28"/>
          <w:lang w:val="lv-LV"/>
        </w:rPr>
      </w:pPr>
      <w:r w:rsidRPr="00E91B73">
        <w:rPr>
          <w:szCs w:val="28"/>
          <w:lang w:val="lv-LV"/>
        </w:rPr>
        <w:t xml:space="preserve">Ministru prezidents </w:t>
      </w:r>
      <w:r w:rsidRPr="00E91B73">
        <w:rPr>
          <w:szCs w:val="28"/>
          <w:lang w:val="lv-LV"/>
        </w:rPr>
        <w:tab/>
        <w:t xml:space="preserve">        V.Dombrovskis</w:t>
      </w:r>
    </w:p>
    <w:p w:rsidR="005B790D" w:rsidRDefault="005B790D" w:rsidP="00F32951">
      <w:pPr>
        <w:widowControl/>
        <w:tabs>
          <w:tab w:val="left" w:pos="6804"/>
        </w:tabs>
        <w:jc w:val="both"/>
        <w:rPr>
          <w:szCs w:val="28"/>
          <w:lang w:val="lv-LV"/>
        </w:rPr>
      </w:pPr>
    </w:p>
    <w:p w:rsidR="005B790D" w:rsidRPr="00E91B73" w:rsidRDefault="005B790D" w:rsidP="00F32951">
      <w:pPr>
        <w:widowControl/>
        <w:tabs>
          <w:tab w:val="left" w:pos="6804"/>
        </w:tabs>
        <w:jc w:val="both"/>
        <w:rPr>
          <w:szCs w:val="28"/>
          <w:lang w:val="lv-LV"/>
        </w:rPr>
      </w:pPr>
    </w:p>
    <w:p w:rsidR="005B790D" w:rsidRPr="00E91B73" w:rsidRDefault="005B790D" w:rsidP="00F32951">
      <w:pPr>
        <w:widowControl/>
        <w:tabs>
          <w:tab w:val="left" w:pos="6765"/>
          <w:tab w:val="left" w:pos="6804"/>
        </w:tabs>
        <w:rPr>
          <w:szCs w:val="28"/>
          <w:lang w:val="lv-LV"/>
        </w:rPr>
      </w:pPr>
      <w:r w:rsidRPr="00E91B73">
        <w:rPr>
          <w:szCs w:val="28"/>
          <w:lang w:val="lv-LV"/>
        </w:rPr>
        <w:t>Valsts kancelejas direktore</w:t>
      </w:r>
      <w:r w:rsidRPr="00E91B73">
        <w:rPr>
          <w:szCs w:val="28"/>
          <w:lang w:val="lv-LV"/>
        </w:rPr>
        <w:tab/>
        <w:t xml:space="preserve">        E.Dreimane</w:t>
      </w:r>
    </w:p>
    <w:p w:rsidR="005B790D" w:rsidRDefault="005B790D" w:rsidP="00F32951">
      <w:pPr>
        <w:tabs>
          <w:tab w:val="left" w:pos="405"/>
        </w:tabs>
        <w:rPr>
          <w:iCs/>
          <w:szCs w:val="28"/>
          <w:lang w:val="lv-LV"/>
        </w:rPr>
      </w:pPr>
      <w:r w:rsidRPr="00E91B73">
        <w:rPr>
          <w:iCs/>
          <w:szCs w:val="28"/>
          <w:lang w:val="lv-LV"/>
        </w:rPr>
        <w:tab/>
      </w:r>
    </w:p>
    <w:p w:rsidR="005B790D" w:rsidRPr="00E91B73" w:rsidRDefault="005B790D" w:rsidP="00F32951">
      <w:pPr>
        <w:tabs>
          <w:tab w:val="left" w:pos="405"/>
        </w:tabs>
        <w:rPr>
          <w:iCs/>
          <w:szCs w:val="28"/>
          <w:lang w:val="lv-LV"/>
        </w:rPr>
      </w:pPr>
    </w:p>
    <w:p w:rsidR="005B790D" w:rsidRPr="00E91B73" w:rsidRDefault="005B790D" w:rsidP="00F32951">
      <w:pPr>
        <w:tabs>
          <w:tab w:val="left" w:pos="405"/>
          <w:tab w:val="left" w:pos="6900"/>
        </w:tabs>
        <w:rPr>
          <w:iCs/>
          <w:szCs w:val="28"/>
          <w:lang w:val="lv-LV"/>
        </w:rPr>
      </w:pPr>
      <w:r w:rsidRPr="00E91B73">
        <w:rPr>
          <w:iCs/>
          <w:szCs w:val="28"/>
          <w:lang w:val="lv-LV"/>
        </w:rPr>
        <w:t xml:space="preserve">Vides aizsardzības un </w:t>
      </w:r>
    </w:p>
    <w:p w:rsidR="005B790D" w:rsidRPr="00E91B73" w:rsidRDefault="005B790D" w:rsidP="00F32951">
      <w:pPr>
        <w:tabs>
          <w:tab w:val="left" w:pos="405"/>
          <w:tab w:val="left" w:pos="6900"/>
        </w:tabs>
        <w:rPr>
          <w:iCs/>
          <w:szCs w:val="28"/>
          <w:lang w:val="lv-LV"/>
        </w:rPr>
      </w:pPr>
      <w:r w:rsidRPr="00E91B73">
        <w:rPr>
          <w:iCs/>
          <w:szCs w:val="28"/>
          <w:lang w:val="lv-LV"/>
        </w:rPr>
        <w:t xml:space="preserve">reģionālās attīstības ministrs </w:t>
      </w:r>
      <w:r w:rsidRPr="00E91B73">
        <w:rPr>
          <w:iCs/>
          <w:szCs w:val="28"/>
          <w:lang w:val="lv-LV"/>
        </w:rPr>
        <w:tab/>
        <w:t xml:space="preserve">        E.Sprūdžs  </w:t>
      </w:r>
    </w:p>
    <w:p w:rsidR="005B790D" w:rsidRPr="00F32951" w:rsidRDefault="005B790D" w:rsidP="00F32951">
      <w:pPr>
        <w:pStyle w:val="BodyTextIndent"/>
        <w:spacing w:after="0"/>
        <w:ind w:left="0"/>
        <w:rPr>
          <w:szCs w:val="28"/>
          <w:lang w:val="lv-LV"/>
        </w:rPr>
      </w:pPr>
    </w:p>
    <w:p w:rsidR="005B790D" w:rsidRPr="00F32951" w:rsidRDefault="005B790D" w:rsidP="00F32951">
      <w:pPr>
        <w:tabs>
          <w:tab w:val="left" w:pos="6804"/>
        </w:tabs>
        <w:rPr>
          <w:color w:val="000000"/>
          <w:szCs w:val="28"/>
          <w:lang w:val="lv-LV" w:eastAsia="lv-LV"/>
        </w:rPr>
      </w:pPr>
      <w:r w:rsidRPr="00F32951">
        <w:rPr>
          <w:color w:val="000000"/>
          <w:szCs w:val="28"/>
          <w:lang w:val="lv-LV" w:eastAsia="lv-LV"/>
        </w:rPr>
        <w:t xml:space="preserve">Vizē: </w:t>
      </w:r>
    </w:p>
    <w:p w:rsidR="005B790D" w:rsidRPr="00F32951" w:rsidRDefault="005B790D" w:rsidP="00F32951">
      <w:pPr>
        <w:tabs>
          <w:tab w:val="left" w:pos="6804"/>
        </w:tabs>
        <w:rPr>
          <w:color w:val="000000"/>
          <w:szCs w:val="28"/>
          <w:lang w:val="lv-LV" w:eastAsia="lv-LV"/>
        </w:rPr>
      </w:pPr>
      <w:r w:rsidRPr="00F32951">
        <w:rPr>
          <w:color w:val="000000"/>
          <w:szCs w:val="28"/>
          <w:lang w:val="lv-LV" w:eastAsia="lv-LV"/>
        </w:rPr>
        <w:t>Vides aizsardzības un</w:t>
      </w:r>
    </w:p>
    <w:p w:rsidR="005B790D" w:rsidRPr="00F32951" w:rsidRDefault="005B790D" w:rsidP="00F32951">
      <w:pPr>
        <w:tabs>
          <w:tab w:val="left" w:pos="6804"/>
        </w:tabs>
        <w:rPr>
          <w:color w:val="000000"/>
          <w:szCs w:val="28"/>
          <w:lang w:val="lv-LV" w:eastAsia="lv-LV"/>
        </w:rPr>
      </w:pPr>
      <w:r w:rsidRPr="00F32951">
        <w:rPr>
          <w:color w:val="000000"/>
          <w:szCs w:val="28"/>
          <w:lang w:val="lv-LV" w:eastAsia="lv-LV"/>
        </w:rPr>
        <w:t xml:space="preserve">reģionālās attīstības ministrijas </w:t>
      </w:r>
    </w:p>
    <w:p w:rsidR="005B790D" w:rsidRPr="00F32951" w:rsidRDefault="005B790D" w:rsidP="00F32951">
      <w:pPr>
        <w:tabs>
          <w:tab w:val="left" w:pos="6804"/>
        </w:tabs>
        <w:rPr>
          <w:color w:val="000000"/>
          <w:szCs w:val="28"/>
          <w:lang w:val="lv-LV" w:eastAsia="lv-LV"/>
        </w:rPr>
      </w:pPr>
      <w:r w:rsidRPr="00F32951">
        <w:rPr>
          <w:color w:val="000000"/>
          <w:szCs w:val="28"/>
          <w:lang w:val="lv-LV" w:eastAsia="lv-LV"/>
        </w:rPr>
        <w:t>valsts sekretārs</w:t>
      </w:r>
      <w:r w:rsidRPr="00F32951">
        <w:rPr>
          <w:color w:val="000000"/>
          <w:szCs w:val="28"/>
          <w:lang w:val="lv-LV" w:eastAsia="lv-LV"/>
        </w:rPr>
        <w:tab/>
        <w:t xml:space="preserve">       A. Antonovs</w:t>
      </w: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Default="005B790D" w:rsidP="00F32951">
      <w:pPr>
        <w:pStyle w:val="BodyTextIndent"/>
        <w:spacing w:after="0"/>
        <w:ind w:left="0"/>
        <w:rPr>
          <w:sz w:val="26"/>
          <w:szCs w:val="26"/>
          <w:lang w:val="lv-LV"/>
        </w:rPr>
      </w:pPr>
    </w:p>
    <w:p w:rsidR="005B790D" w:rsidRPr="00F32951" w:rsidRDefault="005B790D" w:rsidP="00F32951">
      <w:pPr>
        <w:jc w:val="both"/>
        <w:rPr>
          <w:sz w:val="24"/>
          <w:szCs w:val="24"/>
          <w:lang w:val="lv-LV"/>
        </w:rPr>
      </w:pPr>
      <w:r>
        <w:rPr>
          <w:sz w:val="24"/>
          <w:szCs w:val="24"/>
          <w:lang w:val="lv-LV"/>
        </w:rPr>
        <w:t>24.08.2012. 10:24</w:t>
      </w:r>
    </w:p>
    <w:p w:rsidR="005B790D" w:rsidRPr="00F32951" w:rsidRDefault="005B790D" w:rsidP="00F32951">
      <w:pPr>
        <w:jc w:val="both"/>
        <w:rPr>
          <w:sz w:val="24"/>
          <w:szCs w:val="24"/>
          <w:lang w:val="lv-LV"/>
        </w:rPr>
      </w:pPr>
      <w:bookmarkStart w:id="0" w:name="_GoBack"/>
      <w:bookmarkEnd w:id="0"/>
      <w:r>
        <w:rPr>
          <w:sz w:val="24"/>
          <w:szCs w:val="24"/>
          <w:lang w:val="lv-LV"/>
        </w:rPr>
        <w:t>403</w:t>
      </w:r>
    </w:p>
    <w:p w:rsidR="005B790D" w:rsidRPr="00F32951" w:rsidRDefault="005B790D" w:rsidP="00F32951">
      <w:pPr>
        <w:jc w:val="both"/>
        <w:rPr>
          <w:sz w:val="24"/>
          <w:szCs w:val="24"/>
          <w:lang w:val="lv-LV"/>
        </w:rPr>
      </w:pPr>
      <w:r w:rsidRPr="00F32951">
        <w:rPr>
          <w:sz w:val="24"/>
          <w:szCs w:val="24"/>
          <w:lang w:val="lv-LV"/>
        </w:rPr>
        <w:t>E.Šivare</w:t>
      </w:r>
    </w:p>
    <w:p w:rsidR="005B790D" w:rsidRPr="00BC0C44" w:rsidRDefault="005B790D" w:rsidP="00BC0C44">
      <w:pPr>
        <w:jc w:val="both"/>
        <w:rPr>
          <w:sz w:val="24"/>
          <w:szCs w:val="24"/>
          <w:lang w:val="lv-LV"/>
        </w:rPr>
      </w:pPr>
      <w:r w:rsidRPr="00F32951">
        <w:rPr>
          <w:sz w:val="24"/>
          <w:szCs w:val="24"/>
          <w:lang w:val="lv-LV"/>
        </w:rPr>
        <w:t xml:space="preserve">67770318, </w:t>
      </w:r>
      <w:hyperlink r:id="rId7" w:history="1">
        <w:r w:rsidRPr="00F32951">
          <w:rPr>
            <w:rStyle w:val="Hyperlink"/>
            <w:sz w:val="24"/>
            <w:szCs w:val="24"/>
            <w:lang w:val="lv-LV"/>
          </w:rPr>
          <w:t>Evija.Šivare@varam.gov.lv</w:t>
        </w:r>
      </w:hyperlink>
    </w:p>
    <w:sectPr w:rsidR="005B790D" w:rsidRPr="00BC0C44" w:rsidSect="0030021F">
      <w:headerReference w:type="default" r:id="rId8"/>
      <w:footerReference w:type="default" r:id="rId9"/>
      <w:footerReference w:type="first" r:id="rId10"/>
      <w:pgSz w:w="11906" w:h="16838" w:code="9"/>
      <w:pgMar w:top="1134" w:right="1134"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90D" w:rsidRDefault="005B790D" w:rsidP="0070687A">
      <w:r>
        <w:separator/>
      </w:r>
    </w:p>
  </w:endnote>
  <w:endnote w:type="continuationSeparator" w:id="0">
    <w:p w:rsidR="005B790D" w:rsidRDefault="005B790D" w:rsidP="00706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0D" w:rsidRPr="00F704A6" w:rsidRDefault="005B790D" w:rsidP="00970146">
    <w:pPr>
      <w:jc w:val="both"/>
      <w:rPr>
        <w:sz w:val="20"/>
        <w:lang w:val="lv-LV"/>
      </w:rPr>
    </w:pPr>
    <w:r>
      <w:rPr>
        <w:sz w:val="20"/>
        <w:lang w:val="lv-LV"/>
      </w:rPr>
      <w:t>VARAMprot_240812_EIS</w:t>
    </w:r>
    <w:r w:rsidRPr="007D307D">
      <w:rPr>
        <w:sz w:val="20"/>
        <w:lang w:val="lv-LV"/>
      </w:rPr>
      <w:t>; „Par informatīvo ziņojumu „Par darbības programmas "Infrastruktūra un pakalpojumi" papildinājuma 3.2.2.1.1.apakšaktivitātes "Informācijas sistēmu un elektronisko pakalpojumu attīstība" projekta „</w:t>
    </w:r>
    <w:r>
      <w:rPr>
        <w:sz w:val="20"/>
        <w:lang w:val="lv-LV"/>
      </w:rPr>
      <w:t>Elektronisko iepirkumu sistēmas e-konkursu un e-izsoļu funkcionalitātes attīstība” elektroniskās iepirkumu sistēmas darbības koncepcijas aprakstu.</w:t>
    </w:r>
  </w:p>
  <w:p w:rsidR="005B790D" w:rsidRPr="00970146" w:rsidRDefault="005B790D" w:rsidP="00970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0D" w:rsidRPr="00F704A6" w:rsidRDefault="005B790D" w:rsidP="007D307D">
    <w:pPr>
      <w:jc w:val="both"/>
      <w:rPr>
        <w:sz w:val="20"/>
        <w:lang w:val="lv-LV"/>
      </w:rPr>
    </w:pPr>
    <w:r>
      <w:rPr>
        <w:sz w:val="20"/>
        <w:lang w:val="lv-LV"/>
      </w:rPr>
      <w:t>VARAMprot_240812_EIS</w:t>
    </w:r>
    <w:r w:rsidRPr="007D307D">
      <w:rPr>
        <w:sz w:val="20"/>
        <w:lang w:val="lv-LV"/>
      </w:rPr>
      <w:t xml:space="preserve">; </w:t>
    </w:r>
    <w:r>
      <w:rPr>
        <w:sz w:val="20"/>
        <w:lang w:val="lv-LV"/>
      </w:rPr>
      <w:t xml:space="preserve">Informatīvais ziņojums </w:t>
    </w:r>
    <w:r w:rsidRPr="007D307D">
      <w:rPr>
        <w:sz w:val="20"/>
        <w:lang w:val="lv-LV"/>
      </w:rPr>
      <w:t>„Par darbības programmas "Infrastruktūra un pakalpojumi" papildinājuma 3.2.2.1.1.apakšaktivitātes "Informācijas sistēmu un elektronisko pakalpojumu attīstība" projekta „</w:t>
    </w:r>
    <w:r>
      <w:rPr>
        <w:sz w:val="20"/>
        <w:lang w:val="lv-LV"/>
      </w:rPr>
      <w:t>Elektronisko iepirkumu sistēmas e-konkursu un e-izsoļu funkcionalitātes attīstība” elektroniskās iepirkumu sistēmas darbības koncepcijas aprakstu”.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90D" w:rsidRDefault="005B790D" w:rsidP="0070687A">
      <w:r>
        <w:separator/>
      </w:r>
    </w:p>
  </w:footnote>
  <w:footnote w:type="continuationSeparator" w:id="0">
    <w:p w:rsidR="005B790D" w:rsidRDefault="005B790D" w:rsidP="00706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90D" w:rsidRPr="001217B7" w:rsidRDefault="005B790D">
    <w:pPr>
      <w:pStyle w:val="Header"/>
      <w:jc w:val="center"/>
      <w:rPr>
        <w:sz w:val="24"/>
        <w:szCs w:val="24"/>
      </w:rPr>
    </w:pPr>
    <w:r w:rsidRPr="001217B7">
      <w:rPr>
        <w:sz w:val="24"/>
        <w:szCs w:val="24"/>
      </w:rPr>
      <w:fldChar w:fldCharType="begin"/>
    </w:r>
    <w:r w:rsidRPr="001217B7">
      <w:rPr>
        <w:sz w:val="24"/>
        <w:szCs w:val="24"/>
      </w:rPr>
      <w:instrText xml:space="preserve"> PAGE   \* MERGEFORMAT </w:instrText>
    </w:r>
    <w:r w:rsidRPr="001217B7">
      <w:rPr>
        <w:sz w:val="24"/>
        <w:szCs w:val="24"/>
      </w:rPr>
      <w:fldChar w:fldCharType="separate"/>
    </w:r>
    <w:r>
      <w:rPr>
        <w:noProof/>
        <w:sz w:val="24"/>
        <w:szCs w:val="24"/>
      </w:rPr>
      <w:t>2</w:t>
    </w:r>
    <w:r w:rsidRPr="001217B7">
      <w:rPr>
        <w:sz w:val="24"/>
        <w:szCs w:val="24"/>
      </w:rPr>
      <w:fldChar w:fldCharType="end"/>
    </w:r>
  </w:p>
  <w:p w:rsidR="005B790D" w:rsidRDefault="005B7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6E0"/>
    <w:multiLevelType w:val="hybridMultilevel"/>
    <w:tmpl w:val="1810A49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BBC0146"/>
    <w:multiLevelType w:val="hybridMultilevel"/>
    <w:tmpl w:val="0F34AA42"/>
    <w:lvl w:ilvl="0" w:tplc="B79A3E86">
      <w:start w:val="1"/>
      <w:numFmt w:val="decimal"/>
      <w:lvlText w:val="%1."/>
      <w:lvlJc w:val="left"/>
      <w:pPr>
        <w:ind w:left="1666" w:hanging="960"/>
      </w:pPr>
      <w:rPr>
        <w:rFonts w:cs="Times New Roman" w:hint="default"/>
      </w:rPr>
    </w:lvl>
    <w:lvl w:ilvl="1" w:tplc="04260019" w:tentative="1">
      <w:start w:val="1"/>
      <w:numFmt w:val="lowerLetter"/>
      <w:lvlText w:val="%2."/>
      <w:lvlJc w:val="left"/>
      <w:pPr>
        <w:ind w:left="1786" w:hanging="360"/>
      </w:pPr>
      <w:rPr>
        <w:rFonts w:cs="Times New Roman"/>
      </w:rPr>
    </w:lvl>
    <w:lvl w:ilvl="2" w:tplc="0426001B" w:tentative="1">
      <w:start w:val="1"/>
      <w:numFmt w:val="lowerRoman"/>
      <w:lvlText w:val="%3."/>
      <w:lvlJc w:val="right"/>
      <w:pPr>
        <w:ind w:left="2506" w:hanging="180"/>
      </w:pPr>
      <w:rPr>
        <w:rFonts w:cs="Times New Roman"/>
      </w:rPr>
    </w:lvl>
    <w:lvl w:ilvl="3" w:tplc="0426000F" w:tentative="1">
      <w:start w:val="1"/>
      <w:numFmt w:val="decimal"/>
      <w:lvlText w:val="%4."/>
      <w:lvlJc w:val="left"/>
      <w:pPr>
        <w:ind w:left="3226" w:hanging="360"/>
      </w:pPr>
      <w:rPr>
        <w:rFonts w:cs="Times New Roman"/>
      </w:rPr>
    </w:lvl>
    <w:lvl w:ilvl="4" w:tplc="04260019" w:tentative="1">
      <w:start w:val="1"/>
      <w:numFmt w:val="lowerLetter"/>
      <w:lvlText w:val="%5."/>
      <w:lvlJc w:val="left"/>
      <w:pPr>
        <w:ind w:left="3946" w:hanging="360"/>
      </w:pPr>
      <w:rPr>
        <w:rFonts w:cs="Times New Roman"/>
      </w:rPr>
    </w:lvl>
    <w:lvl w:ilvl="5" w:tplc="0426001B" w:tentative="1">
      <w:start w:val="1"/>
      <w:numFmt w:val="lowerRoman"/>
      <w:lvlText w:val="%6."/>
      <w:lvlJc w:val="right"/>
      <w:pPr>
        <w:ind w:left="4666" w:hanging="180"/>
      </w:pPr>
      <w:rPr>
        <w:rFonts w:cs="Times New Roman"/>
      </w:rPr>
    </w:lvl>
    <w:lvl w:ilvl="6" w:tplc="0426000F" w:tentative="1">
      <w:start w:val="1"/>
      <w:numFmt w:val="decimal"/>
      <w:lvlText w:val="%7."/>
      <w:lvlJc w:val="left"/>
      <w:pPr>
        <w:ind w:left="5386" w:hanging="360"/>
      </w:pPr>
      <w:rPr>
        <w:rFonts w:cs="Times New Roman"/>
      </w:rPr>
    </w:lvl>
    <w:lvl w:ilvl="7" w:tplc="04260019" w:tentative="1">
      <w:start w:val="1"/>
      <w:numFmt w:val="lowerLetter"/>
      <w:lvlText w:val="%8."/>
      <w:lvlJc w:val="left"/>
      <w:pPr>
        <w:ind w:left="6106" w:hanging="360"/>
      </w:pPr>
      <w:rPr>
        <w:rFonts w:cs="Times New Roman"/>
      </w:rPr>
    </w:lvl>
    <w:lvl w:ilvl="8" w:tplc="0426001B" w:tentative="1">
      <w:start w:val="1"/>
      <w:numFmt w:val="lowerRoman"/>
      <w:lvlText w:val="%9."/>
      <w:lvlJc w:val="right"/>
      <w:pPr>
        <w:ind w:left="6826"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C38"/>
    <w:rsid w:val="00007065"/>
    <w:rsid w:val="000154ED"/>
    <w:rsid w:val="0001704C"/>
    <w:rsid w:val="00023E7B"/>
    <w:rsid w:val="0003293E"/>
    <w:rsid w:val="00043358"/>
    <w:rsid w:val="00045E13"/>
    <w:rsid w:val="0004723A"/>
    <w:rsid w:val="000510D9"/>
    <w:rsid w:val="00053CE7"/>
    <w:rsid w:val="00057FE2"/>
    <w:rsid w:val="00067B20"/>
    <w:rsid w:val="0007335E"/>
    <w:rsid w:val="00073F74"/>
    <w:rsid w:val="00081BBF"/>
    <w:rsid w:val="00096166"/>
    <w:rsid w:val="000A0161"/>
    <w:rsid w:val="000A25E1"/>
    <w:rsid w:val="000A296D"/>
    <w:rsid w:val="000A52E4"/>
    <w:rsid w:val="000A5AD6"/>
    <w:rsid w:val="000B0AC8"/>
    <w:rsid w:val="000E08E9"/>
    <w:rsid w:val="000E4515"/>
    <w:rsid w:val="000F6BF6"/>
    <w:rsid w:val="00103E57"/>
    <w:rsid w:val="00107A1C"/>
    <w:rsid w:val="001217B7"/>
    <w:rsid w:val="00130E6A"/>
    <w:rsid w:val="0014242D"/>
    <w:rsid w:val="00142777"/>
    <w:rsid w:val="001470C7"/>
    <w:rsid w:val="001521F4"/>
    <w:rsid w:val="001550E2"/>
    <w:rsid w:val="00172EA3"/>
    <w:rsid w:val="001801CE"/>
    <w:rsid w:val="00187D0D"/>
    <w:rsid w:val="00193F64"/>
    <w:rsid w:val="00195DEA"/>
    <w:rsid w:val="001A1C15"/>
    <w:rsid w:val="001A238B"/>
    <w:rsid w:val="001A7C15"/>
    <w:rsid w:val="001B0B07"/>
    <w:rsid w:val="001B539E"/>
    <w:rsid w:val="001E3FD3"/>
    <w:rsid w:val="001F4262"/>
    <w:rsid w:val="001F4A77"/>
    <w:rsid w:val="00205EDA"/>
    <w:rsid w:val="00224650"/>
    <w:rsid w:val="00225C38"/>
    <w:rsid w:val="002264AF"/>
    <w:rsid w:val="00233E58"/>
    <w:rsid w:val="00236BD2"/>
    <w:rsid w:val="002405AE"/>
    <w:rsid w:val="0024373B"/>
    <w:rsid w:val="00244EFE"/>
    <w:rsid w:val="0024689F"/>
    <w:rsid w:val="00247ECC"/>
    <w:rsid w:val="00254DF2"/>
    <w:rsid w:val="00262C46"/>
    <w:rsid w:val="00262D88"/>
    <w:rsid w:val="00280D28"/>
    <w:rsid w:val="00292417"/>
    <w:rsid w:val="002934DF"/>
    <w:rsid w:val="00297A1A"/>
    <w:rsid w:val="002A0873"/>
    <w:rsid w:val="002A4D7D"/>
    <w:rsid w:val="002A7DDD"/>
    <w:rsid w:val="002B1759"/>
    <w:rsid w:val="002B4ABF"/>
    <w:rsid w:val="002C1D47"/>
    <w:rsid w:val="002C2805"/>
    <w:rsid w:val="002D4625"/>
    <w:rsid w:val="002E18D1"/>
    <w:rsid w:val="002E1D4B"/>
    <w:rsid w:val="002E1EE2"/>
    <w:rsid w:val="002F2C9E"/>
    <w:rsid w:val="0030021F"/>
    <w:rsid w:val="003059E5"/>
    <w:rsid w:val="00310591"/>
    <w:rsid w:val="0031326E"/>
    <w:rsid w:val="003223F1"/>
    <w:rsid w:val="003255F3"/>
    <w:rsid w:val="00330156"/>
    <w:rsid w:val="00355328"/>
    <w:rsid w:val="00357CC9"/>
    <w:rsid w:val="00375D24"/>
    <w:rsid w:val="00376BB1"/>
    <w:rsid w:val="00385CAC"/>
    <w:rsid w:val="003A23BC"/>
    <w:rsid w:val="003B2E37"/>
    <w:rsid w:val="003B2F5C"/>
    <w:rsid w:val="003B5D5B"/>
    <w:rsid w:val="003C16C3"/>
    <w:rsid w:val="003C4879"/>
    <w:rsid w:val="003D277D"/>
    <w:rsid w:val="003E3AE6"/>
    <w:rsid w:val="003E56CB"/>
    <w:rsid w:val="003E5E02"/>
    <w:rsid w:val="003F3636"/>
    <w:rsid w:val="003F51E1"/>
    <w:rsid w:val="003F738C"/>
    <w:rsid w:val="00400AB0"/>
    <w:rsid w:val="00401BC5"/>
    <w:rsid w:val="00417C7E"/>
    <w:rsid w:val="004324B9"/>
    <w:rsid w:val="00450489"/>
    <w:rsid w:val="0045160F"/>
    <w:rsid w:val="00463D42"/>
    <w:rsid w:val="004654CB"/>
    <w:rsid w:val="00466CD9"/>
    <w:rsid w:val="00467B9F"/>
    <w:rsid w:val="00472E07"/>
    <w:rsid w:val="00480A2B"/>
    <w:rsid w:val="00483AB4"/>
    <w:rsid w:val="00490F00"/>
    <w:rsid w:val="0049108D"/>
    <w:rsid w:val="00495FB3"/>
    <w:rsid w:val="004A54C8"/>
    <w:rsid w:val="004A5775"/>
    <w:rsid w:val="004B0021"/>
    <w:rsid w:val="004B1864"/>
    <w:rsid w:val="004C700E"/>
    <w:rsid w:val="004D01DD"/>
    <w:rsid w:val="004D1155"/>
    <w:rsid w:val="004E07E6"/>
    <w:rsid w:val="004E14F6"/>
    <w:rsid w:val="00503937"/>
    <w:rsid w:val="00507237"/>
    <w:rsid w:val="005164C9"/>
    <w:rsid w:val="00525752"/>
    <w:rsid w:val="0053151A"/>
    <w:rsid w:val="00533FEB"/>
    <w:rsid w:val="00542A45"/>
    <w:rsid w:val="00546D14"/>
    <w:rsid w:val="00557B8E"/>
    <w:rsid w:val="005616D3"/>
    <w:rsid w:val="00564545"/>
    <w:rsid w:val="00567DCF"/>
    <w:rsid w:val="00576E3A"/>
    <w:rsid w:val="00581220"/>
    <w:rsid w:val="005820CD"/>
    <w:rsid w:val="00582861"/>
    <w:rsid w:val="00590E2C"/>
    <w:rsid w:val="005A0E8D"/>
    <w:rsid w:val="005A2CF9"/>
    <w:rsid w:val="005B0EAE"/>
    <w:rsid w:val="005B2041"/>
    <w:rsid w:val="005B76E4"/>
    <w:rsid w:val="005B790D"/>
    <w:rsid w:val="005C2A9E"/>
    <w:rsid w:val="005C6FE5"/>
    <w:rsid w:val="005D20D0"/>
    <w:rsid w:val="005E3EB3"/>
    <w:rsid w:val="005F5EDB"/>
    <w:rsid w:val="00602493"/>
    <w:rsid w:val="00614EF0"/>
    <w:rsid w:val="00615F84"/>
    <w:rsid w:val="0064197E"/>
    <w:rsid w:val="0064511C"/>
    <w:rsid w:val="00645AED"/>
    <w:rsid w:val="00654BB9"/>
    <w:rsid w:val="00657C4E"/>
    <w:rsid w:val="006752A8"/>
    <w:rsid w:val="0069203C"/>
    <w:rsid w:val="00695313"/>
    <w:rsid w:val="0069539A"/>
    <w:rsid w:val="006A0A96"/>
    <w:rsid w:val="006A2D34"/>
    <w:rsid w:val="006A690D"/>
    <w:rsid w:val="006D3EDE"/>
    <w:rsid w:val="006D493D"/>
    <w:rsid w:val="006E3734"/>
    <w:rsid w:val="006E3F20"/>
    <w:rsid w:val="006E448D"/>
    <w:rsid w:val="00703077"/>
    <w:rsid w:val="0070687A"/>
    <w:rsid w:val="00707E51"/>
    <w:rsid w:val="00710037"/>
    <w:rsid w:val="007128F2"/>
    <w:rsid w:val="007134F6"/>
    <w:rsid w:val="00726FFB"/>
    <w:rsid w:val="00737AF8"/>
    <w:rsid w:val="00740106"/>
    <w:rsid w:val="007420F5"/>
    <w:rsid w:val="00750162"/>
    <w:rsid w:val="00762D50"/>
    <w:rsid w:val="00770F00"/>
    <w:rsid w:val="0078023C"/>
    <w:rsid w:val="00782879"/>
    <w:rsid w:val="007916AB"/>
    <w:rsid w:val="00793609"/>
    <w:rsid w:val="00796258"/>
    <w:rsid w:val="00797D46"/>
    <w:rsid w:val="007B0F51"/>
    <w:rsid w:val="007D1539"/>
    <w:rsid w:val="007D307D"/>
    <w:rsid w:val="007D6FF6"/>
    <w:rsid w:val="007E176D"/>
    <w:rsid w:val="007E7EE4"/>
    <w:rsid w:val="007F2314"/>
    <w:rsid w:val="007F566F"/>
    <w:rsid w:val="00803376"/>
    <w:rsid w:val="00804C33"/>
    <w:rsid w:val="00804FBD"/>
    <w:rsid w:val="00807C4F"/>
    <w:rsid w:val="008139DC"/>
    <w:rsid w:val="0082472B"/>
    <w:rsid w:val="00830BFB"/>
    <w:rsid w:val="00833094"/>
    <w:rsid w:val="00837866"/>
    <w:rsid w:val="00850AA0"/>
    <w:rsid w:val="00851B50"/>
    <w:rsid w:val="008630C3"/>
    <w:rsid w:val="008633E2"/>
    <w:rsid w:val="008661A4"/>
    <w:rsid w:val="0087003D"/>
    <w:rsid w:val="0088468F"/>
    <w:rsid w:val="00891945"/>
    <w:rsid w:val="008A0226"/>
    <w:rsid w:val="008B0125"/>
    <w:rsid w:val="008B4978"/>
    <w:rsid w:val="008C06D2"/>
    <w:rsid w:val="008C4209"/>
    <w:rsid w:val="008D452B"/>
    <w:rsid w:val="008E06B9"/>
    <w:rsid w:val="008E2A32"/>
    <w:rsid w:val="008F44D5"/>
    <w:rsid w:val="008F699D"/>
    <w:rsid w:val="009135DA"/>
    <w:rsid w:val="009217F1"/>
    <w:rsid w:val="009247C1"/>
    <w:rsid w:val="00934BDF"/>
    <w:rsid w:val="00936967"/>
    <w:rsid w:val="0095138B"/>
    <w:rsid w:val="009521EB"/>
    <w:rsid w:val="00955BD7"/>
    <w:rsid w:val="009619B1"/>
    <w:rsid w:val="00970146"/>
    <w:rsid w:val="00971192"/>
    <w:rsid w:val="009956C0"/>
    <w:rsid w:val="009A7F4C"/>
    <w:rsid w:val="009B6CA1"/>
    <w:rsid w:val="009B72D6"/>
    <w:rsid w:val="009E3BEA"/>
    <w:rsid w:val="009F0F8E"/>
    <w:rsid w:val="009F471A"/>
    <w:rsid w:val="009F6002"/>
    <w:rsid w:val="009F7B56"/>
    <w:rsid w:val="00A07624"/>
    <w:rsid w:val="00A15971"/>
    <w:rsid w:val="00A175AF"/>
    <w:rsid w:val="00A208E7"/>
    <w:rsid w:val="00A23C0D"/>
    <w:rsid w:val="00A3364F"/>
    <w:rsid w:val="00A33D4F"/>
    <w:rsid w:val="00A3554C"/>
    <w:rsid w:val="00A42AD5"/>
    <w:rsid w:val="00A42F26"/>
    <w:rsid w:val="00A53615"/>
    <w:rsid w:val="00A57206"/>
    <w:rsid w:val="00A625E2"/>
    <w:rsid w:val="00A804E8"/>
    <w:rsid w:val="00A841F1"/>
    <w:rsid w:val="00A85E67"/>
    <w:rsid w:val="00A901D4"/>
    <w:rsid w:val="00A905D9"/>
    <w:rsid w:val="00A90BBF"/>
    <w:rsid w:val="00A97924"/>
    <w:rsid w:val="00AA27FE"/>
    <w:rsid w:val="00AB1406"/>
    <w:rsid w:val="00AB1DE3"/>
    <w:rsid w:val="00AB675F"/>
    <w:rsid w:val="00B03E70"/>
    <w:rsid w:val="00B13F98"/>
    <w:rsid w:val="00B14B31"/>
    <w:rsid w:val="00B2181B"/>
    <w:rsid w:val="00B249F6"/>
    <w:rsid w:val="00B42A05"/>
    <w:rsid w:val="00B432D3"/>
    <w:rsid w:val="00B7212D"/>
    <w:rsid w:val="00B75DFF"/>
    <w:rsid w:val="00B76A99"/>
    <w:rsid w:val="00B83146"/>
    <w:rsid w:val="00BA6302"/>
    <w:rsid w:val="00BB1FA3"/>
    <w:rsid w:val="00BB26F4"/>
    <w:rsid w:val="00BC0C44"/>
    <w:rsid w:val="00BC45DC"/>
    <w:rsid w:val="00BC6685"/>
    <w:rsid w:val="00BD172D"/>
    <w:rsid w:val="00BD6DA5"/>
    <w:rsid w:val="00BE3C0C"/>
    <w:rsid w:val="00BF05C7"/>
    <w:rsid w:val="00BF2CE2"/>
    <w:rsid w:val="00BF4B6E"/>
    <w:rsid w:val="00C02D6C"/>
    <w:rsid w:val="00C11E0E"/>
    <w:rsid w:val="00C162E8"/>
    <w:rsid w:val="00C20528"/>
    <w:rsid w:val="00C22700"/>
    <w:rsid w:val="00C23B55"/>
    <w:rsid w:val="00C3389B"/>
    <w:rsid w:val="00C33D9C"/>
    <w:rsid w:val="00C4080A"/>
    <w:rsid w:val="00C40F63"/>
    <w:rsid w:val="00C444CB"/>
    <w:rsid w:val="00C44D0F"/>
    <w:rsid w:val="00C5078A"/>
    <w:rsid w:val="00C55DFE"/>
    <w:rsid w:val="00C6064B"/>
    <w:rsid w:val="00C64D0D"/>
    <w:rsid w:val="00C67577"/>
    <w:rsid w:val="00C739CF"/>
    <w:rsid w:val="00C81C1F"/>
    <w:rsid w:val="00C820F3"/>
    <w:rsid w:val="00C863C5"/>
    <w:rsid w:val="00C865BC"/>
    <w:rsid w:val="00C8683F"/>
    <w:rsid w:val="00CA26AA"/>
    <w:rsid w:val="00CA532C"/>
    <w:rsid w:val="00CC2FC6"/>
    <w:rsid w:val="00CC4F41"/>
    <w:rsid w:val="00CC7037"/>
    <w:rsid w:val="00CC7865"/>
    <w:rsid w:val="00CC7C79"/>
    <w:rsid w:val="00CC7E4C"/>
    <w:rsid w:val="00CD0F3F"/>
    <w:rsid w:val="00CD6CAC"/>
    <w:rsid w:val="00CF0BF2"/>
    <w:rsid w:val="00CF37BB"/>
    <w:rsid w:val="00CF3AE5"/>
    <w:rsid w:val="00CF43BD"/>
    <w:rsid w:val="00CF6FA5"/>
    <w:rsid w:val="00D14865"/>
    <w:rsid w:val="00D24A24"/>
    <w:rsid w:val="00D524CB"/>
    <w:rsid w:val="00D7098E"/>
    <w:rsid w:val="00D7117A"/>
    <w:rsid w:val="00D74182"/>
    <w:rsid w:val="00D84955"/>
    <w:rsid w:val="00D85C95"/>
    <w:rsid w:val="00D861FE"/>
    <w:rsid w:val="00D8795C"/>
    <w:rsid w:val="00D900AD"/>
    <w:rsid w:val="00DA39C5"/>
    <w:rsid w:val="00DA4E60"/>
    <w:rsid w:val="00DA5BA6"/>
    <w:rsid w:val="00DB1AF5"/>
    <w:rsid w:val="00DD2576"/>
    <w:rsid w:val="00DE2F8A"/>
    <w:rsid w:val="00DE7A15"/>
    <w:rsid w:val="00E067C8"/>
    <w:rsid w:val="00E20644"/>
    <w:rsid w:val="00E2633A"/>
    <w:rsid w:val="00E34001"/>
    <w:rsid w:val="00E43B84"/>
    <w:rsid w:val="00E53B24"/>
    <w:rsid w:val="00E55E22"/>
    <w:rsid w:val="00E570C0"/>
    <w:rsid w:val="00E60DBE"/>
    <w:rsid w:val="00E63126"/>
    <w:rsid w:val="00E7630D"/>
    <w:rsid w:val="00E81F86"/>
    <w:rsid w:val="00E917AA"/>
    <w:rsid w:val="00E91B73"/>
    <w:rsid w:val="00E93211"/>
    <w:rsid w:val="00EA0123"/>
    <w:rsid w:val="00EA1CC9"/>
    <w:rsid w:val="00EA2A7D"/>
    <w:rsid w:val="00EA3EB0"/>
    <w:rsid w:val="00EA54EE"/>
    <w:rsid w:val="00EB1C27"/>
    <w:rsid w:val="00EB4ECD"/>
    <w:rsid w:val="00EC29EB"/>
    <w:rsid w:val="00EC3245"/>
    <w:rsid w:val="00EC7C2E"/>
    <w:rsid w:val="00EF08DD"/>
    <w:rsid w:val="00EF3F5B"/>
    <w:rsid w:val="00F20761"/>
    <w:rsid w:val="00F256F5"/>
    <w:rsid w:val="00F2722D"/>
    <w:rsid w:val="00F32951"/>
    <w:rsid w:val="00F35DC2"/>
    <w:rsid w:val="00F37015"/>
    <w:rsid w:val="00F45B90"/>
    <w:rsid w:val="00F555A5"/>
    <w:rsid w:val="00F57CEB"/>
    <w:rsid w:val="00F6229A"/>
    <w:rsid w:val="00F704A6"/>
    <w:rsid w:val="00F718C3"/>
    <w:rsid w:val="00F71D6E"/>
    <w:rsid w:val="00F770E5"/>
    <w:rsid w:val="00F80249"/>
    <w:rsid w:val="00F938D3"/>
    <w:rsid w:val="00F96E8D"/>
    <w:rsid w:val="00FC12C6"/>
    <w:rsid w:val="00FC1EE3"/>
    <w:rsid w:val="00FC54CC"/>
    <w:rsid w:val="00FC7BC0"/>
    <w:rsid w:val="00FD388A"/>
    <w:rsid w:val="00FD59CC"/>
    <w:rsid w:val="00FE46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CF"/>
    <w:pPr>
      <w:widowControl w:val="0"/>
    </w:pPr>
    <w:rPr>
      <w:sz w:val="28"/>
      <w:szCs w:val="20"/>
      <w:lang w:val="en-GB" w:eastAsia="en-US"/>
    </w:rPr>
  </w:style>
  <w:style w:type="paragraph" w:styleId="Heading1">
    <w:name w:val="heading 1"/>
    <w:basedOn w:val="Normal"/>
    <w:next w:val="Normal"/>
    <w:link w:val="Heading1Char"/>
    <w:uiPriority w:val="99"/>
    <w:qFormat/>
    <w:locked/>
    <w:rsid w:val="0024373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081BB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73B"/>
    <w:rPr>
      <w:rFonts w:ascii="Cambria" w:hAnsi="Cambria" w:cs="Times New Roman"/>
      <w:b/>
      <w:kern w:val="32"/>
      <w:sz w:val="32"/>
      <w:lang w:val="en-GB" w:eastAsia="en-US"/>
    </w:rPr>
  </w:style>
  <w:style w:type="character" w:customStyle="1" w:styleId="Heading3Char">
    <w:name w:val="Heading 3 Char"/>
    <w:basedOn w:val="DefaultParagraphFont"/>
    <w:link w:val="Heading3"/>
    <w:uiPriority w:val="99"/>
    <w:semiHidden/>
    <w:locked/>
    <w:rsid w:val="002E1EE2"/>
    <w:rPr>
      <w:rFonts w:ascii="Cambria" w:hAnsi="Cambria" w:cs="Times New Roman"/>
      <w:b/>
      <w:bCs/>
      <w:sz w:val="26"/>
      <w:szCs w:val="26"/>
      <w:lang w:val="en-GB" w:eastAsia="en-US"/>
    </w:rPr>
  </w:style>
  <w:style w:type="paragraph" w:styleId="BalloonText">
    <w:name w:val="Balloon Text"/>
    <w:basedOn w:val="Normal"/>
    <w:link w:val="BalloonTextChar"/>
    <w:uiPriority w:val="99"/>
    <w:semiHidden/>
    <w:rsid w:val="002405AE"/>
    <w:pPr>
      <w:widowControl/>
    </w:pPr>
    <w:rPr>
      <w:rFonts w:ascii="Tahoma" w:hAnsi="Tahoma" w:cs="Tahoma"/>
      <w:sz w:val="16"/>
      <w:szCs w:val="16"/>
      <w:lang w:val="lv-LV" w:eastAsia="lv-LV"/>
    </w:rPr>
  </w:style>
  <w:style w:type="character" w:customStyle="1" w:styleId="BalloonTextChar">
    <w:name w:val="Balloon Text Char"/>
    <w:basedOn w:val="DefaultParagraphFont"/>
    <w:link w:val="BalloonText"/>
    <w:uiPriority w:val="99"/>
    <w:semiHidden/>
    <w:locked/>
    <w:rsid w:val="002E1EE2"/>
    <w:rPr>
      <w:rFonts w:cs="Times New Roman"/>
      <w:sz w:val="2"/>
      <w:lang w:val="en-GB" w:eastAsia="en-US"/>
    </w:rPr>
  </w:style>
  <w:style w:type="paragraph" w:styleId="BodyText">
    <w:name w:val="Body Text"/>
    <w:basedOn w:val="Normal"/>
    <w:link w:val="BodyTextChar"/>
    <w:uiPriority w:val="99"/>
    <w:rsid w:val="00C739CF"/>
    <w:pPr>
      <w:jc w:val="both"/>
    </w:pPr>
    <w:rPr>
      <w:sz w:val="26"/>
    </w:rPr>
  </w:style>
  <w:style w:type="character" w:customStyle="1" w:styleId="BodyTextChar">
    <w:name w:val="Body Text Char"/>
    <w:basedOn w:val="DefaultParagraphFont"/>
    <w:link w:val="BodyText"/>
    <w:uiPriority w:val="99"/>
    <w:semiHidden/>
    <w:locked/>
    <w:rsid w:val="002E1EE2"/>
    <w:rPr>
      <w:rFonts w:cs="Times New Roman"/>
      <w:sz w:val="20"/>
      <w:szCs w:val="20"/>
      <w:lang w:val="en-GB" w:eastAsia="en-US"/>
    </w:rPr>
  </w:style>
  <w:style w:type="paragraph" w:customStyle="1" w:styleId="Style">
    <w:name w:val="Style"/>
    <w:basedOn w:val="Normal"/>
    <w:uiPriority w:val="99"/>
    <w:rsid w:val="00C739CF"/>
    <w:pPr>
      <w:widowControl/>
      <w:spacing w:after="160" w:line="240" w:lineRule="exact"/>
    </w:pPr>
    <w:rPr>
      <w:rFonts w:ascii="Tahoma" w:hAnsi="Tahoma"/>
      <w:sz w:val="20"/>
      <w:lang w:val="en-US"/>
    </w:rPr>
  </w:style>
  <w:style w:type="paragraph" w:customStyle="1" w:styleId="RakstzCharCharRakstzCharCharRakstzCharCharRakstzCharChar1RakstzCharCharRakstzCharCharRakstzCharCharRakstzCharChar">
    <w:name w:val="Rakstz. Char Char Rakstz. Char Char Rakstz. Char Char Rakstz. Char Char1 Rakstz. Char Char Rakstz. Char Char Rakstz. Char Char Rakstz. Char Char"/>
    <w:basedOn w:val="Normal"/>
    <w:uiPriority w:val="99"/>
    <w:rsid w:val="00C739CF"/>
    <w:pPr>
      <w:widowControl/>
      <w:spacing w:after="160" w:line="240" w:lineRule="exact"/>
    </w:pPr>
    <w:rPr>
      <w:rFonts w:ascii="Tahoma" w:hAnsi="Tahoma"/>
      <w:sz w:val="20"/>
      <w:lang w:val="en-US"/>
    </w:rPr>
  </w:style>
  <w:style w:type="paragraph" w:styleId="BodyTextIndent3">
    <w:name w:val="Body Text Indent 3"/>
    <w:basedOn w:val="Normal"/>
    <w:link w:val="BodyTextIndent3Char"/>
    <w:uiPriority w:val="99"/>
    <w:rsid w:val="001A1C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E1EE2"/>
    <w:rPr>
      <w:rFonts w:cs="Times New Roman"/>
      <w:sz w:val="16"/>
      <w:szCs w:val="16"/>
      <w:lang w:val="en-GB" w:eastAsia="en-US"/>
    </w:rPr>
  </w:style>
  <w:style w:type="character" w:styleId="Hyperlink">
    <w:name w:val="Hyperlink"/>
    <w:basedOn w:val="DefaultParagraphFont"/>
    <w:uiPriority w:val="99"/>
    <w:rsid w:val="0070687A"/>
    <w:rPr>
      <w:rFonts w:cs="Times New Roman"/>
      <w:color w:val="0000FF"/>
      <w:u w:val="single"/>
    </w:rPr>
  </w:style>
  <w:style w:type="paragraph" w:styleId="Header">
    <w:name w:val="header"/>
    <w:basedOn w:val="Normal"/>
    <w:link w:val="HeaderChar"/>
    <w:uiPriority w:val="99"/>
    <w:rsid w:val="0070687A"/>
    <w:pPr>
      <w:tabs>
        <w:tab w:val="center" w:pos="4153"/>
        <w:tab w:val="right" w:pos="8306"/>
      </w:tabs>
    </w:pPr>
  </w:style>
  <w:style w:type="character" w:customStyle="1" w:styleId="HeaderChar">
    <w:name w:val="Header Char"/>
    <w:basedOn w:val="DefaultParagraphFont"/>
    <w:link w:val="Header"/>
    <w:uiPriority w:val="99"/>
    <w:locked/>
    <w:rsid w:val="0070687A"/>
    <w:rPr>
      <w:rFonts w:cs="Times New Roman"/>
      <w:sz w:val="28"/>
      <w:lang w:val="en-GB" w:eastAsia="en-US"/>
    </w:rPr>
  </w:style>
  <w:style w:type="paragraph" w:styleId="Footer">
    <w:name w:val="footer"/>
    <w:basedOn w:val="Normal"/>
    <w:link w:val="FooterChar"/>
    <w:uiPriority w:val="99"/>
    <w:rsid w:val="0070687A"/>
    <w:pPr>
      <w:tabs>
        <w:tab w:val="center" w:pos="4153"/>
        <w:tab w:val="right" w:pos="8306"/>
      </w:tabs>
    </w:pPr>
  </w:style>
  <w:style w:type="character" w:customStyle="1" w:styleId="FooterChar">
    <w:name w:val="Footer Char"/>
    <w:basedOn w:val="DefaultParagraphFont"/>
    <w:link w:val="Footer"/>
    <w:uiPriority w:val="99"/>
    <w:locked/>
    <w:rsid w:val="0070687A"/>
    <w:rPr>
      <w:rFonts w:cs="Times New Roman"/>
      <w:sz w:val="28"/>
      <w:lang w:val="en-GB" w:eastAsia="en-US"/>
    </w:rPr>
  </w:style>
  <w:style w:type="paragraph" w:styleId="BodyTextIndent">
    <w:name w:val="Body Text Indent"/>
    <w:basedOn w:val="Normal"/>
    <w:link w:val="BodyTextIndentChar"/>
    <w:uiPriority w:val="99"/>
    <w:rsid w:val="007420F5"/>
    <w:pPr>
      <w:spacing w:after="120"/>
      <w:ind w:left="283"/>
    </w:pPr>
  </w:style>
  <w:style w:type="character" w:customStyle="1" w:styleId="BodyTextIndentChar">
    <w:name w:val="Body Text Indent Char"/>
    <w:basedOn w:val="DefaultParagraphFont"/>
    <w:link w:val="BodyTextIndent"/>
    <w:uiPriority w:val="99"/>
    <w:locked/>
    <w:rsid w:val="007420F5"/>
    <w:rPr>
      <w:rFonts w:cs="Times New Roman"/>
      <w:sz w:val="28"/>
      <w:lang w:val="en-GB" w:eastAsia="en-US"/>
    </w:rPr>
  </w:style>
  <w:style w:type="paragraph" w:styleId="Revision">
    <w:name w:val="Revision"/>
    <w:hidden/>
    <w:uiPriority w:val="99"/>
    <w:semiHidden/>
    <w:rsid w:val="00EA3EB0"/>
    <w:rPr>
      <w:sz w:val="28"/>
      <w:szCs w:val="20"/>
      <w:lang w:val="en-GB" w:eastAsia="en-US"/>
    </w:rPr>
  </w:style>
  <w:style w:type="paragraph" w:styleId="DocumentMap">
    <w:name w:val="Document Map"/>
    <w:basedOn w:val="Normal"/>
    <w:link w:val="DocumentMapChar"/>
    <w:uiPriority w:val="99"/>
    <w:rsid w:val="002A4D7D"/>
    <w:rPr>
      <w:rFonts w:ascii="Tahoma" w:hAnsi="Tahoma" w:cs="Tahoma"/>
      <w:sz w:val="16"/>
      <w:szCs w:val="16"/>
    </w:rPr>
  </w:style>
  <w:style w:type="character" w:customStyle="1" w:styleId="DocumentMapChar">
    <w:name w:val="Document Map Char"/>
    <w:basedOn w:val="DefaultParagraphFont"/>
    <w:link w:val="DocumentMap"/>
    <w:uiPriority w:val="99"/>
    <w:locked/>
    <w:rsid w:val="002A4D7D"/>
    <w:rPr>
      <w:rFonts w:ascii="Tahoma" w:hAnsi="Tahoma" w:cs="Tahoma"/>
      <w:sz w:val="16"/>
      <w:szCs w:val="16"/>
      <w:lang w:val="en-GB" w:eastAsia="en-US"/>
    </w:rPr>
  </w:style>
  <w:style w:type="character" w:styleId="CommentReference">
    <w:name w:val="annotation reference"/>
    <w:basedOn w:val="DefaultParagraphFont"/>
    <w:uiPriority w:val="99"/>
    <w:semiHidden/>
    <w:rsid w:val="00401BC5"/>
    <w:rPr>
      <w:rFonts w:cs="Times New Roman"/>
      <w:sz w:val="16"/>
      <w:szCs w:val="16"/>
    </w:rPr>
  </w:style>
  <w:style w:type="paragraph" w:styleId="CommentText">
    <w:name w:val="annotation text"/>
    <w:basedOn w:val="Normal"/>
    <w:link w:val="CommentTextChar"/>
    <w:uiPriority w:val="99"/>
    <w:rsid w:val="00401BC5"/>
    <w:rPr>
      <w:sz w:val="20"/>
    </w:rPr>
  </w:style>
  <w:style w:type="character" w:customStyle="1" w:styleId="CommentTextChar">
    <w:name w:val="Comment Text Char"/>
    <w:basedOn w:val="DefaultParagraphFont"/>
    <w:link w:val="CommentText"/>
    <w:uiPriority w:val="99"/>
    <w:locked/>
    <w:rsid w:val="00401BC5"/>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401BC5"/>
    <w:rPr>
      <w:b/>
      <w:bCs/>
    </w:rPr>
  </w:style>
  <w:style w:type="character" w:customStyle="1" w:styleId="CommentSubjectChar">
    <w:name w:val="Comment Subject Char"/>
    <w:basedOn w:val="CommentTextChar"/>
    <w:link w:val="CommentSubject"/>
    <w:uiPriority w:val="99"/>
    <w:semiHidden/>
    <w:locked/>
    <w:rsid w:val="00401BC5"/>
    <w:rPr>
      <w:b/>
      <w:bCs/>
    </w:rPr>
  </w:style>
  <w:style w:type="paragraph" w:styleId="ListParagraph">
    <w:name w:val="List Paragraph"/>
    <w:basedOn w:val="Normal"/>
    <w:uiPriority w:val="99"/>
    <w:qFormat/>
    <w:rsid w:val="00E7630D"/>
    <w:pPr>
      <w:ind w:left="720"/>
      <w:contextualSpacing/>
    </w:pPr>
  </w:style>
  <w:style w:type="paragraph" w:styleId="Title">
    <w:name w:val="Title"/>
    <w:basedOn w:val="Normal"/>
    <w:link w:val="TitleChar1"/>
    <w:uiPriority w:val="99"/>
    <w:qFormat/>
    <w:locked/>
    <w:rsid w:val="00E91B73"/>
    <w:pPr>
      <w:widowControl/>
      <w:jc w:val="center"/>
    </w:pPr>
    <w:rPr>
      <w:lang w:val="lv-LV"/>
    </w:rPr>
  </w:style>
  <w:style w:type="character" w:customStyle="1" w:styleId="TitleChar">
    <w:name w:val="Title Char"/>
    <w:basedOn w:val="DefaultParagraphFont"/>
    <w:link w:val="Title"/>
    <w:uiPriority w:val="99"/>
    <w:locked/>
    <w:rsid w:val="00C02D6C"/>
    <w:rPr>
      <w:rFonts w:ascii="Cambria" w:hAnsi="Cambria" w:cs="Times New Roman"/>
      <w:b/>
      <w:bCs/>
      <w:kern w:val="28"/>
      <w:sz w:val="32"/>
      <w:szCs w:val="32"/>
      <w:lang w:val="en-GB" w:eastAsia="en-US"/>
    </w:rPr>
  </w:style>
  <w:style w:type="character" w:customStyle="1" w:styleId="TitleChar1">
    <w:name w:val="Title Char1"/>
    <w:basedOn w:val="DefaultParagraphFont"/>
    <w:link w:val="Title"/>
    <w:uiPriority w:val="99"/>
    <w:locked/>
    <w:rsid w:val="00E91B73"/>
    <w:rPr>
      <w:rFonts w:cs="Times New Roman"/>
      <w:sz w:val="28"/>
      <w:lang w:val="lv-LV" w:eastAsia="en-US" w:bidi="ar-SA"/>
    </w:rPr>
  </w:style>
</w:styles>
</file>

<file path=word/webSettings.xml><?xml version="1.0" encoding="utf-8"?>
<w:webSettings xmlns:r="http://schemas.openxmlformats.org/officeDocument/2006/relationships" xmlns:w="http://schemas.openxmlformats.org/wordprocessingml/2006/main">
  <w:divs>
    <w:div w:id="1868173453">
      <w:marLeft w:val="0"/>
      <w:marRight w:val="0"/>
      <w:marTop w:val="0"/>
      <w:marBottom w:val="0"/>
      <w:divBdr>
        <w:top w:val="none" w:sz="0" w:space="0" w:color="auto"/>
        <w:left w:val="none" w:sz="0" w:space="0" w:color="auto"/>
        <w:bottom w:val="none" w:sz="0" w:space="0" w:color="auto"/>
        <w:right w:val="none" w:sz="0" w:space="0" w:color="auto"/>
      </w:divBdr>
    </w:div>
    <w:div w:id="1868173454">
      <w:marLeft w:val="0"/>
      <w:marRight w:val="0"/>
      <w:marTop w:val="0"/>
      <w:marBottom w:val="0"/>
      <w:divBdr>
        <w:top w:val="none" w:sz="0" w:space="0" w:color="auto"/>
        <w:left w:val="none" w:sz="0" w:space="0" w:color="auto"/>
        <w:bottom w:val="none" w:sz="0" w:space="0" w:color="auto"/>
        <w:right w:val="none" w:sz="0" w:space="0" w:color="auto"/>
      </w:divBdr>
    </w:div>
    <w:div w:id="1868173455">
      <w:marLeft w:val="0"/>
      <w:marRight w:val="0"/>
      <w:marTop w:val="0"/>
      <w:marBottom w:val="0"/>
      <w:divBdr>
        <w:top w:val="none" w:sz="0" w:space="0" w:color="auto"/>
        <w:left w:val="none" w:sz="0" w:space="0" w:color="auto"/>
        <w:bottom w:val="none" w:sz="0" w:space="0" w:color="auto"/>
        <w:right w:val="none" w:sz="0" w:space="0" w:color="auto"/>
      </w:divBdr>
    </w:div>
    <w:div w:id="1868173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352;iva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403</Words>
  <Characters>3054</Characters>
  <Application>Microsoft Office Outlook</Application>
  <DocSecurity>0</DocSecurity>
  <Lines>0</Lines>
  <Paragraphs>0</Paragraphs>
  <ScaleCrop>false</ScaleCrop>
  <Manager>Laura Gintere</Manager>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darbības programmas "Infrastruktūra un pakalpojumi" papildinājuma 3.2.2.1.1.apakšaktivitātes „Informaācijas sitēmu un elektronisko pakalpojumu attīstība" projekta "Elektronsiko iepirkumu sistēmas e-konkursu un e-izsoļu funkcionalitātes attīstība"</dc:title>
  <dc:subject>protokollemums</dc:subject>
  <dc:creator>Evija Šivare</dc:creator>
  <cp:keywords/>
  <dc:description>Evija Šivare Tālr.67770318 Evija.Sivare@varam.gov.lv</dc:description>
  <cp:lastModifiedBy>Evija Šivare</cp:lastModifiedBy>
  <cp:revision>2</cp:revision>
  <cp:lastPrinted>2012-08-23T11:29:00Z</cp:lastPrinted>
  <dcterms:created xsi:type="dcterms:W3CDTF">2012-08-24T07:36:00Z</dcterms:created>
  <dcterms:modified xsi:type="dcterms:W3CDTF">2012-08-24T07:36:00Z</dcterms:modified>
</cp:coreProperties>
</file>