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7" w:rsidRDefault="000A2EB7" w:rsidP="000A2EB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0A2EB7" w:rsidRDefault="000A2EB7" w:rsidP="000A2E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0A2EB7" w:rsidRDefault="000A2EB7" w:rsidP="000A2EB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EF50C6" w:rsidRDefault="00EF50C6" w:rsidP="000A2EB7">
      <w:pPr>
        <w:rPr>
          <w:sz w:val="28"/>
          <w:lang w:val="de-DE"/>
        </w:rPr>
      </w:pPr>
    </w:p>
    <w:p w:rsidR="000A2EB7" w:rsidRDefault="000A2EB7" w:rsidP="000A2EB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344BF0">
        <w:t>4</w:t>
      </w:r>
      <w:r>
        <w:t>.gada</w:t>
      </w:r>
      <w:r>
        <w:tab/>
      </w:r>
      <w:r w:rsidR="00344BF0">
        <w:t>…..</w:t>
      </w:r>
    </w:p>
    <w:p w:rsidR="000A2EB7" w:rsidRPr="00823D99" w:rsidRDefault="000A2EB7" w:rsidP="000A2EB7">
      <w:pPr>
        <w:rPr>
          <w:lang w:val="lv-LV"/>
        </w:rPr>
      </w:pPr>
    </w:p>
    <w:p w:rsidR="000A2EB7" w:rsidRDefault="000A2EB7" w:rsidP="000A2EB7">
      <w:pPr>
        <w:pStyle w:val="Heading2"/>
        <w:keepNext w:val="0"/>
        <w:widowControl w:val="0"/>
        <w:jc w:val="center"/>
      </w:pPr>
      <w:r>
        <w:t>.§</w:t>
      </w:r>
    </w:p>
    <w:p w:rsidR="000A2EB7" w:rsidRPr="007D6720" w:rsidRDefault="000A2EB7" w:rsidP="000A2EB7">
      <w:pPr>
        <w:rPr>
          <w:sz w:val="28"/>
          <w:szCs w:val="28"/>
          <w:lang w:val="lv-LV"/>
        </w:rPr>
      </w:pPr>
    </w:p>
    <w:p w:rsidR="000A2EB7" w:rsidRPr="002C1F28" w:rsidRDefault="000A2EB7" w:rsidP="000A2EB7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 w:rsidR="00CB74B7">
        <w:rPr>
          <w:b/>
          <w:bCs/>
          <w:sz w:val="28"/>
          <w:szCs w:val="28"/>
          <w:lang w:val="de-DE"/>
        </w:rPr>
        <w:t xml:space="preserve"> </w:t>
      </w:r>
      <w:r w:rsidR="00CB74B7" w:rsidRPr="00344BF0">
        <w:rPr>
          <w:b/>
          <w:bCs/>
          <w:sz w:val="28"/>
          <w:szCs w:val="28"/>
          <w:lang w:val="de-DE"/>
        </w:rPr>
        <w:t>Eiropas Komisijas 201</w:t>
      </w:r>
      <w:r w:rsidR="00344BF0" w:rsidRPr="00344BF0">
        <w:rPr>
          <w:b/>
          <w:bCs/>
          <w:sz w:val="28"/>
          <w:szCs w:val="28"/>
          <w:lang w:val="de-DE"/>
        </w:rPr>
        <w:t>3</w:t>
      </w:r>
      <w:r w:rsidRPr="00344BF0">
        <w:rPr>
          <w:b/>
          <w:bCs/>
          <w:sz w:val="28"/>
          <w:szCs w:val="28"/>
          <w:lang w:val="de-DE"/>
        </w:rPr>
        <w:t xml:space="preserve">.gada </w:t>
      </w:r>
      <w:r w:rsidR="0073282A" w:rsidRPr="00344BF0">
        <w:rPr>
          <w:b/>
          <w:bCs/>
          <w:sz w:val="28"/>
          <w:szCs w:val="28"/>
          <w:lang w:val="de-DE"/>
        </w:rPr>
        <w:t>2</w:t>
      </w:r>
      <w:r w:rsidR="0073282A">
        <w:rPr>
          <w:b/>
          <w:bCs/>
          <w:sz w:val="28"/>
          <w:szCs w:val="28"/>
          <w:lang w:val="de-DE"/>
        </w:rPr>
        <w:t>0</w:t>
      </w:r>
      <w:r w:rsidR="00344BF0" w:rsidRPr="00344BF0">
        <w:rPr>
          <w:b/>
          <w:bCs/>
          <w:sz w:val="28"/>
          <w:szCs w:val="28"/>
          <w:lang w:val="de-DE"/>
        </w:rPr>
        <w:t>.novembra</w:t>
      </w:r>
      <w:r w:rsidRPr="00344BF0">
        <w:rPr>
          <w:b/>
          <w:bCs/>
          <w:sz w:val="28"/>
          <w:szCs w:val="28"/>
          <w:lang w:val="de-DE"/>
        </w:rPr>
        <w:t xml:space="preserve"> </w:t>
      </w:r>
      <w:r w:rsidRPr="003E3D9C">
        <w:rPr>
          <w:b/>
          <w:bCs/>
          <w:sz w:val="28"/>
          <w:szCs w:val="28"/>
          <w:lang w:val="de-DE"/>
        </w:rPr>
        <w:t xml:space="preserve">formālo paziņojumu </w:t>
      </w:r>
      <w:r w:rsidRPr="003E3D9C">
        <w:rPr>
          <w:b/>
          <w:sz w:val="28"/>
          <w:szCs w:val="28"/>
          <w:lang w:val="de-DE"/>
        </w:rPr>
        <w:t>pārkāpum</w:t>
      </w:r>
      <w:r w:rsidR="00213667" w:rsidRPr="003E3D9C">
        <w:rPr>
          <w:b/>
          <w:sz w:val="28"/>
          <w:szCs w:val="28"/>
          <w:lang w:val="de-DE"/>
        </w:rPr>
        <w:t>a procedūras lietā Nr.201</w:t>
      </w:r>
      <w:r w:rsidR="00344BF0" w:rsidRPr="003E3D9C">
        <w:rPr>
          <w:b/>
          <w:sz w:val="28"/>
          <w:szCs w:val="28"/>
          <w:lang w:val="de-DE"/>
        </w:rPr>
        <w:t>3</w:t>
      </w:r>
      <w:r w:rsidR="00213667" w:rsidRPr="003E3D9C">
        <w:rPr>
          <w:b/>
          <w:sz w:val="28"/>
          <w:szCs w:val="28"/>
          <w:lang w:val="de-DE"/>
        </w:rPr>
        <w:t>/</w:t>
      </w:r>
      <w:r w:rsidR="00344BF0" w:rsidRPr="003E3D9C">
        <w:rPr>
          <w:b/>
          <w:sz w:val="28"/>
          <w:szCs w:val="28"/>
          <w:lang w:val="de-DE"/>
        </w:rPr>
        <w:t>2231</w:t>
      </w:r>
    </w:p>
    <w:p w:rsidR="000A2EB7" w:rsidRDefault="000A2EB7" w:rsidP="000A2E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0A2EB7" w:rsidRDefault="000A2EB7" w:rsidP="000A2EB7">
      <w:pPr>
        <w:pStyle w:val="BodyText3"/>
      </w:pPr>
      <w:r>
        <w:t>(…)</w:t>
      </w:r>
    </w:p>
    <w:p w:rsidR="000A2EB7" w:rsidRDefault="000A2EB7" w:rsidP="000A2EB7">
      <w:pPr>
        <w:pStyle w:val="BodyText2"/>
        <w:rPr>
          <w:szCs w:val="28"/>
        </w:rPr>
      </w:pPr>
    </w:p>
    <w:p w:rsidR="000A2EB7" w:rsidRPr="000D4C7D" w:rsidRDefault="000A2EB7" w:rsidP="000A2EB7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</w:t>
      </w:r>
      <w:r w:rsidRPr="003E3D9C">
        <w:rPr>
          <w:sz w:val="28"/>
          <w:szCs w:val="28"/>
        </w:rPr>
        <w:t xml:space="preserve">Apstiprināt Vides </w:t>
      </w:r>
      <w:r w:rsidR="00CB74B7" w:rsidRPr="003E3D9C">
        <w:rPr>
          <w:sz w:val="28"/>
          <w:szCs w:val="28"/>
        </w:rPr>
        <w:t xml:space="preserve">aizsardzības un reģionālās attīstības </w:t>
      </w:r>
      <w:r w:rsidRPr="003E3D9C">
        <w:rPr>
          <w:sz w:val="28"/>
          <w:szCs w:val="28"/>
        </w:rPr>
        <w:t>ministrijas sagatavoto Latvijas Republikas nostāju uz Eiropas Komisijas 201</w:t>
      </w:r>
      <w:r w:rsidR="00344BF0" w:rsidRPr="003E3D9C">
        <w:rPr>
          <w:sz w:val="28"/>
          <w:szCs w:val="28"/>
        </w:rPr>
        <w:t>3</w:t>
      </w:r>
      <w:r w:rsidRPr="003E3D9C">
        <w:rPr>
          <w:sz w:val="28"/>
          <w:szCs w:val="28"/>
        </w:rPr>
        <w:t xml:space="preserve">.gada </w:t>
      </w:r>
      <w:r w:rsidR="0073282A" w:rsidRPr="003E3D9C">
        <w:rPr>
          <w:sz w:val="28"/>
          <w:szCs w:val="28"/>
        </w:rPr>
        <w:t>2</w:t>
      </w:r>
      <w:r w:rsidR="0073282A">
        <w:rPr>
          <w:sz w:val="28"/>
          <w:szCs w:val="28"/>
        </w:rPr>
        <w:t>0</w:t>
      </w:r>
      <w:r w:rsidR="00344BF0" w:rsidRPr="003E3D9C">
        <w:rPr>
          <w:sz w:val="28"/>
          <w:szCs w:val="28"/>
        </w:rPr>
        <w:t xml:space="preserve">.novembra </w:t>
      </w:r>
      <w:r w:rsidRPr="003E3D9C">
        <w:rPr>
          <w:sz w:val="28"/>
          <w:szCs w:val="28"/>
        </w:rPr>
        <w:t>formālo paziņojumu pārkāpuma procedūras</w:t>
      </w:r>
      <w:r w:rsidR="00213667" w:rsidRPr="003E3D9C">
        <w:rPr>
          <w:sz w:val="28"/>
          <w:szCs w:val="28"/>
        </w:rPr>
        <w:t xml:space="preserve"> lietā Nr.201</w:t>
      </w:r>
      <w:r w:rsidR="00344BF0" w:rsidRPr="003E3D9C">
        <w:rPr>
          <w:sz w:val="28"/>
          <w:szCs w:val="28"/>
        </w:rPr>
        <w:t>3</w:t>
      </w:r>
      <w:r w:rsidR="00213667" w:rsidRPr="003E3D9C">
        <w:rPr>
          <w:sz w:val="28"/>
          <w:szCs w:val="28"/>
        </w:rPr>
        <w:t>/</w:t>
      </w:r>
      <w:r w:rsidR="00344BF0" w:rsidRPr="003E3D9C">
        <w:rPr>
          <w:sz w:val="28"/>
          <w:szCs w:val="28"/>
        </w:rPr>
        <w:t>2231</w:t>
      </w:r>
      <w:r w:rsidRPr="003E3D9C">
        <w:rPr>
          <w:sz w:val="28"/>
          <w:szCs w:val="28"/>
        </w:rPr>
        <w:t xml:space="preserve"> (turpmāk – nostāja).</w:t>
      </w:r>
    </w:p>
    <w:p w:rsidR="00344BF0" w:rsidRDefault="00344BF0" w:rsidP="000A2EB7">
      <w:pPr>
        <w:pStyle w:val="BodyText2"/>
        <w:ind w:firstLine="720"/>
      </w:pPr>
    </w:p>
    <w:p w:rsidR="000A2EB7" w:rsidRPr="000D4C7D" w:rsidRDefault="000A2EB7" w:rsidP="000A2EB7">
      <w:pPr>
        <w:pStyle w:val="BodyText2"/>
        <w:ind w:firstLine="720"/>
      </w:pPr>
      <w:r>
        <w:t>2. Valsts kancelejai nostājas elektronisko versiju nosūtīt Tieslietu ministrijai.</w:t>
      </w:r>
    </w:p>
    <w:p w:rsidR="00344BF0" w:rsidRDefault="00344BF0" w:rsidP="000A2EB7">
      <w:pPr>
        <w:pStyle w:val="BodyText2"/>
        <w:ind w:firstLine="720"/>
      </w:pPr>
    </w:p>
    <w:p w:rsidR="000A2EB7" w:rsidRDefault="000A2EB7" w:rsidP="000A2EB7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344BF0" w:rsidRDefault="00344BF0" w:rsidP="000A2EB7">
      <w:pPr>
        <w:pStyle w:val="BodyText2"/>
        <w:ind w:firstLine="720"/>
      </w:pPr>
    </w:p>
    <w:p w:rsidR="008704A5" w:rsidRDefault="008704A5" w:rsidP="001955F0">
      <w:pPr>
        <w:jc w:val="both"/>
        <w:rPr>
          <w:sz w:val="28"/>
          <w:lang w:val="lv-LV"/>
        </w:rPr>
      </w:pPr>
    </w:p>
    <w:p w:rsidR="000A2EB7" w:rsidRDefault="000A2EB7" w:rsidP="001955F0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8704A5">
        <w:rPr>
          <w:sz w:val="28"/>
          <w:lang w:val="lv-LV"/>
        </w:rPr>
        <w:tab/>
      </w:r>
      <w:r>
        <w:rPr>
          <w:sz w:val="28"/>
          <w:lang w:val="lv-LV"/>
        </w:rPr>
        <w:t>V.Dombrovskis</w:t>
      </w:r>
    </w:p>
    <w:p w:rsidR="000A2EB7" w:rsidRDefault="000A2EB7" w:rsidP="001955F0">
      <w:pPr>
        <w:jc w:val="both"/>
        <w:rPr>
          <w:sz w:val="28"/>
          <w:lang w:val="lv-LV"/>
        </w:rPr>
      </w:pPr>
    </w:p>
    <w:p w:rsidR="000A2EB7" w:rsidRDefault="000A2EB7" w:rsidP="001955F0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8704A5">
        <w:rPr>
          <w:sz w:val="28"/>
          <w:lang w:val="lv-LV"/>
        </w:rPr>
        <w:tab/>
      </w:r>
      <w:r>
        <w:rPr>
          <w:sz w:val="28"/>
          <w:lang w:val="lv-LV"/>
        </w:rPr>
        <w:t>E.Dreimane</w:t>
      </w:r>
    </w:p>
    <w:p w:rsidR="000A2EB7" w:rsidRDefault="000A2EB7" w:rsidP="000A2EB7">
      <w:pPr>
        <w:jc w:val="both"/>
        <w:rPr>
          <w:sz w:val="28"/>
          <w:lang w:val="lv-LV"/>
        </w:rPr>
      </w:pPr>
    </w:p>
    <w:p w:rsidR="00344BF0" w:rsidRPr="001955F0" w:rsidRDefault="00CB74B7" w:rsidP="00CB74B7">
      <w:pPr>
        <w:jc w:val="both"/>
        <w:rPr>
          <w:b/>
          <w:sz w:val="28"/>
          <w:lang w:val="lv-LV"/>
        </w:rPr>
      </w:pPr>
      <w:r w:rsidRPr="001955F0">
        <w:rPr>
          <w:b/>
          <w:sz w:val="28"/>
          <w:lang w:val="lv-LV"/>
        </w:rPr>
        <w:t xml:space="preserve">Iesniedzējs: </w:t>
      </w:r>
    </w:p>
    <w:p w:rsidR="000A2EB7" w:rsidRDefault="000A2EB7" w:rsidP="00CB74B7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</w:t>
      </w:r>
    </w:p>
    <w:p w:rsidR="003E3D9C" w:rsidRDefault="000A2EB7" w:rsidP="00344BF0">
      <w:pPr>
        <w:jc w:val="both"/>
        <w:rPr>
          <w:sz w:val="28"/>
          <w:lang w:val="lv-LV"/>
        </w:rPr>
      </w:pPr>
      <w:r>
        <w:rPr>
          <w:sz w:val="28"/>
          <w:lang w:val="lv-LV"/>
        </w:rPr>
        <w:t>reģionā</w:t>
      </w:r>
      <w:r w:rsidR="00E47B21">
        <w:rPr>
          <w:sz w:val="28"/>
          <w:lang w:val="lv-LV"/>
        </w:rPr>
        <w:t>lās attīstības ministr</w:t>
      </w:r>
      <w:r w:rsidR="003E3D9C">
        <w:rPr>
          <w:sz w:val="28"/>
          <w:lang w:val="lv-LV"/>
        </w:rPr>
        <w:t>a vietā</w:t>
      </w:r>
    </w:p>
    <w:p w:rsidR="000A2EB7" w:rsidRDefault="003E3D9C" w:rsidP="00344BF0">
      <w:pPr>
        <w:jc w:val="both"/>
        <w:rPr>
          <w:sz w:val="28"/>
          <w:lang w:val="lv-LV"/>
        </w:rPr>
      </w:pPr>
      <w:r>
        <w:rPr>
          <w:sz w:val="28"/>
          <w:lang w:val="lv-LV"/>
        </w:rPr>
        <w:t>ekonomikas ministrs</w:t>
      </w:r>
      <w:r w:rsidR="00E47B21">
        <w:rPr>
          <w:sz w:val="28"/>
          <w:lang w:val="lv-LV"/>
        </w:rPr>
        <w:t xml:space="preserve"> </w:t>
      </w:r>
      <w:r w:rsidR="00E47B21">
        <w:rPr>
          <w:sz w:val="28"/>
          <w:lang w:val="lv-LV"/>
        </w:rPr>
        <w:tab/>
      </w:r>
      <w:r w:rsidR="00E47B21">
        <w:rPr>
          <w:sz w:val="28"/>
          <w:lang w:val="lv-LV"/>
        </w:rPr>
        <w:tab/>
      </w:r>
      <w:r w:rsidR="00E47B21">
        <w:rPr>
          <w:sz w:val="28"/>
          <w:lang w:val="lv-LV"/>
        </w:rPr>
        <w:tab/>
      </w:r>
      <w:r w:rsidR="00E47B21">
        <w:rPr>
          <w:sz w:val="28"/>
          <w:lang w:val="lv-LV"/>
        </w:rPr>
        <w:tab/>
      </w:r>
      <w:r w:rsidR="00E47B21">
        <w:rPr>
          <w:sz w:val="28"/>
          <w:lang w:val="lv-LV"/>
        </w:rPr>
        <w:tab/>
      </w:r>
      <w:r w:rsidR="004347EC">
        <w:rPr>
          <w:sz w:val="28"/>
          <w:lang w:val="lv-LV"/>
        </w:rPr>
        <w:tab/>
      </w:r>
      <w:r>
        <w:rPr>
          <w:sz w:val="28"/>
          <w:lang w:val="lv-LV"/>
        </w:rPr>
        <w:t>D.Pavļuts</w:t>
      </w:r>
    </w:p>
    <w:p w:rsidR="000A2EB7" w:rsidRDefault="000A2EB7" w:rsidP="001955F0">
      <w:pPr>
        <w:jc w:val="both"/>
        <w:rPr>
          <w:sz w:val="28"/>
          <w:lang w:val="lv-LV"/>
        </w:rPr>
      </w:pPr>
    </w:p>
    <w:p w:rsidR="000A2EB7" w:rsidRPr="004347EC" w:rsidRDefault="000A2EB7" w:rsidP="000A2EB7">
      <w:pPr>
        <w:jc w:val="both"/>
        <w:rPr>
          <w:b/>
          <w:sz w:val="28"/>
          <w:szCs w:val="28"/>
          <w:lang w:val="lv-LV"/>
        </w:rPr>
      </w:pPr>
      <w:r w:rsidRPr="004347EC">
        <w:rPr>
          <w:b/>
          <w:sz w:val="28"/>
          <w:szCs w:val="28"/>
          <w:lang w:val="lv-LV"/>
        </w:rPr>
        <w:t>Vīza:</w:t>
      </w:r>
    </w:p>
    <w:p w:rsidR="000A2EB7" w:rsidRPr="004347EC" w:rsidRDefault="00344BF0" w:rsidP="000A2EB7">
      <w:pPr>
        <w:jc w:val="both"/>
        <w:rPr>
          <w:sz w:val="28"/>
          <w:szCs w:val="28"/>
          <w:lang w:val="lv-LV"/>
        </w:rPr>
      </w:pPr>
      <w:r w:rsidRPr="004347EC">
        <w:rPr>
          <w:sz w:val="28"/>
          <w:szCs w:val="28"/>
          <w:lang w:val="lv-LV"/>
        </w:rPr>
        <w:t>V</w:t>
      </w:r>
      <w:r w:rsidR="009A75C9" w:rsidRPr="004347EC">
        <w:rPr>
          <w:sz w:val="28"/>
          <w:szCs w:val="28"/>
          <w:lang w:val="lv-LV"/>
        </w:rPr>
        <w:t>alsts sekretār</w:t>
      </w:r>
      <w:r w:rsidRPr="004347EC">
        <w:rPr>
          <w:sz w:val="28"/>
          <w:szCs w:val="28"/>
          <w:lang w:val="lv-LV"/>
        </w:rPr>
        <w:t>s</w:t>
      </w:r>
      <w:r w:rsidRPr="004347EC">
        <w:rPr>
          <w:sz w:val="28"/>
          <w:szCs w:val="28"/>
          <w:lang w:val="lv-LV"/>
        </w:rPr>
        <w:tab/>
      </w:r>
      <w:r w:rsidRPr="004347EC">
        <w:rPr>
          <w:sz w:val="28"/>
          <w:szCs w:val="28"/>
          <w:lang w:val="lv-LV"/>
        </w:rPr>
        <w:tab/>
      </w:r>
      <w:r w:rsidRPr="004347EC">
        <w:rPr>
          <w:sz w:val="28"/>
          <w:szCs w:val="28"/>
          <w:lang w:val="lv-LV"/>
        </w:rPr>
        <w:tab/>
      </w:r>
      <w:r w:rsidR="000A2EB7" w:rsidRPr="004347EC">
        <w:rPr>
          <w:sz w:val="28"/>
          <w:szCs w:val="28"/>
          <w:lang w:val="lv-LV"/>
        </w:rPr>
        <w:tab/>
      </w:r>
      <w:r w:rsidR="000A2EB7" w:rsidRPr="004347EC">
        <w:rPr>
          <w:sz w:val="28"/>
          <w:szCs w:val="28"/>
          <w:lang w:val="lv-LV"/>
        </w:rPr>
        <w:tab/>
      </w:r>
      <w:r w:rsidR="000A2EB7" w:rsidRPr="004347EC">
        <w:rPr>
          <w:sz w:val="28"/>
          <w:szCs w:val="28"/>
          <w:lang w:val="lv-LV"/>
        </w:rPr>
        <w:tab/>
      </w:r>
      <w:r w:rsidR="004347EC">
        <w:rPr>
          <w:sz w:val="28"/>
          <w:szCs w:val="28"/>
          <w:lang w:val="lv-LV"/>
        </w:rPr>
        <w:tab/>
      </w:r>
      <w:r w:rsidRPr="004347EC">
        <w:rPr>
          <w:sz w:val="28"/>
          <w:szCs w:val="28"/>
          <w:lang w:val="lv-LV"/>
        </w:rPr>
        <w:t>A.Antonovs</w:t>
      </w:r>
    </w:p>
    <w:p w:rsidR="000A2EB7" w:rsidRDefault="000A2EB7" w:rsidP="000A2EB7">
      <w:pPr>
        <w:jc w:val="both"/>
        <w:rPr>
          <w:sz w:val="28"/>
          <w:lang w:val="lv-LV"/>
        </w:rPr>
      </w:pPr>
    </w:p>
    <w:p w:rsidR="008704A5" w:rsidRDefault="008704A5" w:rsidP="000A2EB7">
      <w:pPr>
        <w:pStyle w:val="BodyText"/>
        <w:spacing w:after="0"/>
        <w:jc w:val="both"/>
        <w:rPr>
          <w:sz w:val="22"/>
          <w:szCs w:val="22"/>
        </w:rPr>
      </w:pPr>
    </w:p>
    <w:p w:rsidR="000A2EB7" w:rsidRPr="003E3D9C" w:rsidRDefault="00EC4FA5" w:rsidP="000A2EB7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E3D9C" w:rsidRPr="003E3D9C">
        <w:rPr>
          <w:sz w:val="22"/>
          <w:szCs w:val="22"/>
        </w:rPr>
        <w:t>.12.2013</w:t>
      </w:r>
      <w:r w:rsidR="008704A5">
        <w:rPr>
          <w:sz w:val="22"/>
          <w:szCs w:val="22"/>
        </w:rPr>
        <w:t>.</w:t>
      </w:r>
      <w:r w:rsidR="000A2EB7" w:rsidRPr="003E3D9C">
        <w:rPr>
          <w:sz w:val="22"/>
          <w:szCs w:val="22"/>
        </w:rPr>
        <w:t xml:space="preserve">, </w:t>
      </w:r>
      <w:r w:rsidR="003E3D9C" w:rsidRPr="003E3D9C">
        <w:rPr>
          <w:sz w:val="22"/>
          <w:szCs w:val="22"/>
        </w:rPr>
        <w:t>14:30</w:t>
      </w:r>
    </w:p>
    <w:p w:rsidR="000A2EB7" w:rsidRPr="003E3D9C" w:rsidRDefault="009856CB" w:rsidP="000A2EB7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B5194">
        <w:rPr>
          <w:sz w:val="22"/>
          <w:szCs w:val="22"/>
        </w:rPr>
        <w:t>09</w:t>
      </w:r>
    </w:p>
    <w:p w:rsidR="000A2EB7" w:rsidRPr="003E3D9C" w:rsidRDefault="003E3D9C" w:rsidP="000A2EB7">
      <w:pPr>
        <w:pStyle w:val="BodyText"/>
        <w:spacing w:after="0"/>
        <w:jc w:val="both"/>
        <w:rPr>
          <w:sz w:val="22"/>
          <w:szCs w:val="22"/>
        </w:rPr>
      </w:pPr>
      <w:r w:rsidRPr="003E3D9C">
        <w:rPr>
          <w:sz w:val="22"/>
          <w:szCs w:val="22"/>
        </w:rPr>
        <w:t>D.Šatrovska</w:t>
      </w:r>
    </w:p>
    <w:p w:rsidR="003E3D9C" w:rsidRDefault="000A2EB7" w:rsidP="000A2EB7">
      <w:pPr>
        <w:pStyle w:val="BodyText"/>
        <w:tabs>
          <w:tab w:val="center" w:pos="4153"/>
        </w:tabs>
        <w:spacing w:after="0"/>
        <w:jc w:val="both"/>
        <w:rPr>
          <w:sz w:val="22"/>
          <w:szCs w:val="22"/>
        </w:rPr>
      </w:pPr>
      <w:r w:rsidRPr="003E3D9C">
        <w:rPr>
          <w:sz w:val="22"/>
          <w:szCs w:val="22"/>
        </w:rPr>
        <w:t>670265</w:t>
      </w:r>
      <w:r w:rsidR="003E3D9C" w:rsidRPr="003E3D9C">
        <w:rPr>
          <w:sz w:val="22"/>
          <w:szCs w:val="22"/>
        </w:rPr>
        <w:t>21</w:t>
      </w:r>
    </w:p>
    <w:p w:rsidR="000A2EB7" w:rsidRPr="003E3D9C" w:rsidRDefault="00E21760" w:rsidP="000A2EB7">
      <w:pPr>
        <w:pStyle w:val="BodyText"/>
        <w:tabs>
          <w:tab w:val="center" w:pos="4153"/>
        </w:tabs>
        <w:spacing w:after="0"/>
        <w:jc w:val="both"/>
        <w:rPr>
          <w:sz w:val="22"/>
          <w:szCs w:val="22"/>
        </w:rPr>
      </w:pPr>
      <w:hyperlink r:id="rId7" w:history="1">
        <w:r w:rsidR="003E3D9C" w:rsidRPr="003E3D9C">
          <w:rPr>
            <w:rStyle w:val="Hyperlink"/>
            <w:sz w:val="22"/>
            <w:szCs w:val="22"/>
          </w:rPr>
          <w:t>dace.satrovska@varam.gov.lv</w:t>
        </w:r>
      </w:hyperlink>
    </w:p>
    <w:sectPr w:rsidR="000A2EB7" w:rsidRPr="003E3D9C" w:rsidSect="0087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96" w:rsidRDefault="00111396">
      <w:r>
        <w:separator/>
      </w:r>
    </w:p>
  </w:endnote>
  <w:endnote w:type="continuationSeparator" w:id="0">
    <w:p w:rsidR="00111396" w:rsidRDefault="0011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5F" w:rsidRDefault="00C94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96" w:rsidRPr="00EF50C6" w:rsidRDefault="00111396" w:rsidP="00344BF0">
    <w:pPr>
      <w:jc w:val="both"/>
      <w:rPr>
        <w:bCs/>
        <w:lang w:val="de-DE"/>
      </w:rPr>
    </w:pPr>
    <w:r>
      <w:t>VARAMProt_281213_radiacija</w:t>
    </w:r>
    <w:r w:rsidRPr="00EF50C6">
      <w:t xml:space="preserve">; </w:t>
    </w:r>
    <w:r w:rsidRPr="00EF50C6">
      <w:rPr>
        <w:lang w:val="de-DE"/>
      </w:rPr>
      <w:t>Par Latvijas Republikas nostāju uz</w:t>
    </w:r>
    <w:r>
      <w:rPr>
        <w:bCs/>
        <w:lang w:val="de-DE"/>
      </w:rPr>
      <w:t xml:space="preserve"> Eiropas Komisijas 2013.gada 21.novembra</w:t>
    </w:r>
    <w:r w:rsidRPr="00EF50C6">
      <w:rPr>
        <w:bCs/>
        <w:lang w:val="de-DE"/>
      </w:rPr>
      <w:t xml:space="preserve"> formālo paziņojumu </w:t>
    </w:r>
    <w:r w:rsidRPr="00EF50C6">
      <w:rPr>
        <w:lang w:val="de-DE"/>
      </w:rPr>
      <w:t>pārkāpu</w:t>
    </w:r>
    <w:r>
      <w:rPr>
        <w:lang w:val="de-DE"/>
      </w:rPr>
      <w:t>ma procedūras lietā Nr.2013/2231</w:t>
    </w:r>
  </w:p>
  <w:p w:rsidR="00111396" w:rsidRPr="00B05003" w:rsidRDefault="00111396" w:rsidP="00D4121C">
    <w:pPr>
      <w:pStyle w:val="Title"/>
      <w:jc w:val="both"/>
      <w:rPr>
        <w:sz w:val="24"/>
        <w:szCs w:val="24"/>
      </w:rPr>
    </w:pPr>
  </w:p>
  <w:p w:rsidR="00111396" w:rsidRPr="00B05003" w:rsidRDefault="00111396" w:rsidP="00D4121C">
    <w:pPr>
      <w:pStyle w:val="Title"/>
      <w:jc w:val="both"/>
      <w:rPr>
        <w:sz w:val="24"/>
        <w:szCs w:val="24"/>
      </w:rPr>
    </w:pPr>
  </w:p>
  <w:p w:rsidR="00111396" w:rsidRDefault="00111396">
    <w:pPr>
      <w:pStyle w:val="Title"/>
      <w:jc w:val="both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96" w:rsidRPr="008652CE" w:rsidRDefault="00111396" w:rsidP="004347EC">
    <w:pPr>
      <w:jc w:val="both"/>
      <w:rPr>
        <w:bCs/>
        <w:lang w:val="de-DE"/>
      </w:rPr>
    </w:pPr>
    <w:r w:rsidRPr="008652CE">
      <w:t>VARAMProt_</w:t>
    </w:r>
    <w:r>
      <w:t>20</w:t>
    </w:r>
    <w:r w:rsidRPr="008652CE">
      <w:t xml:space="preserve">1213_radiacija; </w:t>
    </w:r>
    <w:r w:rsidRPr="008652CE">
      <w:rPr>
        <w:lang w:val="de-DE"/>
      </w:rPr>
      <w:t>Par Latvijas Republikas nostāju uz</w:t>
    </w:r>
    <w:r w:rsidRPr="008652CE">
      <w:rPr>
        <w:bCs/>
        <w:lang w:val="de-DE"/>
      </w:rPr>
      <w:t xml:space="preserve"> Eiropas Komisijas </w:t>
    </w:r>
    <w:r w:rsidR="00C94F5F">
      <w:t xml:space="preserve">2013.gada </w:t>
    </w:r>
    <w:r w:rsidR="00C94F5F">
      <w:t>20</w:t>
    </w:r>
    <w:r w:rsidRPr="008652CE">
      <w:t xml:space="preserve">.novembra </w:t>
    </w:r>
    <w:proofErr w:type="spellStart"/>
    <w:r w:rsidRPr="008652CE">
      <w:t>formālo</w:t>
    </w:r>
    <w:proofErr w:type="spellEnd"/>
    <w:r w:rsidRPr="008652CE">
      <w:t xml:space="preserve"> </w:t>
    </w:r>
    <w:proofErr w:type="spellStart"/>
    <w:r w:rsidRPr="008652CE">
      <w:t>paziņojumu</w:t>
    </w:r>
    <w:proofErr w:type="spellEnd"/>
    <w:r w:rsidRPr="008652CE">
      <w:t xml:space="preserve"> </w:t>
    </w:r>
    <w:proofErr w:type="spellStart"/>
    <w:r w:rsidRPr="008652CE">
      <w:t>pārkāpuma</w:t>
    </w:r>
    <w:proofErr w:type="spellEnd"/>
    <w:r w:rsidRPr="008652CE">
      <w:t xml:space="preserve"> </w:t>
    </w:r>
    <w:proofErr w:type="spellStart"/>
    <w:r w:rsidRPr="008652CE">
      <w:t>procedūras</w:t>
    </w:r>
    <w:proofErr w:type="spellEnd"/>
    <w:r w:rsidRPr="008652CE">
      <w:t xml:space="preserve"> </w:t>
    </w:r>
    <w:proofErr w:type="spellStart"/>
    <w:r w:rsidRPr="008652CE">
      <w:t>lietā</w:t>
    </w:r>
    <w:proofErr w:type="spellEnd"/>
    <w:r w:rsidRPr="008652CE">
      <w:t xml:space="preserve"> Nr.2013/2231</w:t>
    </w:r>
  </w:p>
  <w:p w:rsidR="00111396" w:rsidRPr="00B05003" w:rsidRDefault="00111396">
    <w:pPr>
      <w:pStyle w:val="Title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96" w:rsidRDefault="00111396">
      <w:r>
        <w:separator/>
      </w:r>
    </w:p>
  </w:footnote>
  <w:footnote w:type="continuationSeparator" w:id="0">
    <w:p w:rsidR="00111396" w:rsidRDefault="0011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96" w:rsidRDefault="00E21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396" w:rsidRDefault="00111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96" w:rsidRDefault="00E21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3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111396" w:rsidRDefault="00111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5F" w:rsidRDefault="00C94F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B7"/>
    <w:rsid w:val="00031E4D"/>
    <w:rsid w:val="00086D43"/>
    <w:rsid w:val="000A2EB7"/>
    <w:rsid w:val="000B3043"/>
    <w:rsid w:val="000E103E"/>
    <w:rsid w:val="00111396"/>
    <w:rsid w:val="001955F0"/>
    <w:rsid w:val="001971EB"/>
    <w:rsid w:val="001C1236"/>
    <w:rsid w:val="001D18EA"/>
    <w:rsid w:val="00203453"/>
    <w:rsid w:val="00213667"/>
    <w:rsid w:val="002223B2"/>
    <w:rsid w:val="00344BF0"/>
    <w:rsid w:val="00383B8D"/>
    <w:rsid w:val="003C191A"/>
    <w:rsid w:val="003E3D9C"/>
    <w:rsid w:val="00431F5A"/>
    <w:rsid w:val="004347EC"/>
    <w:rsid w:val="004C76CA"/>
    <w:rsid w:val="004D1AF8"/>
    <w:rsid w:val="004D5168"/>
    <w:rsid w:val="005221AD"/>
    <w:rsid w:val="005677DC"/>
    <w:rsid w:val="00697577"/>
    <w:rsid w:val="0073282A"/>
    <w:rsid w:val="00732D99"/>
    <w:rsid w:val="00762042"/>
    <w:rsid w:val="007B0AFF"/>
    <w:rsid w:val="00826143"/>
    <w:rsid w:val="008652CE"/>
    <w:rsid w:val="008704A5"/>
    <w:rsid w:val="00873F9C"/>
    <w:rsid w:val="008B5194"/>
    <w:rsid w:val="009856CB"/>
    <w:rsid w:val="009A75C9"/>
    <w:rsid w:val="00A01EEC"/>
    <w:rsid w:val="00A121BC"/>
    <w:rsid w:val="00AD5E79"/>
    <w:rsid w:val="00B51A5F"/>
    <w:rsid w:val="00BC4981"/>
    <w:rsid w:val="00C6503E"/>
    <w:rsid w:val="00C8456E"/>
    <w:rsid w:val="00C94F5F"/>
    <w:rsid w:val="00CB62FF"/>
    <w:rsid w:val="00CB74B7"/>
    <w:rsid w:val="00D24F69"/>
    <w:rsid w:val="00D4121C"/>
    <w:rsid w:val="00DB65F6"/>
    <w:rsid w:val="00E21760"/>
    <w:rsid w:val="00E47B21"/>
    <w:rsid w:val="00EC4FA5"/>
    <w:rsid w:val="00EE52C6"/>
    <w:rsid w:val="00EF50C6"/>
    <w:rsid w:val="00F61765"/>
    <w:rsid w:val="00F72157"/>
    <w:rsid w:val="00F74633"/>
    <w:rsid w:val="00F966F1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E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0A2E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A2EB7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0A2EB7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0A2EB7"/>
    <w:pPr>
      <w:jc w:val="center"/>
    </w:pPr>
    <w:rPr>
      <w:sz w:val="28"/>
      <w:szCs w:val="20"/>
      <w:lang w:val="lv-LV"/>
    </w:rPr>
  </w:style>
  <w:style w:type="paragraph" w:styleId="Footer">
    <w:name w:val="footer"/>
    <w:basedOn w:val="Normal"/>
    <w:rsid w:val="000A2E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2EB7"/>
    <w:pPr>
      <w:spacing w:after="120"/>
    </w:pPr>
    <w:rPr>
      <w:sz w:val="20"/>
      <w:szCs w:val="20"/>
      <w:lang w:val="lv-LV" w:eastAsia="lv-LV"/>
    </w:rPr>
  </w:style>
  <w:style w:type="paragraph" w:styleId="Header">
    <w:name w:val="header"/>
    <w:basedOn w:val="Normal"/>
    <w:rsid w:val="000A2EB7"/>
    <w:pPr>
      <w:tabs>
        <w:tab w:val="center" w:pos="4153"/>
        <w:tab w:val="right" w:pos="8306"/>
      </w:tabs>
    </w:pPr>
  </w:style>
  <w:style w:type="character" w:styleId="Hyperlink">
    <w:name w:val="Hyperlink"/>
    <w:rsid w:val="000A2EB7"/>
    <w:rPr>
      <w:color w:val="0000FF"/>
      <w:u w:val="single"/>
    </w:rPr>
  </w:style>
  <w:style w:type="character" w:styleId="PageNumber">
    <w:name w:val="page number"/>
    <w:basedOn w:val="DefaultParagraphFont"/>
    <w:rsid w:val="000A2EB7"/>
  </w:style>
  <w:style w:type="paragraph" w:styleId="BalloonText">
    <w:name w:val="Balloon Text"/>
    <w:basedOn w:val="Normal"/>
    <w:semiHidden/>
    <w:rsid w:val="00383B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1A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1A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e.satrovsk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ADC2-D19E-4DAF-84B2-1A8A1B8E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1092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2011.gada 26.janvāra formālo paziņojumu pārkāpuma procedūras lietā Nr.2011/0258</vt:lpstr>
    </vt:vector>
  </TitlesOfParts>
  <Company>VARAM</Company>
  <LinksUpToDate>false</LinksUpToDate>
  <CharactersWithSpaces>1173</CharactersWithSpaces>
  <SharedDoc>false</SharedDoc>
  <HLinks>
    <vt:vector size="6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mailto:dace.satrovska@varam.gov.lv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2011.gada 26.janvāra formālo paziņojumu pārkāpuma procedūras lietā Nr.2011/0258</dc:title>
  <dc:subject>MK protokollēmuma projekts</dc:subject>
  <dc:creator>D.Šatrovska</dc:creator>
  <cp:keywords/>
  <dc:description>67026521, dace.satrovska@varam.gov.lv</dc:description>
  <cp:lastModifiedBy>JolantaM</cp:lastModifiedBy>
  <cp:revision>4</cp:revision>
  <cp:lastPrinted>2011-03-17T11:26:00Z</cp:lastPrinted>
  <dcterms:created xsi:type="dcterms:W3CDTF">2014-01-09T08:08:00Z</dcterms:created>
  <dcterms:modified xsi:type="dcterms:W3CDTF">2014-01-09T11:23:00Z</dcterms:modified>
</cp:coreProperties>
</file>