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B6" w:rsidRPr="008054E7" w:rsidRDefault="00676CB6" w:rsidP="00590541">
      <w:pPr>
        <w:tabs>
          <w:tab w:val="left" w:pos="851"/>
        </w:tabs>
        <w:jc w:val="right"/>
        <w:rPr>
          <w:sz w:val="26"/>
          <w:szCs w:val="26"/>
        </w:rPr>
      </w:pPr>
      <w:r w:rsidRPr="008054E7">
        <w:rPr>
          <w:sz w:val="26"/>
          <w:szCs w:val="26"/>
        </w:rPr>
        <w:t>Projekts</w:t>
      </w:r>
    </w:p>
    <w:p w:rsidR="00676CB6" w:rsidRDefault="00676CB6" w:rsidP="00590541">
      <w:pPr>
        <w:jc w:val="center"/>
      </w:pPr>
      <w:r w:rsidRPr="00694EF0">
        <w:t>LATVIJAS REPUBLIKAS MINISTRU KABINETS</w:t>
      </w:r>
    </w:p>
    <w:p w:rsidR="00676CB6" w:rsidRPr="008054E7" w:rsidRDefault="00676CB6" w:rsidP="00590541">
      <w:pPr>
        <w:jc w:val="right"/>
        <w:rPr>
          <w:sz w:val="26"/>
          <w:szCs w:val="26"/>
        </w:rPr>
      </w:pPr>
    </w:p>
    <w:p w:rsidR="00676CB6" w:rsidRPr="008054E7" w:rsidRDefault="00676CB6" w:rsidP="00590541">
      <w:pPr>
        <w:pStyle w:val="BodyText"/>
        <w:tabs>
          <w:tab w:val="left" w:pos="6480"/>
        </w:tabs>
        <w:jc w:val="left"/>
        <w:rPr>
          <w:b w:val="0"/>
          <w:bCs/>
          <w:sz w:val="26"/>
          <w:szCs w:val="26"/>
        </w:rPr>
      </w:pPr>
      <w:r w:rsidRPr="008054E7">
        <w:rPr>
          <w:b w:val="0"/>
          <w:bCs/>
          <w:sz w:val="26"/>
          <w:szCs w:val="26"/>
        </w:rPr>
        <w:t>2011. gada</w:t>
      </w:r>
      <w:r w:rsidRPr="008054E7">
        <w:rPr>
          <w:b w:val="0"/>
          <w:bCs/>
          <w:sz w:val="26"/>
          <w:szCs w:val="26"/>
        </w:rPr>
        <w:tab/>
        <w:t>Rīkojums Nr.</w:t>
      </w:r>
    </w:p>
    <w:p w:rsidR="00676CB6" w:rsidRPr="008054E7" w:rsidRDefault="00676CB6" w:rsidP="00590541">
      <w:pPr>
        <w:tabs>
          <w:tab w:val="left" w:pos="6480"/>
        </w:tabs>
        <w:jc w:val="both"/>
        <w:rPr>
          <w:sz w:val="26"/>
          <w:szCs w:val="26"/>
        </w:rPr>
      </w:pPr>
      <w:r w:rsidRPr="008054E7">
        <w:rPr>
          <w:sz w:val="26"/>
          <w:szCs w:val="26"/>
        </w:rPr>
        <w:t>Rīgā</w:t>
      </w:r>
      <w:r w:rsidRPr="008054E7">
        <w:rPr>
          <w:sz w:val="26"/>
          <w:szCs w:val="26"/>
        </w:rPr>
        <w:tab/>
        <w:t>(prot. Nr.                 .§)</w:t>
      </w:r>
    </w:p>
    <w:p w:rsidR="00676CB6" w:rsidRDefault="00676CB6"/>
    <w:p w:rsidR="00676CB6" w:rsidRDefault="00676CB6" w:rsidP="00590541">
      <w:pPr>
        <w:jc w:val="center"/>
        <w:rPr>
          <w:b/>
          <w:sz w:val="28"/>
          <w:szCs w:val="28"/>
        </w:rPr>
      </w:pPr>
    </w:p>
    <w:p w:rsidR="00676CB6" w:rsidRPr="00676CB6" w:rsidRDefault="007B0105" w:rsidP="00590541">
      <w:pPr>
        <w:jc w:val="center"/>
        <w:rPr>
          <w:b/>
          <w:sz w:val="28"/>
          <w:szCs w:val="28"/>
        </w:rPr>
      </w:pPr>
      <w:r w:rsidRPr="007B0105">
        <w:rPr>
          <w:b/>
          <w:sz w:val="28"/>
          <w:szCs w:val="28"/>
        </w:rPr>
        <w:t>Grozījums Ministru kabineta 2010.gada 9.aprīļa rīkojumā Nr.203 „Par Latvijas Stratēģiskās attīstības plānu 2010.-2013.gadam”</w:t>
      </w:r>
    </w:p>
    <w:p w:rsidR="00676CB6" w:rsidRPr="00676CB6" w:rsidRDefault="00676CB6" w:rsidP="00590541">
      <w:pPr>
        <w:jc w:val="center"/>
        <w:rPr>
          <w:b/>
          <w:sz w:val="28"/>
          <w:szCs w:val="28"/>
        </w:rPr>
      </w:pPr>
    </w:p>
    <w:p w:rsidR="00B61751" w:rsidRPr="00B61751" w:rsidRDefault="00B61751" w:rsidP="00B61751">
      <w:pPr>
        <w:ind w:firstLine="560"/>
        <w:jc w:val="both"/>
        <w:rPr>
          <w:sz w:val="28"/>
          <w:szCs w:val="28"/>
        </w:rPr>
      </w:pPr>
      <w:r w:rsidRPr="00B61751">
        <w:rPr>
          <w:sz w:val="28"/>
          <w:szCs w:val="28"/>
        </w:rPr>
        <w:t>Izdarīt Ministru kabineta 2010.gada 9.aprīļa rīkojumā Nr.203 “Par Latvijas Stratēģiskās attīstības plānu 2010.-2013.gadam” (Latvijas Vēstnesis, 2010, 60.nr.)  grozījumu un aizstāt 3.punktā vārdus „Reģionālās attīstības un pašvaldību lietu ministrijai” un „reģionālās attīstības un pašvaldību lietu ministram” ar vārdiem „Vides aizsardzības un reģionālās attīstības ministrijai” un „vides aizsardzības un reģionālās attīstības ministram”.</w:t>
      </w:r>
    </w:p>
    <w:p w:rsidR="00676CB6" w:rsidRPr="00676CB6" w:rsidRDefault="00676CB6" w:rsidP="00590541">
      <w:pPr>
        <w:ind w:firstLine="560"/>
        <w:jc w:val="both"/>
        <w:rPr>
          <w:sz w:val="28"/>
          <w:szCs w:val="28"/>
        </w:rPr>
      </w:pPr>
    </w:p>
    <w:p w:rsidR="00676CB6" w:rsidRPr="00676CB6" w:rsidRDefault="007B0105" w:rsidP="00590541">
      <w:pPr>
        <w:ind w:firstLine="560"/>
        <w:jc w:val="both"/>
        <w:rPr>
          <w:sz w:val="28"/>
          <w:szCs w:val="28"/>
        </w:rPr>
      </w:pPr>
      <w:r w:rsidRPr="007B0105">
        <w:rPr>
          <w:sz w:val="28"/>
          <w:szCs w:val="28"/>
        </w:rPr>
        <w:t xml:space="preserve"> </w:t>
      </w:r>
    </w:p>
    <w:p w:rsidR="00676CB6" w:rsidRPr="00676CB6" w:rsidRDefault="007B0105" w:rsidP="008C160C">
      <w:pPr>
        <w:pStyle w:val="NoSpacing"/>
        <w:rPr>
          <w:sz w:val="28"/>
          <w:szCs w:val="28"/>
          <w:lang w:val="lv-LV"/>
        </w:rPr>
      </w:pPr>
      <w:r w:rsidRPr="007B0105">
        <w:rPr>
          <w:sz w:val="28"/>
          <w:szCs w:val="28"/>
          <w:lang w:val="lv-LV"/>
        </w:rPr>
        <w:t>Ministru prezidents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sidRPr="007B0105">
        <w:rPr>
          <w:sz w:val="28"/>
          <w:szCs w:val="28"/>
          <w:lang w:val="lv-LV"/>
        </w:rPr>
        <w:t>V.Dombrovskis</w:t>
      </w:r>
      <w:proofErr w:type="spellEnd"/>
    </w:p>
    <w:p w:rsidR="00676CB6" w:rsidRPr="00676CB6" w:rsidRDefault="00676CB6" w:rsidP="00590541">
      <w:pPr>
        <w:pStyle w:val="NoSpacing"/>
        <w:ind w:left="426"/>
        <w:rPr>
          <w:sz w:val="28"/>
          <w:szCs w:val="28"/>
          <w:lang w:val="lv-LV"/>
        </w:rPr>
      </w:pPr>
    </w:p>
    <w:p w:rsidR="00676CB6" w:rsidRPr="00676CB6" w:rsidRDefault="00676CB6" w:rsidP="00590541">
      <w:pPr>
        <w:pStyle w:val="NoSpacing"/>
        <w:ind w:left="426"/>
        <w:rPr>
          <w:sz w:val="28"/>
          <w:szCs w:val="28"/>
          <w:lang w:val="lv-LV"/>
        </w:rPr>
      </w:pPr>
    </w:p>
    <w:p w:rsidR="00676CB6" w:rsidRPr="00676CB6" w:rsidRDefault="007B0105" w:rsidP="008C160C">
      <w:pPr>
        <w:pStyle w:val="NoSpacing"/>
        <w:rPr>
          <w:sz w:val="28"/>
          <w:szCs w:val="28"/>
          <w:lang w:val="lv-LV"/>
        </w:rPr>
      </w:pPr>
      <w:r w:rsidRPr="007B0105">
        <w:rPr>
          <w:sz w:val="28"/>
          <w:szCs w:val="28"/>
          <w:lang w:val="lv-LV"/>
        </w:rPr>
        <w:t>Vides aizsardzības un</w:t>
      </w:r>
    </w:p>
    <w:p w:rsidR="00676CB6" w:rsidRPr="00676CB6" w:rsidRDefault="007B0105" w:rsidP="008C160C">
      <w:pPr>
        <w:pStyle w:val="NoSpacing"/>
        <w:rPr>
          <w:sz w:val="28"/>
          <w:szCs w:val="28"/>
          <w:lang w:val="lv-LV"/>
        </w:rPr>
      </w:pPr>
      <w:r w:rsidRPr="007B0105">
        <w:rPr>
          <w:sz w:val="28"/>
          <w:szCs w:val="28"/>
          <w:lang w:val="lv-LV"/>
        </w:rPr>
        <w:t>reģionālās attīstības ministrs</w:t>
      </w:r>
      <w:r>
        <w:rPr>
          <w:sz w:val="28"/>
          <w:szCs w:val="28"/>
          <w:lang w:val="lv-LV"/>
        </w:rPr>
        <w:tab/>
      </w:r>
      <w:r>
        <w:rPr>
          <w:sz w:val="28"/>
          <w:szCs w:val="28"/>
          <w:lang w:val="lv-LV"/>
        </w:rPr>
        <w:tab/>
      </w:r>
      <w:r>
        <w:rPr>
          <w:sz w:val="28"/>
          <w:szCs w:val="28"/>
          <w:lang w:val="lv-LV"/>
        </w:rPr>
        <w:tab/>
      </w:r>
      <w:r>
        <w:rPr>
          <w:sz w:val="28"/>
          <w:szCs w:val="28"/>
          <w:lang w:val="lv-LV"/>
        </w:rPr>
        <w:tab/>
      </w:r>
      <w:r w:rsidR="008C160C">
        <w:rPr>
          <w:sz w:val="28"/>
          <w:szCs w:val="28"/>
          <w:lang w:val="lv-LV"/>
        </w:rPr>
        <w:t xml:space="preserve">                   </w:t>
      </w:r>
      <w:proofErr w:type="spellStart"/>
      <w:r w:rsidRPr="007B0105">
        <w:rPr>
          <w:sz w:val="28"/>
          <w:szCs w:val="28"/>
          <w:lang w:val="lv-LV"/>
        </w:rPr>
        <w:t>R.Vējonis</w:t>
      </w:r>
      <w:proofErr w:type="spellEnd"/>
      <w:r>
        <w:rPr>
          <w:sz w:val="28"/>
          <w:szCs w:val="28"/>
          <w:lang w:val="lv-LV"/>
        </w:rPr>
        <w:tab/>
      </w:r>
      <w:r w:rsidRPr="007B0105">
        <w:rPr>
          <w:sz w:val="28"/>
          <w:szCs w:val="28"/>
          <w:lang w:val="lv-LV"/>
        </w:rPr>
        <w:t xml:space="preserve">                 </w:t>
      </w:r>
    </w:p>
    <w:p w:rsidR="005F3439" w:rsidRDefault="005F3439">
      <w:pPr>
        <w:pStyle w:val="NoSpacing"/>
        <w:rPr>
          <w:sz w:val="28"/>
          <w:szCs w:val="28"/>
          <w:lang w:val="lv-LV"/>
        </w:rPr>
      </w:pPr>
    </w:p>
    <w:p w:rsidR="005F3439" w:rsidRDefault="007B0105">
      <w:pPr>
        <w:pStyle w:val="NoSpacing"/>
        <w:rPr>
          <w:sz w:val="28"/>
          <w:szCs w:val="28"/>
          <w:lang w:val="lv-LV"/>
        </w:rPr>
      </w:pPr>
      <w:r w:rsidRPr="007B0105">
        <w:rPr>
          <w:sz w:val="28"/>
          <w:szCs w:val="28"/>
          <w:lang w:val="lv-LV"/>
        </w:rPr>
        <w:t>Iesniedzējs:</w:t>
      </w:r>
    </w:p>
    <w:p w:rsidR="00676CB6" w:rsidRPr="00676CB6" w:rsidRDefault="007B0105" w:rsidP="00590541">
      <w:pPr>
        <w:pStyle w:val="NoSpacing"/>
        <w:rPr>
          <w:sz w:val="28"/>
          <w:szCs w:val="28"/>
          <w:lang w:val="lv-LV"/>
        </w:rPr>
      </w:pPr>
      <w:r w:rsidRPr="007B0105">
        <w:rPr>
          <w:sz w:val="28"/>
          <w:szCs w:val="28"/>
          <w:lang w:val="lv-LV"/>
        </w:rPr>
        <w:t>Vides aizsardzības un</w:t>
      </w:r>
    </w:p>
    <w:p w:rsidR="00676CB6" w:rsidRPr="00676CB6" w:rsidRDefault="007B0105" w:rsidP="00590541">
      <w:pPr>
        <w:pStyle w:val="NoSpacing"/>
        <w:rPr>
          <w:sz w:val="28"/>
          <w:szCs w:val="28"/>
          <w:lang w:val="lv-LV"/>
        </w:rPr>
      </w:pPr>
      <w:r w:rsidRPr="007B0105">
        <w:rPr>
          <w:sz w:val="28"/>
          <w:szCs w:val="28"/>
          <w:lang w:val="lv-LV"/>
        </w:rPr>
        <w:t xml:space="preserve">reģionālās attīstības ministrs  </w:t>
      </w:r>
      <w:r w:rsidR="008C160C">
        <w:rPr>
          <w:sz w:val="28"/>
          <w:szCs w:val="28"/>
          <w:lang w:val="lv-LV"/>
        </w:rPr>
        <w:t xml:space="preserve">                                                     </w:t>
      </w:r>
      <w:proofErr w:type="spellStart"/>
      <w:r w:rsidR="008C160C">
        <w:rPr>
          <w:sz w:val="28"/>
          <w:szCs w:val="28"/>
          <w:lang w:val="lv-LV"/>
        </w:rPr>
        <w:t>R.Vējonis</w:t>
      </w:r>
      <w:proofErr w:type="spellEnd"/>
      <w:r w:rsidRPr="007B0105">
        <w:rPr>
          <w:sz w:val="28"/>
          <w:szCs w:val="28"/>
          <w:lang w:val="lv-LV"/>
        </w:rPr>
        <w:t xml:space="preserve">                                                        </w:t>
      </w:r>
      <w:r w:rsidR="008C160C">
        <w:rPr>
          <w:sz w:val="28"/>
          <w:szCs w:val="28"/>
          <w:lang w:val="lv-LV"/>
        </w:rPr>
        <w:t xml:space="preserve">  </w:t>
      </w:r>
      <w:r>
        <w:rPr>
          <w:sz w:val="28"/>
          <w:szCs w:val="28"/>
          <w:lang w:val="lv-LV"/>
        </w:rPr>
        <w:tab/>
      </w:r>
      <w:r>
        <w:rPr>
          <w:sz w:val="28"/>
          <w:szCs w:val="28"/>
          <w:lang w:val="lv-LV"/>
        </w:rPr>
        <w:tab/>
      </w:r>
      <w:r>
        <w:rPr>
          <w:sz w:val="28"/>
          <w:szCs w:val="28"/>
          <w:lang w:val="lv-LV"/>
        </w:rPr>
        <w:tab/>
      </w:r>
      <w:r>
        <w:rPr>
          <w:sz w:val="28"/>
          <w:szCs w:val="28"/>
          <w:lang w:val="lv-LV"/>
        </w:rPr>
        <w:tab/>
      </w:r>
      <w:r w:rsidRPr="007B0105">
        <w:rPr>
          <w:sz w:val="28"/>
          <w:szCs w:val="28"/>
          <w:lang w:val="lv-LV"/>
        </w:rPr>
        <w:t xml:space="preserve">                 </w:t>
      </w:r>
    </w:p>
    <w:p w:rsidR="00676CB6" w:rsidRPr="00676CB6" w:rsidRDefault="00676CB6" w:rsidP="00590541">
      <w:pPr>
        <w:pStyle w:val="NoSpacing"/>
        <w:rPr>
          <w:sz w:val="28"/>
          <w:szCs w:val="28"/>
          <w:lang w:val="lv-LV"/>
        </w:rPr>
      </w:pPr>
    </w:p>
    <w:p w:rsidR="00676CB6" w:rsidRPr="00676CB6" w:rsidRDefault="00676CB6" w:rsidP="00590541">
      <w:pPr>
        <w:pStyle w:val="NoSpacing"/>
        <w:rPr>
          <w:sz w:val="28"/>
          <w:szCs w:val="28"/>
          <w:lang w:val="lv-LV"/>
        </w:rPr>
      </w:pPr>
    </w:p>
    <w:p w:rsidR="00676CB6" w:rsidRPr="00676CB6" w:rsidRDefault="007B0105" w:rsidP="00590541">
      <w:pPr>
        <w:pStyle w:val="NoSpacing"/>
        <w:rPr>
          <w:sz w:val="28"/>
          <w:szCs w:val="28"/>
          <w:lang w:val="lv-LV"/>
        </w:rPr>
      </w:pPr>
      <w:r w:rsidRPr="007B0105">
        <w:rPr>
          <w:sz w:val="28"/>
          <w:szCs w:val="28"/>
          <w:lang w:val="lv-LV"/>
        </w:rPr>
        <w:t>Vīza:</w:t>
      </w:r>
    </w:p>
    <w:p w:rsidR="00676CB6" w:rsidRPr="00676CB6" w:rsidRDefault="00676CB6" w:rsidP="00590541">
      <w:pPr>
        <w:pStyle w:val="NoSpacing"/>
        <w:rPr>
          <w:sz w:val="28"/>
          <w:szCs w:val="28"/>
          <w:lang w:val="lv-LV"/>
        </w:rPr>
      </w:pPr>
    </w:p>
    <w:p w:rsidR="00676CB6" w:rsidRPr="00B904B6" w:rsidRDefault="007B0105" w:rsidP="00590541">
      <w:pPr>
        <w:pStyle w:val="BodyText"/>
        <w:tabs>
          <w:tab w:val="left" w:pos="0"/>
        </w:tabs>
        <w:jc w:val="both"/>
        <w:rPr>
          <w:b w:val="0"/>
          <w:szCs w:val="28"/>
        </w:rPr>
      </w:pPr>
      <w:r w:rsidRPr="007B0105">
        <w:rPr>
          <w:b w:val="0"/>
          <w:szCs w:val="28"/>
        </w:rPr>
        <w:t>Valsts sekretārs</w:t>
      </w:r>
      <w:r>
        <w:rPr>
          <w:b w:val="0"/>
          <w:szCs w:val="28"/>
        </w:rPr>
        <w:tab/>
      </w:r>
      <w:r w:rsidRPr="007B0105">
        <w:rPr>
          <w:b w:val="0"/>
          <w:szCs w:val="28"/>
        </w:rPr>
        <w:t xml:space="preserve">                                                                       G.Puķītis                                                                                  </w:t>
      </w:r>
    </w:p>
    <w:p w:rsidR="00676CB6" w:rsidRPr="00B904B6" w:rsidRDefault="00676CB6" w:rsidP="00590541">
      <w:pPr>
        <w:pStyle w:val="BodyText"/>
        <w:tabs>
          <w:tab w:val="left" w:pos="0"/>
        </w:tabs>
        <w:ind w:left="426"/>
        <w:jc w:val="both"/>
        <w:rPr>
          <w:b w:val="0"/>
          <w:szCs w:val="28"/>
        </w:rPr>
      </w:pPr>
    </w:p>
    <w:p w:rsidR="00676CB6" w:rsidRDefault="00676CB6" w:rsidP="00590541">
      <w:pPr>
        <w:pStyle w:val="BodyText"/>
        <w:tabs>
          <w:tab w:val="left" w:pos="0"/>
        </w:tabs>
        <w:ind w:left="426"/>
        <w:jc w:val="both"/>
        <w:rPr>
          <w:b w:val="0"/>
          <w:szCs w:val="28"/>
        </w:rPr>
      </w:pPr>
    </w:p>
    <w:p w:rsidR="008C160C" w:rsidRDefault="008C160C" w:rsidP="00590541">
      <w:pPr>
        <w:pStyle w:val="BodyText"/>
        <w:tabs>
          <w:tab w:val="left" w:pos="0"/>
        </w:tabs>
        <w:ind w:left="426"/>
        <w:jc w:val="both"/>
        <w:rPr>
          <w:b w:val="0"/>
          <w:szCs w:val="28"/>
        </w:rPr>
      </w:pPr>
    </w:p>
    <w:p w:rsidR="00676CB6" w:rsidRPr="008C160C" w:rsidRDefault="00386167" w:rsidP="00590541">
      <w:pPr>
        <w:rPr>
          <w:sz w:val="20"/>
          <w:szCs w:val="20"/>
        </w:rPr>
      </w:pPr>
      <w:r>
        <w:rPr>
          <w:sz w:val="20"/>
          <w:szCs w:val="20"/>
        </w:rPr>
        <w:t>15</w:t>
      </w:r>
      <w:r w:rsidR="00B61751">
        <w:rPr>
          <w:sz w:val="20"/>
          <w:szCs w:val="20"/>
        </w:rPr>
        <w:t>.06</w:t>
      </w:r>
      <w:r w:rsidR="007B0105" w:rsidRPr="008C160C">
        <w:rPr>
          <w:sz w:val="20"/>
          <w:szCs w:val="20"/>
        </w:rPr>
        <w:t>.2011. 12:11</w:t>
      </w:r>
    </w:p>
    <w:p w:rsidR="00676CB6" w:rsidRPr="008C160C" w:rsidRDefault="00B61751" w:rsidP="00590541">
      <w:pPr>
        <w:rPr>
          <w:sz w:val="20"/>
          <w:szCs w:val="20"/>
        </w:rPr>
      </w:pPr>
      <w:bookmarkStart w:id="0" w:name="_GoBack"/>
      <w:bookmarkEnd w:id="0"/>
      <w:r>
        <w:rPr>
          <w:sz w:val="20"/>
          <w:szCs w:val="20"/>
        </w:rPr>
        <w:t>104</w:t>
      </w:r>
    </w:p>
    <w:p w:rsidR="00676CB6" w:rsidRPr="008C160C" w:rsidRDefault="007B0105" w:rsidP="00590541">
      <w:pPr>
        <w:rPr>
          <w:bCs/>
          <w:sz w:val="20"/>
          <w:szCs w:val="20"/>
        </w:rPr>
      </w:pPr>
      <w:r w:rsidRPr="008C160C">
        <w:rPr>
          <w:bCs/>
          <w:sz w:val="20"/>
          <w:szCs w:val="20"/>
        </w:rPr>
        <w:t xml:space="preserve"> Z.Hermansons</w:t>
      </w:r>
    </w:p>
    <w:p w:rsidR="00676CB6" w:rsidRPr="008C160C" w:rsidRDefault="007B0105" w:rsidP="00590541">
      <w:pPr>
        <w:rPr>
          <w:i/>
          <w:sz w:val="20"/>
          <w:szCs w:val="20"/>
        </w:rPr>
      </w:pPr>
      <w:r w:rsidRPr="008C160C">
        <w:rPr>
          <w:bCs/>
          <w:sz w:val="20"/>
          <w:szCs w:val="20"/>
        </w:rPr>
        <w:t xml:space="preserve"> 67770328, </w:t>
      </w:r>
      <w:hyperlink r:id="rId6" w:history="1">
        <w:r w:rsidRPr="008C160C">
          <w:rPr>
            <w:rStyle w:val="Hyperlink"/>
            <w:bCs/>
            <w:sz w:val="20"/>
            <w:szCs w:val="20"/>
          </w:rPr>
          <w:t>zintis.hermansons@varam.gov.lv</w:t>
        </w:r>
      </w:hyperlink>
      <w:r w:rsidRPr="008C160C">
        <w:rPr>
          <w:bCs/>
          <w:sz w:val="20"/>
          <w:szCs w:val="20"/>
        </w:rPr>
        <w:t xml:space="preserve"> </w:t>
      </w:r>
    </w:p>
    <w:p w:rsidR="005F3439" w:rsidRPr="008C160C" w:rsidRDefault="005F3439">
      <w:pPr>
        <w:tabs>
          <w:tab w:val="center" w:pos="4536"/>
        </w:tabs>
        <w:ind w:left="426"/>
        <w:rPr>
          <w:b/>
          <w:bCs/>
          <w:sz w:val="20"/>
          <w:szCs w:val="20"/>
        </w:rPr>
      </w:pPr>
    </w:p>
    <w:p w:rsidR="00676CB6" w:rsidRDefault="00676CB6"/>
    <w:sectPr w:rsidR="00676CB6" w:rsidSect="00B5729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95" w:rsidRDefault="00E22295" w:rsidP="00590541">
      <w:r>
        <w:separator/>
      </w:r>
    </w:p>
  </w:endnote>
  <w:endnote w:type="continuationSeparator" w:id="0">
    <w:p w:rsidR="00E22295" w:rsidRDefault="00E22295" w:rsidP="00590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6" w:rsidRPr="00CC48CD" w:rsidRDefault="00386167" w:rsidP="00CC48CD">
    <w:pPr>
      <w:rPr>
        <w:sz w:val="20"/>
        <w:szCs w:val="20"/>
      </w:rPr>
    </w:pPr>
    <w:r>
      <w:rPr>
        <w:sz w:val="20"/>
        <w:szCs w:val="20"/>
      </w:rPr>
      <w:t>VARAMrik_15</w:t>
    </w:r>
    <w:r w:rsidR="00B61751">
      <w:rPr>
        <w:sz w:val="20"/>
        <w:szCs w:val="20"/>
      </w:rPr>
      <w:t>06</w:t>
    </w:r>
    <w:r w:rsidR="00676CB6" w:rsidRPr="00CC48CD">
      <w:rPr>
        <w:sz w:val="20"/>
        <w:szCs w:val="20"/>
      </w:rPr>
      <w:t xml:space="preserve">11_LSAPgroz; Ministru kabineta rīkojuma projekts </w:t>
    </w:r>
    <w:r w:rsidR="00676CB6">
      <w:rPr>
        <w:sz w:val="20"/>
        <w:szCs w:val="20"/>
      </w:rPr>
      <w:t>„</w:t>
    </w:r>
    <w:r w:rsidR="00676CB6" w:rsidRPr="00CC48CD">
      <w:rPr>
        <w:sz w:val="20"/>
        <w:szCs w:val="20"/>
      </w:rPr>
      <w:t>Grozījums Ministru kabineta 2010.gada 9.aprīļa rīkojumā Nr.203 „Par Latvijas Stratēģiskās attīstības plānu 2010.-2013.gadam”</w:t>
    </w:r>
    <w:r w:rsidR="00676CB6">
      <w:rPr>
        <w:sz w:val="20"/>
        <w:szCs w:val="20"/>
      </w:rPr>
      <w:t>”</w:t>
    </w:r>
  </w:p>
  <w:p w:rsidR="00676CB6" w:rsidRPr="00CC48CD" w:rsidRDefault="00676CB6" w:rsidP="00CC48CD">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95" w:rsidRDefault="00E22295" w:rsidP="00590541">
      <w:r>
        <w:separator/>
      </w:r>
    </w:p>
  </w:footnote>
  <w:footnote w:type="continuationSeparator" w:id="0">
    <w:p w:rsidR="00E22295" w:rsidRDefault="00E22295" w:rsidP="00590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541"/>
    <w:rsid w:val="00081F4A"/>
    <w:rsid w:val="000C2256"/>
    <w:rsid w:val="00176BF8"/>
    <w:rsid w:val="00255D26"/>
    <w:rsid w:val="002B3469"/>
    <w:rsid w:val="002D3444"/>
    <w:rsid w:val="00377B42"/>
    <w:rsid w:val="00386167"/>
    <w:rsid w:val="003A7597"/>
    <w:rsid w:val="004A2B8B"/>
    <w:rsid w:val="004B13D9"/>
    <w:rsid w:val="005013B9"/>
    <w:rsid w:val="00506E11"/>
    <w:rsid w:val="005368FF"/>
    <w:rsid w:val="00590541"/>
    <w:rsid w:val="005F3439"/>
    <w:rsid w:val="00621225"/>
    <w:rsid w:val="00662379"/>
    <w:rsid w:val="00676CB6"/>
    <w:rsid w:val="00694EF0"/>
    <w:rsid w:val="007B0105"/>
    <w:rsid w:val="007D71B2"/>
    <w:rsid w:val="008054E7"/>
    <w:rsid w:val="008A2E46"/>
    <w:rsid w:val="008C160C"/>
    <w:rsid w:val="00902701"/>
    <w:rsid w:val="009532D3"/>
    <w:rsid w:val="009F7FDB"/>
    <w:rsid w:val="00A047A8"/>
    <w:rsid w:val="00A12CD9"/>
    <w:rsid w:val="00AC02E4"/>
    <w:rsid w:val="00AD459D"/>
    <w:rsid w:val="00B5729B"/>
    <w:rsid w:val="00B61751"/>
    <w:rsid w:val="00B67E4D"/>
    <w:rsid w:val="00B904B6"/>
    <w:rsid w:val="00BD5AD2"/>
    <w:rsid w:val="00CC48CD"/>
    <w:rsid w:val="00D67B6A"/>
    <w:rsid w:val="00D92944"/>
    <w:rsid w:val="00DC0053"/>
    <w:rsid w:val="00DC47FE"/>
    <w:rsid w:val="00E22295"/>
    <w:rsid w:val="00E25D49"/>
    <w:rsid w:val="00E923E3"/>
    <w:rsid w:val="00EA3F52"/>
    <w:rsid w:val="00ED535A"/>
    <w:rsid w:val="00F2407E"/>
    <w:rsid w:val="00F64E02"/>
    <w:rsid w:val="00FC11AC"/>
    <w:rsid w:val="00FD13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41"/>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90541"/>
    <w:pPr>
      <w:jc w:val="center"/>
    </w:pPr>
    <w:rPr>
      <w:rFonts w:eastAsia="Times New Roman"/>
      <w:b/>
      <w:sz w:val="28"/>
      <w:szCs w:val="20"/>
    </w:rPr>
  </w:style>
  <w:style w:type="character" w:customStyle="1" w:styleId="BodyTextChar">
    <w:name w:val="Body Text Char"/>
    <w:basedOn w:val="DefaultParagraphFont"/>
    <w:link w:val="BodyText"/>
    <w:uiPriority w:val="99"/>
    <w:locked/>
    <w:rsid w:val="00590541"/>
    <w:rPr>
      <w:rFonts w:ascii="Times New Roman" w:hAnsi="Times New Roman" w:cs="Times New Roman"/>
      <w:b/>
      <w:sz w:val="20"/>
      <w:szCs w:val="20"/>
    </w:rPr>
  </w:style>
  <w:style w:type="paragraph" w:customStyle="1" w:styleId="naisvisr">
    <w:name w:val="naisvisr"/>
    <w:basedOn w:val="Normal"/>
    <w:uiPriority w:val="99"/>
    <w:rsid w:val="00590541"/>
    <w:pPr>
      <w:spacing w:before="150" w:after="150"/>
      <w:ind w:firstLine="375"/>
      <w:jc w:val="center"/>
    </w:pPr>
    <w:rPr>
      <w:rFonts w:eastAsia="Times New Roman"/>
      <w:b/>
      <w:bCs/>
      <w:sz w:val="28"/>
      <w:szCs w:val="28"/>
      <w:lang w:eastAsia="lv-LV"/>
    </w:rPr>
  </w:style>
  <w:style w:type="character" w:styleId="Hyperlink">
    <w:name w:val="Hyperlink"/>
    <w:basedOn w:val="DefaultParagraphFont"/>
    <w:uiPriority w:val="99"/>
    <w:rsid w:val="00590541"/>
    <w:rPr>
      <w:rFonts w:cs="Times New Roman"/>
      <w:color w:val="0000FF"/>
      <w:u w:val="single"/>
    </w:rPr>
  </w:style>
  <w:style w:type="paragraph" w:styleId="NoSpacing">
    <w:name w:val="No Spacing"/>
    <w:uiPriority w:val="99"/>
    <w:qFormat/>
    <w:rsid w:val="00590541"/>
    <w:rPr>
      <w:rFonts w:ascii="Times New Roman" w:eastAsia="Times New Roman" w:hAnsi="Times New Roman"/>
      <w:sz w:val="24"/>
      <w:szCs w:val="20"/>
      <w:lang w:val="en-AU"/>
    </w:rPr>
  </w:style>
  <w:style w:type="paragraph" w:styleId="Header">
    <w:name w:val="header"/>
    <w:basedOn w:val="Normal"/>
    <w:link w:val="HeaderChar"/>
    <w:uiPriority w:val="99"/>
    <w:semiHidden/>
    <w:rsid w:val="00590541"/>
    <w:pPr>
      <w:tabs>
        <w:tab w:val="center" w:pos="4153"/>
        <w:tab w:val="right" w:pos="8306"/>
      </w:tabs>
    </w:pPr>
  </w:style>
  <w:style w:type="character" w:customStyle="1" w:styleId="HeaderChar">
    <w:name w:val="Header Char"/>
    <w:basedOn w:val="DefaultParagraphFont"/>
    <w:link w:val="Header"/>
    <w:uiPriority w:val="99"/>
    <w:semiHidden/>
    <w:locked/>
    <w:rsid w:val="00590541"/>
    <w:rPr>
      <w:rFonts w:ascii="Times New Roman" w:eastAsia="Times New Roman" w:hAnsi="Times New Roman" w:cs="Times New Roman"/>
      <w:sz w:val="24"/>
    </w:rPr>
  </w:style>
  <w:style w:type="paragraph" w:styleId="Footer">
    <w:name w:val="footer"/>
    <w:basedOn w:val="Normal"/>
    <w:link w:val="FooterChar"/>
    <w:uiPriority w:val="99"/>
    <w:semiHidden/>
    <w:rsid w:val="00590541"/>
    <w:pPr>
      <w:tabs>
        <w:tab w:val="center" w:pos="4153"/>
        <w:tab w:val="right" w:pos="8306"/>
      </w:tabs>
    </w:pPr>
  </w:style>
  <w:style w:type="character" w:customStyle="1" w:styleId="FooterChar">
    <w:name w:val="Footer Char"/>
    <w:basedOn w:val="DefaultParagraphFont"/>
    <w:link w:val="Footer"/>
    <w:uiPriority w:val="99"/>
    <w:semiHidden/>
    <w:locked/>
    <w:rsid w:val="00590541"/>
    <w:rPr>
      <w:rFonts w:ascii="Times New Roman" w:eastAsia="Times New Roman" w:hAnsi="Times New Roman" w:cs="Times New Roman"/>
      <w:sz w:val="24"/>
    </w:rPr>
  </w:style>
  <w:style w:type="paragraph" w:styleId="BalloonText">
    <w:name w:val="Balloon Text"/>
    <w:basedOn w:val="Normal"/>
    <w:link w:val="BalloonTextChar"/>
    <w:uiPriority w:val="99"/>
    <w:semiHidden/>
    <w:rsid w:val="00B904B6"/>
    <w:rPr>
      <w:rFonts w:ascii="Tahoma" w:hAnsi="Tahoma" w:cs="Tahoma"/>
      <w:sz w:val="16"/>
      <w:szCs w:val="16"/>
    </w:rPr>
  </w:style>
  <w:style w:type="character" w:customStyle="1" w:styleId="BalloonTextChar">
    <w:name w:val="Balloon Text Char"/>
    <w:basedOn w:val="DefaultParagraphFont"/>
    <w:link w:val="BalloonText"/>
    <w:uiPriority w:val="99"/>
    <w:semiHidden/>
    <w:rsid w:val="0038011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ntis.hermanson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863</Words>
  <Characters>493</Characters>
  <Application>Microsoft Office Word</Application>
  <DocSecurity>0</DocSecurity>
  <Lines>4</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Administrators</dc:creator>
  <cp:keywords/>
  <dc:description/>
  <cp:lastModifiedBy>Administrators</cp:lastModifiedBy>
  <cp:revision>6</cp:revision>
  <dcterms:created xsi:type="dcterms:W3CDTF">2011-04-15T13:24:00Z</dcterms:created>
  <dcterms:modified xsi:type="dcterms:W3CDTF">2011-06-15T12:27:00Z</dcterms:modified>
</cp:coreProperties>
</file>