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3F" w:rsidRPr="00F20158" w:rsidRDefault="008C6A3F" w:rsidP="00B76DA5">
      <w:pPr>
        <w:jc w:val="right"/>
        <w:rPr>
          <w:sz w:val="28"/>
          <w:szCs w:val="28"/>
        </w:rPr>
      </w:pPr>
      <w:r w:rsidRPr="00F20158">
        <w:rPr>
          <w:sz w:val="28"/>
          <w:szCs w:val="28"/>
        </w:rPr>
        <w:t>Projekts</w:t>
      </w:r>
    </w:p>
    <w:p w:rsidR="008C6A3F" w:rsidRDefault="008C6A3F" w:rsidP="00B76DA5">
      <w:pPr>
        <w:jc w:val="right"/>
        <w:rPr>
          <w:sz w:val="28"/>
          <w:szCs w:val="28"/>
        </w:rPr>
      </w:pPr>
    </w:p>
    <w:p w:rsidR="008C6A3F" w:rsidRPr="00F20158" w:rsidRDefault="008C6A3F" w:rsidP="00B76DA5">
      <w:pPr>
        <w:jc w:val="right"/>
        <w:rPr>
          <w:sz w:val="28"/>
          <w:szCs w:val="28"/>
        </w:rPr>
      </w:pPr>
    </w:p>
    <w:p w:rsidR="008C6A3F" w:rsidRPr="00F20158" w:rsidRDefault="008C6A3F" w:rsidP="00B76DA5">
      <w:pPr>
        <w:pStyle w:val="Title"/>
        <w:rPr>
          <w:sz w:val="28"/>
          <w:szCs w:val="28"/>
        </w:rPr>
      </w:pPr>
      <w:r w:rsidRPr="00F20158">
        <w:rPr>
          <w:sz w:val="28"/>
          <w:szCs w:val="28"/>
        </w:rPr>
        <w:t>LATVIJAS REPUBLIKAS MINISTRU KABINETS</w:t>
      </w:r>
    </w:p>
    <w:p w:rsidR="008C6A3F" w:rsidRDefault="008C6A3F" w:rsidP="00B76DA5">
      <w:pPr>
        <w:rPr>
          <w:sz w:val="12"/>
          <w:szCs w:val="12"/>
        </w:rPr>
      </w:pPr>
    </w:p>
    <w:p w:rsidR="008C6A3F" w:rsidRPr="002A50A6" w:rsidRDefault="008C6A3F" w:rsidP="00B76DA5">
      <w:pPr>
        <w:rPr>
          <w:sz w:val="12"/>
          <w:szCs w:val="12"/>
        </w:rPr>
      </w:pPr>
    </w:p>
    <w:p w:rsidR="008C6A3F" w:rsidRPr="00F20158" w:rsidRDefault="008C6A3F" w:rsidP="00B76DA5">
      <w:pPr>
        <w:rPr>
          <w:sz w:val="28"/>
          <w:szCs w:val="28"/>
        </w:rPr>
      </w:pPr>
    </w:p>
    <w:p w:rsidR="008C6A3F" w:rsidRPr="00F20158" w:rsidRDefault="008C6A3F" w:rsidP="00B76DA5">
      <w:pPr>
        <w:rPr>
          <w:sz w:val="28"/>
          <w:szCs w:val="28"/>
        </w:rPr>
      </w:pPr>
      <w:r w:rsidRPr="00F20158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155D0">
        <w:rPr>
          <w:sz w:val="28"/>
          <w:szCs w:val="28"/>
        </w:rPr>
        <w:t>3</w:t>
      </w:r>
      <w:r w:rsidRPr="00F20158">
        <w:rPr>
          <w:sz w:val="28"/>
          <w:szCs w:val="28"/>
        </w:rPr>
        <w:t>.gada ____________</w:t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F20158">
          <w:rPr>
            <w:sz w:val="28"/>
            <w:szCs w:val="28"/>
          </w:rPr>
          <w:t>Rīkojums</w:t>
        </w:r>
      </w:smartTag>
      <w:r w:rsidRPr="00F20158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Pr="00F20158">
        <w:rPr>
          <w:sz w:val="28"/>
          <w:szCs w:val="28"/>
        </w:rPr>
        <w:t>r.____</w:t>
      </w:r>
    </w:p>
    <w:p w:rsidR="008C6A3F" w:rsidRPr="00F20158" w:rsidRDefault="008C6A3F" w:rsidP="00B76DA5">
      <w:pPr>
        <w:rPr>
          <w:sz w:val="28"/>
          <w:szCs w:val="28"/>
        </w:rPr>
      </w:pPr>
      <w:r w:rsidRPr="00F20158">
        <w:rPr>
          <w:sz w:val="28"/>
          <w:szCs w:val="28"/>
        </w:rPr>
        <w:t>Rīgā</w:t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  <w:t>(prot. Nr.</w:t>
      </w:r>
      <w:r w:rsidRPr="00F20158">
        <w:rPr>
          <w:sz w:val="28"/>
          <w:szCs w:val="28"/>
        </w:rPr>
        <w:tab/>
        <w:t>.§)</w:t>
      </w:r>
    </w:p>
    <w:p w:rsidR="008C6A3F" w:rsidRPr="00F20158" w:rsidRDefault="008C6A3F" w:rsidP="00B76DA5">
      <w:pPr>
        <w:jc w:val="center"/>
        <w:rPr>
          <w:b/>
          <w:sz w:val="28"/>
          <w:szCs w:val="28"/>
        </w:rPr>
      </w:pPr>
    </w:p>
    <w:p w:rsidR="008C6A3F" w:rsidRDefault="008C6A3F" w:rsidP="00B76DA5">
      <w:pPr>
        <w:jc w:val="center"/>
        <w:rPr>
          <w:b/>
          <w:sz w:val="28"/>
          <w:szCs w:val="28"/>
        </w:rPr>
      </w:pPr>
    </w:p>
    <w:p w:rsidR="008C6A3F" w:rsidRDefault="008C6A3F" w:rsidP="00B76DA5">
      <w:pPr>
        <w:jc w:val="center"/>
        <w:rPr>
          <w:b/>
          <w:sz w:val="28"/>
          <w:szCs w:val="28"/>
        </w:rPr>
      </w:pPr>
    </w:p>
    <w:p w:rsidR="008C6A3F" w:rsidRPr="00F20158" w:rsidRDefault="008C6A3F" w:rsidP="00B76DA5">
      <w:pPr>
        <w:jc w:val="center"/>
        <w:rPr>
          <w:b/>
          <w:sz w:val="28"/>
          <w:szCs w:val="28"/>
        </w:rPr>
      </w:pPr>
    </w:p>
    <w:p w:rsidR="008C6A3F" w:rsidRPr="00F20158" w:rsidRDefault="008C6A3F" w:rsidP="00B76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Grozījums Ministru kabineta 2011.gada 29.septembra rīkojumā Nr.499 „</w:t>
      </w:r>
      <w:r w:rsidRPr="00F20158">
        <w:rPr>
          <w:b/>
          <w:sz w:val="28"/>
          <w:szCs w:val="28"/>
        </w:rPr>
        <w:t>Par</w:t>
      </w:r>
      <w:r>
        <w:rPr>
          <w:b/>
          <w:sz w:val="28"/>
          <w:szCs w:val="28"/>
        </w:rPr>
        <w:t xml:space="preserve"> iekārtu sarakstu emisijas kvotu sadalei </w:t>
      </w:r>
      <w:r w:rsidRPr="00F2015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13</w:t>
      </w:r>
      <w:r w:rsidRPr="00F2015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–</w:t>
      </w:r>
      <w:r w:rsidRPr="00F2015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0</w:t>
      </w:r>
      <w:r w:rsidRPr="00F20158">
        <w:rPr>
          <w:b/>
          <w:sz w:val="28"/>
          <w:szCs w:val="28"/>
        </w:rPr>
        <w:t>.gadam</w:t>
      </w:r>
      <w:r>
        <w:rPr>
          <w:b/>
          <w:sz w:val="28"/>
          <w:szCs w:val="28"/>
        </w:rPr>
        <w:t>”</w:t>
      </w:r>
    </w:p>
    <w:p w:rsidR="008C6A3F" w:rsidRDefault="008C6A3F" w:rsidP="00B76DA5">
      <w:pPr>
        <w:rPr>
          <w:sz w:val="28"/>
          <w:szCs w:val="28"/>
        </w:rPr>
      </w:pPr>
    </w:p>
    <w:p w:rsidR="008C6A3F" w:rsidRDefault="008C6A3F" w:rsidP="00B76DA5">
      <w:pPr>
        <w:rPr>
          <w:sz w:val="28"/>
          <w:szCs w:val="28"/>
        </w:rPr>
      </w:pPr>
    </w:p>
    <w:p w:rsidR="008C6A3F" w:rsidRPr="001B73B4" w:rsidRDefault="008C6A3F" w:rsidP="00B76DA5">
      <w:pPr>
        <w:rPr>
          <w:sz w:val="28"/>
          <w:szCs w:val="28"/>
        </w:rPr>
      </w:pPr>
    </w:p>
    <w:p w:rsidR="008C6A3F" w:rsidRDefault="008C6A3F" w:rsidP="00451A3B">
      <w:pPr>
        <w:pStyle w:val="ListParagraph"/>
        <w:spacing w:after="120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Izdarīt Ministru kabineta 2011.gada 29.septembra rīkojumā Nr.499 „</w:t>
      </w:r>
      <w:r w:rsidRPr="002F67E4">
        <w:rPr>
          <w:sz w:val="28"/>
          <w:szCs w:val="28"/>
        </w:rPr>
        <w:t>Par iekārtu sarakstu emisijas kvotu sadalei 2013.-2020.gadam</w:t>
      </w:r>
      <w:r>
        <w:rPr>
          <w:sz w:val="28"/>
          <w:szCs w:val="28"/>
        </w:rPr>
        <w:t>”</w:t>
      </w:r>
      <w:r w:rsidRPr="002F67E4">
        <w:rPr>
          <w:sz w:val="28"/>
          <w:szCs w:val="28"/>
        </w:rPr>
        <w:t xml:space="preserve"> (Latvijas Vēstnesis, 2011, 155.</w:t>
      </w:r>
      <w:r>
        <w:rPr>
          <w:sz w:val="28"/>
          <w:szCs w:val="28"/>
        </w:rPr>
        <w:t>nr; 2011, 202.</w:t>
      </w:r>
      <w:r w:rsidRPr="002F67E4">
        <w:rPr>
          <w:sz w:val="28"/>
          <w:szCs w:val="28"/>
        </w:rPr>
        <w:t>nr.)</w:t>
      </w:r>
      <w:r>
        <w:rPr>
          <w:sz w:val="28"/>
          <w:szCs w:val="28"/>
        </w:rPr>
        <w:t xml:space="preserve"> grozījumu un izteikt pielikuma tabulu šādā redakcijā:</w:t>
      </w:r>
    </w:p>
    <w:p w:rsidR="008C6A3F" w:rsidRDefault="008C6A3F" w:rsidP="00451A3B">
      <w:pPr>
        <w:pStyle w:val="ListParagraph"/>
        <w:spacing w:after="120"/>
        <w:ind w:left="0" w:firstLine="709"/>
        <w:contextualSpacing w:val="0"/>
        <w:rPr>
          <w:sz w:val="28"/>
          <w:szCs w:val="28"/>
        </w:rPr>
      </w:pPr>
    </w:p>
    <w:p w:rsidR="008C6A3F" w:rsidRPr="00971145" w:rsidRDefault="008C6A3F" w:rsidP="00971145"/>
    <w:p w:rsidR="008C6A3F" w:rsidRPr="00971145" w:rsidRDefault="008C6A3F" w:rsidP="00971145"/>
    <w:p w:rsidR="008C6A3F" w:rsidRPr="00971145" w:rsidRDefault="008C6A3F" w:rsidP="00971145"/>
    <w:p w:rsidR="008C6A3F" w:rsidRPr="00971145" w:rsidRDefault="008C6A3F" w:rsidP="00971145"/>
    <w:p w:rsidR="008C6A3F" w:rsidRPr="00971145" w:rsidRDefault="008C6A3F" w:rsidP="00971145">
      <w:pPr>
        <w:tabs>
          <w:tab w:val="left" w:pos="1365"/>
        </w:tabs>
      </w:pPr>
      <w:r>
        <w:tab/>
      </w:r>
    </w:p>
    <w:p w:rsidR="008C6A3F" w:rsidRDefault="008C6A3F" w:rsidP="00971145"/>
    <w:p w:rsidR="008C6A3F" w:rsidRPr="00971145" w:rsidRDefault="008C6A3F" w:rsidP="00971145">
      <w:pPr>
        <w:sectPr w:rsidR="008C6A3F" w:rsidRPr="00971145" w:rsidSect="005D05E6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134" w:bottom="1134" w:left="1701" w:header="567" w:footer="567" w:gutter="0"/>
          <w:cols w:space="720"/>
          <w:titlePg/>
          <w:docGrid w:linePitch="360"/>
        </w:sectPr>
      </w:pPr>
    </w:p>
    <w:tbl>
      <w:tblPr>
        <w:tblW w:w="15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08"/>
        <w:gridCol w:w="1614"/>
        <w:gridCol w:w="1801"/>
        <w:gridCol w:w="1693"/>
        <w:gridCol w:w="1016"/>
        <w:gridCol w:w="70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8C6A3F" w:rsidRPr="00273505" w:rsidTr="00B4451D">
        <w:trPr>
          <w:trHeight w:val="300"/>
          <w:tblHeader/>
          <w:jc w:val="center"/>
        </w:trPr>
        <w:tc>
          <w:tcPr>
            <w:tcW w:w="16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C6A3F" w:rsidRDefault="008C6A3F" w:rsidP="00B4451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Iekārtas ID</w:t>
            </w:r>
            <w:r>
              <w:rPr>
                <w:rStyle w:val="FootnoteReference"/>
                <w:b/>
                <w:bCs/>
                <w:color w:val="000000"/>
                <w:sz w:val="16"/>
                <w:szCs w:val="16"/>
                <w:lang w:eastAsia="lv-LV"/>
              </w:rPr>
              <w:footnoteReference w:id="1"/>
            </w:r>
          </w:p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6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Iekārtas nosaukums</w:t>
            </w:r>
          </w:p>
        </w:tc>
        <w:tc>
          <w:tcPr>
            <w:tcW w:w="18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C6A3F" w:rsidRDefault="008C6A3F" w:rsidP="00B4451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Operatora</w:t>
            </w:r>
          </w:p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nosaukums</w:t>
            </w:r>
          </w:p>
        </w:tc>
        <w:tc>
          <w:tcPr>
            <w:tcW w:w="16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Iekārtas adrese</w:t>
            </w:r>
          </w:p>
        </w:tc>
        <w:tc>
          <w:tcPr>
            <w:tcW w:w="101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C6A3F" w:rsidRDefault="008C6A3F" w:rsidP="00B4451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Iekārtas</w:t>
            </w:r>
          </w:p>
          <w:p w:rsidR="008C6A3F" w:rsidRDefault="008C6A3F" w:rsidP="00B4451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lv-LV"/>
              </w:rPr>
              <w:t>d</w:t>
            </w: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arbība</w:t>
            </w:r>
          </w:p>
          <w:p w:rsidR="008C6A3F" w:rsidRDefault="008C6A3F" w:rsidP="00B4451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(NACE2</w:t>
            </w:r>
          </w:p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klasif</w:t>
            </w:r>
            <w:proofErr w:type="spellEnd"/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.)</w:t>
            </w:r>
            <w:r>
              <w:rPr>
                <w:rStyle w:val="FootnoteReference"/>
                <w:b/>
                <w:bCs/>
                <w:color w:val="000000"/>
                <w:sz w:val="16"/>
                <w:szCs w:val="16"/>
                <w:lang w:eastAsia="lv-LV"/>
              </w:rPr>
              <w:footnoteReference w:id="2"/>
            </w:r>
          </w:p>
        </w:tc>
        <w:tc>
          <w:tcPr>
            <w:tcW w:w="7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lv-LV"/>
              </w:rPr>
              <w:t>E</w:t>
            </w: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lektro</w:t>
            </w:r>
            <w:r>
              <w:rPr>
                <w:b/>
                <w:bCs/>
                <w:color w:val="000000"/>
                <w:sz w:val="16"/>
                <w:szCs w:val="16"/>
                <w:lang w:eastAsia="lv-LV"/>
              </w:rPr>
              <w:t>-e</w:t>
            </w: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nerģijas</w:t>
            </w:r>
            <w:proofErr w:type="spellEnd"/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 xml:space="preserve"> ražotājs</w:t>
            </w:r>
          </w:p>
        </w:tc>
        <w:tc>
          <w:tcPr>
            <w:tcW w:w="6672" w:type="dxa"/>
            <w:gridSpan w:val="8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lv-LV"/>
              </w:rPr>
              <w:t>S</w:t>
            </w: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ākotnējais emisijas kvotu apjoms</w:t>
            </w:r>
          </w:p>
        </w:tc>
      </w:tr>
      <w:tr w:rsidR="008C6A3F" w:rsidRPr="00273505" w:rsidTr="00B4451D">
        <w:trPr>
          <w:trHeight w:val="406"/>
          <w:tblHeader/>
          <w:jc w:val="center"/>
        </w:trPr>
        <w:tc>
          <w:tcPr>
            <w:tcW w:w="1608" w:type="dxa"/>
            <w:vMerge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614" w:type="dxa"/>
            <w:vMerge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01" w:type="dxa"/>
            <w:vMerge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693" w:type="dxa"/>
            <w:vMerge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16" w:type="dxa"/>
            <w:vMerge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4" w:type="dxa"/>
            <w:vMerge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2013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2014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2015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2016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2017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2018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2019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2020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LV000000000000001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Automatizēta gāzes 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A/S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Olaines ūdens un siltums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Kūdras iela 27, Olaine, Rīgas rajons, LV-2114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11 103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10 112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9 120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8 129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7 138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6 147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5 155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4 164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LV000000000000002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Pašvaldības 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Ventspils siltums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  <w:r>
              <w:rPr>
                <w:color w:val="000000"/>
                <w:sz w:val="16"/>
                <w:szCs w:val="16"/>
                <w:lang w:eastAsia="lv-LV"/>
              </w:rPr>
              <w:t xml:space="preserve"> katlu māja Brīvības ielā 38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Pašvaldības 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Ventspils siltums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Brīvības iela 38, Ventspils, LV-3600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20 590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18 752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16 912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15 074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13 237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11 399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9 559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7 721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LV000000000000003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Pašvaldības 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Ventspils siltums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  <w:r>
              <w:t xml:space="preserve"> </w:t>
            </w:r>
            <w:r w:rsidRPr="007806F2">
              <w:rPr>
                <w:color w:val="000000"/>
                <w:sz w:val="16"/>
                <w:szCs w:val="16"/>
                <w:lang w:eastAsia="lv-LV"/>
              </w:rPr>
              <w:t>katlu māja Talsu ielā 69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Pašvaldības 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Ventspils siltums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6F4579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Talsu iela </w:t>
            </w:r>
            <w:r w:rsidR="006F4579">
              <w:rPr>
                <w:color w:val="000000"/>
                <w:sz w:val="16"/>
                <w:szCs w:val="16"/>
                <w:lang w:eastAsia="lv-LV"/>
              </w:rPr>
              <w:t>69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, Ventspils, LV-3602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IR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22 995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18 680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16 441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14 390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12 404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10 482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8 623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6 830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LV000000000000006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Akciju sabiedrība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Latvenergo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TEC-1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A/S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Latvenergo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Viskaļu iela 16, Rīga, LV-1025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3511, 3530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IR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190 072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170 096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150 687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131 892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113 688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96 074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79 029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62 595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LV000000000000007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Akciju sabiedrība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Latvenergo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TEC-2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A/S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Latvenergo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P/n Acone, Salaspils novads, Rīgas rajons, LV-2119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3511, 3530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IR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312 793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272 682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241 568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211 438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182 254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154 017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126 692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100 348</w:t>
            </w:r>
          </w:p>
        </w:tc>
      </w:tr>
      <w:tr w:rsidR="008C6A3F" w:rsidRPr="00273505" w:rsidTr="00B4451D">
        <w:trPr>
          <w:trHeight w:val="30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LV000000000000008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Fortum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Jelgava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Ganību iela 71, Jelgava, LV-3007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28 278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25 755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23 227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20 703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18 179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15 656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13 128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10 604</w:t>
            </w:r>
          </w:p>
        </w:tc>
      </w:tr>
      <w:tr w:rsidR="008C6A3F" w:rsidRPr="00273505" w:rsidTr="00B4451D">
        <w:trPr>
          <w:trHeight w:val="30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LV000000000000009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Fortum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Jelgava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Rūpniecības iela 73, Jelgava, LV-3007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8 897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8 103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7 308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6 514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5 720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4 925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4 130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3 336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LV000000000000012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Līvānu siltums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Iesalnieki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>, Jersikas pagasts, Preiļu rajons, LV-5316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5 122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4 665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4 207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3 750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3 293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2 836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2 378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1 921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LV000000000000013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 Rūpniecības iela 2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Aizkraukles siltums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Rūpniecības iela 2, Aizkraukle, LV-5101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8 803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8 018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7 231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6 445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5 659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4 874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4 087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3 301</w:t>
            </w:r>
          </w:p>
        </w:tc>
      </w:tr>
      <w:tr w:rsidR="008C6A3F" w:rsidRPr="00273505" w:rsidTr="00B4451D">
        <w:trPr>
          <w:trHeight w:val="69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LV000000000000014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RĪGAS SILTUMS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katlu māja Gobas ielā 33a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A/S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RĪGAS SILTUMS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Gobas iela 33a, Rīga, LV-1016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6 952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6 332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5 710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5 090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4 469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3 849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3 227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2 607</w:t>
            </w:r>
          </w:p>
        </w:tc>
      </w:tr>
      <w:tr w:rsidR="008C6A3F" w:rsidRPr="00273505" w:rsidTr="00B4451D">
        <w:trPr>
          <w:trHeight w:val="91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LV000000000000015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RĪGAS SILTUMS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siltumcentrāle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Daugavgrīva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A/S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RĪGAS SILTUMS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Lēpju iela 4, Rīga, LV-1016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IR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8 758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7 838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6 944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6 077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5 239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4 427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3 642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2 884</w:t>
            </w:r>
          </w:p>
        </w:tc>
      </w:tr>
      <w:tr w:rsidR="008C6A3F" w:rsidRPr="00273505" w:rsidTr="00B4451D">
        <w:trPr>
          <w:trHeight w:val="91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LV000000000000016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06460E" w:rsidP="0006460E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AS “RĪGAS SILTUMS” siltumcentrāle “</w:t>
            </w:r>
            <w:r w:rsidR="008C6A3F" w:rsidRPr="00273505">
              <w:rPr>
                <w:color w:val="000000"/>
                <w:sz w:val="16"/>
                <w:szCs w:val="16"/>
                <w:lang w:eastAsia="lv-LV"/>
              </w:rPr>
              <w:t>Vecmīlgrāvis</w:t>
            </w:r>
            <w:r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06460E" w:rsidP="0006460E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A/S “</w:t>
            </w:r>
            <w:r w:rsidR="008C6A3F" w:rsidRPr="00273505">
              <w:rPr>
                <w:color w:val="000000"/>
                <w:sz w:val="16"/>
                <w:szCs w:val="16"/>
                <w:lang w:eastAsia="lv-LV"/>
              </w:rPr>
              <w:t>RĪGAS SILTUMS</w:t>
            </w:r>
            <w:r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Atlantijas iela 51, Rīga, LV-1015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21 829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19 881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17 930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15 981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14 033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12 085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10 134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8 186</w:t>
            </w:r>
          </w:p>
        </w:tc>
      </w:tr>
      <w:tr w:rsidR="008C6A3F" w:rsidRPr="00273505" w:rsidTr="00B4451D">
        <w:trPr>
          <w:trHeight w:val="858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lastRenderedPageBreak/>
              <w:t>LV000000000000017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RĪGAS SILTUMS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siltumcentrāle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Ziepniekkalns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A/S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RĪGAS SILTUMS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Tīraines iela 5a, Rīga, LV-1058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29 245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26 635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24 021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21 411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18 801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16 191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13 577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10 967</w:t>
            </w:r>
          </w:p>
        </w:tc>
      </w:tr>
      <w:tr w:rsidR="008C6A3F" w:rsidRPr="00273505" w:rsidTr="00B4451D">
        <w:trPr>
          <w:trHeight w:val="1069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LV000000000000018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RĪGAS SILTUMS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siltumcentrāles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Imanta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iecirknis SC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Zasulauks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A/S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RĪGAS SILTUMS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Kandavas iela 16, Rīga, LV-1083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854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778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702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626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549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473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397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320</w:t>
            </w:r>
          </w:p>
        </w:tc>
      </w:tr>
      <w:tr w:rsidR="008C6A3F" w:rsidRPr="00273505" w:rsidTr="00B4451D">
        <w:trPr>
          <w:trHeight w:val="71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LV000000000000019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RĪGAS SILTUMS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siltumcentrāle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Imanta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A/S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RĪGAS SILTUMS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Kurzemes prosp.17, Rīga, LV 1067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IR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159 222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130 169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104 404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82 765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71 341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60 288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49 592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39 280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LV000000000000020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DOBELES ENERĢIJA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Spodrības iela 4a, Dobele, LV-3701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IR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9 312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7 670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6 210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5 423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4 675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3 951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3 250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2 574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LV000000000000021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Ogres novada pašvaldības aģentūra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Mālkalne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Upes prospekts 19, Ogre, LV-5003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15 511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14 031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12 654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11 279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9 904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8 529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7 152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5 777</w:t>
            </w:r>
          </w:p>
        </w:tc>
      </w:tr>
      <w:tr w:rsidR="008C6A3F" w:rsidRPr="00273505" w:rsidTr="00B4451D">
        <w:trPr>
          <w:trHeight w:val="30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LV000000000000022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Wesemann-Sigulda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  <w:proofErr w:type="spellEnd"/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Pulkv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>. Brieža iela 109, Sigulda, LV-2150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3500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6 857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6 245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5 632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5 020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4 408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3 796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3 183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2 571</w:t>
            </w:r>
          </w:p>
        </w:tc>
      </w:tr>
      <w:tr w:rsidR="008C6A3F" w:rsidRPr="00273505" w:rsidTr="00B4451D">
        <w:trPr>
          <w:trHeight w:val="30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LV000000000000024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Katlu māja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Dubulti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Jūrmalas siltums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Slokas iela 47a, Jūrmala, LV-2015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7 138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6 501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5 863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5 226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4 589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3 952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3 314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2 677</w:t>
            </w:r>
          </w:p>
        </w:tc>
      </w:tr>
      <w:tr w:rsidR="008C6A3F" w:rsidRPr="00273505" w:rsidTr="00B4451D">
        <w:trPr>
          <w:trHeight w:val="30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LV000000000000025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Katlu māja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Kauguri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Jūrmalas siltums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Lībiešu iela 9, Jūrmala, LV-2016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21 294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19 394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17 491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15 590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13 690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11 789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9 886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7 985</w:t>
            </w:r>
          </w:p>
        </w:tc>
      </w:tr>
      <w:tr w:rsidR="008C6A3F" w:rsidRPr="00273505" w:rsidTr="00B4451D">
        <w:trPr>
          <w:trHeight w:val="30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LV000000000000028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Uzņēmuma katlumāja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A/S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Cesvaines piens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Rūpniecības iela 1, Cesvaine, LV-4871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1051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1 964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1 789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1 613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1 438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1 263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1 087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912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737</w:t>
            </w:r>
          </w:p>
        </w:tc>
      </w:tr>
      <w:tr w:rsidR="008C6A3F" w:rsidRPr="00273505" w:rsidTr="00B4451D">
        <w:trPr>
          <w:trHeight w:val="69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LV000000000000029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Rīgas laku un krāsu rūpnīca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Rīgas laku un krāsu rūpnīca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Daugavgrīvas iela 63/65, Rīga, LV-1007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2030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1 194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1 087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980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874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767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661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554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448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LV000000000000030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A/S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Putnu fabrika Ķekava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Rīgas raj., Ķekavas pag., LV-2123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0147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13 965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12 718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11 470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10 224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8 978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7 731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6 483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5 237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LV000000000000031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A/S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„Rīgas kuģu būvētava”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Gāles iela 2, Rīga, LV-1015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3011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5 195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5 195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5 195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5 195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5 195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5 195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5 195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5 195</w:t>
            </w:r>
          </w:p>
        </w:tc>
      </w:tr>
      <w:tr w:rsidR="008C6A3F" w:rsidRPr="00273505" w:rsidTr="00B4451D">
        <w:trPr>
          <w:trHeight w:val="69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LV000000000000032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A/S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B.L.B. Baltijas Termināls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A/S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B.L.B Baltijas Termināls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Ezera iela 22, Rīga, LV-1034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5224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22 930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20 884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18 834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16 788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14 741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12 695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10 645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8 599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LV000000000000034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Krāslavas nami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koģenerācijas stacija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Krāslavas nami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Latgales ielā 14, Krāslava, LV-5601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IR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6 887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6 164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5 460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4 779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4 120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3 481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2 863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2 268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lastRenderedPageBreak/>
              <w:t>LV000000000000036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Sadedzināšanas iekārta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Cēsu siltumtīkli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Rūpniecības iela 13, Cēsis, LV-4101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IR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10 522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9 210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8 159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7 141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6 156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5 201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4 279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3 389</w:t>
            </w:r>
          </w:p>
        </w:tc>
      </w:tr>
      <w:tr w:rsidR="008C6A3F" w:rsidRPr="00273505" w:rsidTr="00B4451D">
        <w:trPr>
          <w:trHeight w:val="69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LV000000000000037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06460E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SIA “Tukuma siltums”</w:t>
            </w:r>
            <w:r w:rsidR="008C6A3F" w:rsidRPr="00273505">
              <w:rPr>
                <w:color w:val="000000"/>
                <w:sz w:val="16"/>
                <w:szCs w:val="16"/>
                <w:lang w:eastAsia="lv-LV"/>
              </w:rPr>
              <w:t xml:space="preserve"> centrālā 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Tukuma Siltums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Kurzemes iela 140, Tukums, LV-3010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8 647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7 875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7 103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6 331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5 559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4 787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4 014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3 243</w:t>
            </w:r>
          </w:p>
        </w:tc>
      </w:tr>
      <w:tr w:rsidR="008C6A3F" w:rsidRPr="00273505" w:rsidTr="00B4451D">
        <w:trPr>
          <w:trHeight w:val="613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LV000000000000038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06460E" w:rsidP="0006460E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PAS “</w:t>
            </w:r>
            <w:r w:rsidR="008C6A3F" w:rsidRPr="00273505">
              <w:rPr>
                <w:color w:val="000000"/>
                <w:sz w:val="16"/>
                <w:szCs w:val="16"/>
                <w:lang w:eastAsia="lv-LV"/>
              </w:rPr>
              <w:t>Daugavpils siltumtīkli</w:t>
            </w:r>
            <w:r>
              <w:rPr>
                <w:color w:val="000000"/>
                <w:sz w:val="16"/>
                <w:szCs w:val="16"/>
                <w:lang w:eastAsia="lv-LV"/>
              </w:rPr>
              <w:t>”</w:t>
            </w:r>
            <w:r w:rsidR="008C6A3F" w:rsidRPr="00273505">
              <w:rPr>
                <w:color w:val="000000"/>
                <w:sz w:val="16"/>
                <w:szCs w:val="16"/>
                <w:lang w:eastAsia="lv-LV"/>
              </w:rPr>
              <w:t xml:space="preserve"> SC-3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PAS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Daugavpils siltumtīkli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Mendeļejeva iela 13a, Daugavpils, LV-5410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58 308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49 940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45 040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40 146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35 252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30 358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25 457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20 563</w:t>
            </w:r>
          </w:p>
        </w:tc>
      </w:tr>
      <w:tr w:rsidR="008C6A3F" w:rsidRPr="00273505" w:rsidTr="00B4451D">
        <w:trPr>
          <w:trHeight w:val="522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LV000000000000039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06460E" w:rsidP="0006460E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PAS “</w:t>
            </w:r>
            <w:r w:rsidR="008C6A3F" w:rsidRPr="00273505">
              <w:rPr>
                <w:color w:val="000000"/>
                <w:sz w:val="16"/>
                <w:szCs w:val="16"/>
                <w:lang w:eastAsia="lv-LV"/>
              </w:rPr>
              <w:t>Daugavpils siltumtīkli</w:t>
            </w:r>
            <w:r>
              <w:rPr>
                <w:color w:val="000000"/>
                <w:sz w:val="16"/>
                <w:szCs w:val="16"/>
                <w:lang w:eastAsia="lv-LV"/>
              </w:rPr>
              <w:t>”</w:t>
            </w:r>
            <w:r w:rsidR="008C6A3F" w:rsidRPr="00273505">
              <w:rPr>
                <w:color w:val="000000"/>
                <w:sz w:val="16"/>
                <w:szCs w:val="16"/>
                <w:lang w:eastAsia="lv-LV"/>
              </w:rPr>
              <w:t xml:space="preserve"> </w:t>
            </w:r>
            <w:r w:rsidR="008C6A3F">
              <w:rPr>
                <w:color w:val="000000"/>
                <w:sz w:val="16"/>
                <w:szCs w:val="16"/>
                <w:lang w:eastAsia="lv-LV"/>
              </w:rPr>
              <w:t>S</w:t>
            </w:r>
            <w:r w:rsidR="008C6A3F" w:rsidRPr="00273505">
              <w:rPr>
                <w:color w:val="000000"/>
                <w:sz w:val="16"/>
                <w:szCs w:val="16"/>
                <w:lang w:eastAsia="lv-LV"/>
              </w:rPr>
              <w:t>C-1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PAS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Daugavpils siltumtīkli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18 Novembra iela 2, Daugavpils, LV-5401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IR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40 072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33 495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27 577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23 945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20 640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17 442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14 348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11 365</w:t>
            </w:r>
          </w:p>
        </w:tc>
      </w:tr>
      <w:tr w:rsidR="008C6A3F" w:rsidRPr="00273505" w:rsidTr="00B4451D">
        <w:trPr>
          <w:trHeight w:val="523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LV000000000000040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06460E" w:rsidP="0006460E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PAS “Daugavpils siltumtīkli”</w:t>
            </w:r>
            <w:r w:rsidR="008C6A3F" w:rsidRPr="00273505">
              <w:rPr>
                <w:color w:val="000000"/>
                <w:sz w:val="16"/>
                <w:szCs w:val="16"/>
                <w:lang w:eastAsia="lv-LV"/>
              </w:rPr>
              <w:t xml:space="preserve"> SC-2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PAS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Daugavpils siltumtīkli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Silikātu iela 8, Daugavpils, LV-5401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17 919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16 320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14 718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13 119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11 520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9 921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8 319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6 720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LV000000000000041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Ligija 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Teks</w:t>
            </w:r>
            <w:proofErr w:type="spellEnd"/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  <w:r>
              <w:rPr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Ligija 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Teks</w:t>
            </w:r>
            <w:proofErr w:type="spellEnd"/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Šampētera iela 1, Rīga, LV-1046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6 153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6 109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6 064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6 019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5 974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5 929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5 884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5 839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LV000000000000042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Jēkabpils siltums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Jēkabpils siltums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Tvaika iela 4, Jēkabpils, LV-5201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IR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9 761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8 735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7 738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6 773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5 838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4 934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4 058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3 214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LV000000000000045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Sadedzināšanas iekārta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A/S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Valmieras piens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Rīgas iela 93, Valmiera, LV-4201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1051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10 387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9 628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8 867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8 108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7 348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6 589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5 828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5 068</w:t>
            </w:r>
          </w:p>
        </w:tc>
      </w:tr>
      <w:tr w:rsidR="008C6A3F" w:rsidRPr="00273505" w:rsidTr="00B4451D">
        <w:trPr>
          <w:trHeight w:val="30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LV000000000000047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LAUMA FABRICS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Ziemeļu iela 19, Liepājā, LV-3417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1391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13 795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13 795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13 795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13 795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13 795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13 795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13 795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13 795</w:t>
            </w:r>
          </w:p>
        </w:tc>
      </w:tr>
      <w:tr w:rsidR="008C6A3F" w:rsidRPr="00273505" w:rsidTr="00B4451D">
        <w:trPr>
          <w:trHeight w:val="30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LV000000000000048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Liepājas enerģija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Tukuma iela 2, Liepāja, LV-3416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IR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14 298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12 795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11 335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9 922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8 552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7 227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5 945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4 709</w:t>
            </w:r>
          </w:p>
        </w:tc>
      </w:tr>
      <w:tr w:rsidR="008C6A3F" w:rsidRPr="00273505" w:rsidTr="00B4451D">
        <w:trPr>
          <w:trHeight w:val="30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LV000000000000049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TEC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Liepājas enerģija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Kaiju iela 33, Liepāja, LV-3401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59 063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49 828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44 938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40 055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35 172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30 289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25 400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20 517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LV000000000000050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A/s</w:t>
            </w:r>
            <w:r w:rsidR="003D0C48">
              <w:rPr>
                <w:color w:val="000000"/>
                <w:sz w:val="16"/>
                <w:szCs w:val="16"/>
                <w:lang w:eastAsia="lv-LV"/>
              </w:rPr>
              <w:t xml:space="preserve">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Preiļu siers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A/S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Preiļu siers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Daugavpils iela 75, Preiļi, LV-5301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1051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6 120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5 695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5 269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4 844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4 419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3 993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3 568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3 143</w:t>
            </w:r>
          </w:p>
        </w:tc>
      </w:tr>
      <w:tr w:rsidR="008C6A3F" w:rsidRPr="00273505" w:rsidTr="00B4451D">
        <w:trPr>
          <w:trHeight w:val="443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LV000000000000051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>
              <w:rPr>
                <w:color w:val="000000"/>
                <w:sz w:val="16"/>
                <w:szCs w:val="16"/>
                <w:lang w:eastAsia="lv-LV"/>
              </w:rPr>
              <w:t>OGRES TRIKOTĀŽA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Rīgas iela 98, Ogre LV-5001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6 147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5 991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5 834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5 677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5 521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5 364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5 207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5 051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LV000000000000052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Salaspils siltums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Salaspils siltums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Miera iela 31a, Salaspils, Rīgas rajons, LV-2169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17 054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14 568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13 004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11 591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10 178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8 765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7 350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5 937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LV000000000000053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māja, saplākšņu ražotne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A/S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Latvijas Finieris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rūpnīca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Furniers</w:t>
            </w:r>
            <w:proofErr w:type="spellEnd"/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Bauskas iela 59, Rīga, LV-1004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1621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13 767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13 615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13 463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13 311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13 159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13 007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12 855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12 703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LV000000000000054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kaltu māja, saplākšņu ražotne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A/S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Latvijas Finieris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rūpnīca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Lignums</w:t>
            </w:r>
            <w:proofErr w:type="spellEnd"/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Platā iela 38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, Rīga, LV-1016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1621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28 462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27 997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27 531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27 066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26 602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26 137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25 671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25 206</w:t>
            </w:r>
          </w:p>
        </w:tc>
      </w:tr>
      <w:tr w:rsidR="008C6A3F" w:rsidRPr="00273505" w:rsidTr="00B4451D">
        <w:trPr>
          <w:trHeight w:val="69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lastRenderedPageBreak/>
              <w:t>LV000000000000055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Sabiedrība Mārupe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centrālā 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Sabiedrība Mārupe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Mazcenu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aleja 41, Jaunmārupe, Rīgas rajons, LV-2166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3315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IR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10 286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9 205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8 155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7 138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6 153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5 200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4 276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3 387</w:t>
            </w:r>
          </w:p>
        </w:tc>
      </w:tr>
      <w:tr w:rsidR="008C6A3F" w:rsidRPr="00273505" w:rsidTr="00B4451D">
        <w:trPr>
          <w:trHeight w:val="69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LV000000000000057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Akciju sabiedrības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Ventbunkers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Ventbunkers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Dzintaru iela 90, Ventspils, LV-3602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5224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13 847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12 611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11 374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10 138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8 902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7 666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6 429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5 193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LV000000000000058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Papīra ražošanas iekārta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06460E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Papīrfabrika LĪGATNE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Pilsoņu iela 1, Līgatne, LV-4110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1712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4 187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4 187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4 187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4 187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4 187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4 187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4 187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4 187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LV000000000000059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Iekārta kaļķu ražošanai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“Saulkalne S”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Saulkalne, Salaspils lauku teritorija, Rīgas rajons, LV-2117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2352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5 995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5 995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5 995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5 995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5 995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5 995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5 995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5 995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LV000000000000060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Keramikas flīžu ražošanas līnija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Brocēnu keramika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„Strīķi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, Brocēnu lauku teritorija, Saldus rajons, LV-3581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2331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2 467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2 467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2 467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2 467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2 467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2 467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2 467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2 467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LV000000000000061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Iekārta stikla šķiedras ražošanai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A/S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Valmieras stikla šķiedra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Cempu iela 13, Valmiera, LV–4200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2314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19 557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19 557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19 557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19 557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19 557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19 557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19 557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19 557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LV000000000000063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Keramikas būvmateriālu ražotne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06460E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AS “</w:t>
            </w:r>
            <w:r w:rsidR="008C6A3F" w:rsidRPr="00273505">
              <w:rPr>
                <w:color w:val="000000"/>
                <w:sz w:val="16"/>
                <w:szCs w:val="16"/>
                <w:lang w:eastAsia="lv-LV"/>
              </w:rPr>
              <w:t>LODE</w:t>
            </w:r>
            <w:r>
              <w:rPr>
                <w:color w:val="000000"/>
                <w:sz w:val="16"/>
                <w:szCs w:val="16"/>
                <w:lang w:eastAsia="lv-LV"/>
              </w:rPr>
              <w:t>”</w:t>
            </w:r>
            <w:r w:rsidR="008C6A3F" w:rsidRPr="00273505">
              <w:rPr>
                <w:color w:val="000000"/>
                <w:sz w:val="16"/>
                <w:szCs w:val="16"/>
                <w:lang w:eastAsia="lv-LV"/>
              </w:rPr>
              <w:t xml:space="preserve"> Liepas ražotne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Lodes iela 1, Liepas pagasts, Cēsu rajons, LV-4128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2332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13 445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13 445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13 445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13 445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13 445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13 445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13 445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13 445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LV000000000000065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06460E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A/S “</w:t>
            </w:r>
            <w:r w:rsidR="008C6A3F" w:rsidRPr="00273505">
              <w:rPr>
                <w:color w:val="000000"/>
                <w:sz w:val="16"/>
                <w:szCs w:val="16"/>
                <w:lang w:eastAsia="lv-LV"/>
              </w:rPr>
              <w:t>Liepājas metalurgs</w:t>
            </w:r>
            <w:r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06460E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A/S “</w:t>
            </w:r>
            <w:r w:rsidR="008C6A3F" w:rsidRPr="00273505">
              <w:rPr>
                <w:color w:val="000000"/>
                <w:sz w:val="16"/>
                <w:szCs w:val="16"/>
                <w:lang w:eastAsia="lv-LV"/>
              </w:rPr>
              <w:t>Liepājas metalurgs</w:t>
            </w:r>
            <w:r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7764C">
              <w:rPr>
                <w:color w:val="000000"/>
                <w:sz w:val="16"/>
                <w:szCs w:val="16"/>
                <w:lang w:eastAsia="lv-LV"/>
              </w:rPr>
              <w:t>Brīvības iela 93a,</w:t>
            </w:r>
            <w:r>
              <w:rPr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17764C">
              <w:rPr>
                <w:color w:val="000000"/>
                <w:sz w:val="16"/>
                <w:szCs w:val="16"/>
                <w:lang w:eastAsia="lv-LV"/>
              </w:rPr>
              <w:t>Brīvības iela 95a, Brīvības iela 92d, Brīvības iela 94, Brīvības iela 94c, Brīvības iela 100a, Brīvības iela 142a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, Liepāja, LV-3401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2410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334 239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334 239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334 239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334 239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334 239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334 239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334 239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334 239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LV000000000000068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06460E" w:rsidP="0006460E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Ķieģeļu ražotne “</w:t>
            </w:r>
            <w:r w:rsidR="008C6A3F" w:rsidRPr="00273505">
              <w:rPr>
                <w:color w:val="000000"/>
                <w:sz w:val="16"/>
                <w:szCs w:val="16"/>
                <w:lang w:eastAsia="lv-LV"/>
              </w:rPr>
              <w:t>Ceplis</w:t>
            </w:r>
            <w:r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06460E" w:rsidP="0006460E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SIA “</w:t>
            </w:r>
            <w:r w:rsidR="008C6A3F" w:rsidRPr="00273505">
              <w:rPr>
                <w:color w:val="000000"/>
                <w:sz w:val="16"/>
                <w:szCs w:val="16"/>
                <w:lang w:eastAsia="lv-LV"/>
              </w:rPr>
              <w:t>Ceplis</w:t>
            </w:r>
            <w:r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06460E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“</w:t>
            </w:r>
            <w:r w:rsidR="008C6A3F" w:rsidRPr="00273505">
              <w:rPr>
                <w:color w:val="000000"/>
                <w:sz w:val="16"/>
                <w:szCs w:val="16"/>
                <w:lang w:eastAsia="lv-LV"/>
              </w:rPr>
              <w:t>Ķieģeļceplis</w:t>
            </w:r>
            <w:r>
              <w:rPr>
                <w:color w:val="000000"/>
                <w:sz w:val="16"/>
                <w:szCs w:val="16"/>
                <w:lang w:eastAsia="lv-LV"/>
              </w:rPr>
              <w:t>”</w:t>
            </w:r>
            <w:r w:rsidR="008C6A3F" w:rsidRPr="00273505">
              <w:rPr>
                <w:color w:val="000000"/>
                <w:sz w:val="16"/>
                <w:szCs w:val="16"/>
                <w:lang w:eastAsia="lv-LV"/>
              </w:rPr>
              <w:t>, Lielauces pagasts, Dobeles rajons, LV-3723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2332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799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799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799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799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799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799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799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799</w:t>
            </w:r>
          </w:p>
        </w:tc>
      </w:tr>
      <w:tr w:rsidR="008C6A3F" w:rsidRPr="00273505" w:rsidTr="00B4451D">
        <w:trPr>
          <w:trHeight w:val="69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LV000000000000069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Māla būvmateriālu apdedzināšanas krāsns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LODE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Celtnieku iela 12, Jelgavas rajons, Cenu pagasts, Ozolnieku novads, LV-3043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2332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22 860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22 860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22 860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22 860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22 860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22 860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22 860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22 860</w:t>
            </w:r>
          </w:p>
        </w:tc>
      </w:tr>
      <w:tr w:rsidR="008C6A3F" w:rsidRPr="00273505" w:rsidTr="00B4451D">
        <w:trPr>
          <w:trHeight w:val="69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LV000000000000083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06460E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Olaines ķīmiskā rūpnīca</w:t>
            </w:r>
            <w:r>
              <w:rPr>
                <w:color w:val="000000"/>
                <w:sz w:val="16"/>
                <w:szCs w:val="16"/>
                <w:lang w:eastAsia="lv-LV"/>
              </w:rPr>
              <w:t xml:space="preserve">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BIOLARS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””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iekārta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Katlu māja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06460E" w:rsidP="0006460E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SIA “</w:t>
            </w:r>
            <w:r w:rsidR="008C6A3F" w:rsidRPr="00273505">
              <w:rPr>
                <w:color w:val="000000"/>
                <w:sz w:val="16"/>
                <w:szCs w:val="16"/>
                <w:lang w:eastAsia="lv-LV"/>
              </w:rPr>
              <w:t>O</w:t>
            </w:r>
            <w:r>
              <w:rPr>
                <w:color w:val="000000"/>
                <w:sz w:val="16"/>
                <w:szCs w:val="16"/>
                <w:lang w:eastAsia="lv-LV"/>
              </w:rPr>
              <w:t>laines ķīmiskā rūpnīca “BIOLARS””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Rūpnīcu iela 3, Olaine, Rīgas rajons, LV-2114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2014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2 476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2 476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2 476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2 476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2 476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2 476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2 476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2 476</w:t>
            </w:r>
          </w:p>
        </w:tc>
      </w:tr>
      <w:tr w:rsidR="008C6A3F" w:rsidRPr="00273505" w:rsidTr="00B4451D">
        <w:trPr>
          <w:trHeight w:val="69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LV000000000000096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06460E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 w:rsidR="008C6A3F" w:rsidRPr="00273505">
              <w:rPr>
                <w:color w:val="000000"/>
                <w:sz w:val="16"/>
                <w:szCs w:val="16"/>
                <w:lang w:eastAsia="lv-LV"/>
              </w:rPr>
              <w:t>Bolderaja</w:t>
            </w:r>
            <w:proofErr w:type="spellEnd"/>
            <w:r w:rsidR="008C6A3F" w:rsidRPr="00273505">
              <w:rPr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="008C6A3F" w:rsidRPr="00273505">
              <w:rPr>
                <w:color w:val="000000"/>
                <w:sz w:val="16"/>
                <w:szCs w:val="16"/>
                <w:lang w:eastAsia="lv-LV"/>
              </w:rPr>
              <w:t>Ltd</w:t>
            </w:r>
            <w:proofErr w:type="spellEnd"/>
            <w:r>
              <w:rPr>
                <w:color w:val="000000"/>
                <w:sz w:val="16"/>
                <w:szCs w:val="16"/>
                <w:lang w:eastAsia="lv-LV"/>
              </w:rPr>
              <w:t>”</w:t>
            </w:r>
            <w:r w:rsidR="008C6A3F" w:rsidRPr="00273505">
              <w:rPr>
                <w:color w:val="000000"/>
                <w:sz w:val="16"/>
                <w:szCs w:val="16"/>
                <w:lang w:eastAsia="lv-LV"/>
              </w:rPr>
              <w:t xml:space="preserve"> sadedzināšanas iekārtas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Bolderaja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Ltd</w:t>
            </w:r>
            <w:proofErr w:type="spellEnd"/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Guberņciema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iela 7, Rīga LV-1016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1621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113 937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113 937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113 937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113 937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113 937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113 937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113 937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113 937</w:t>
            </w:r>
          </w:p>
        </w:tc>
      </w:tr>
      <w:tr w:rsidR="008C6A3F" w:rsidRPr="00273505" w:rsidTr="00B4451D">
        <w:trPr>
          <w:trHeight w:val="30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lastRenderedPageBreak/>
              <w:t>LV000000000000098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Port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Milgravis</w:t>
            </w:r>
            <w:proofErr w:type="spellEnd"/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  <w:r w:rsidR="003D0C48">
              <w:rPr>
                <w:color w:val="000000"/>
                <w:sz w:val="16"/>
                <w:szCs w:val="16"/>
                <w:lang w:eastAsia="lv-LV"/>
              </w:rPr>
              <w:t xml:space="preserve"> </w:t>
            </w:r>
            <w:r w:rsidR="003D0C48" w:rsidRPr="003D0C48">
              <w:rPr>
                <w:color w:val="000000"/>
                <w:sz w:val="16"/>
                <w:szCs w:val="16"/>
                <w:lang w:eastAsia="lv-LV"/>
              </w:rPr>
              <w:t>sadedzināšanas iekārtas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Port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Milgravis</w:t>
            </w:r>
            <w:proofErr w:type="spellEnd"/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Meldru iela 3, Rīga, LV-1015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1 203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1 096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988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881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774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666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559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451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LV000000000000099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Juglas jauda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koģenerācijas stacija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Juglas jauda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Brīvības gatve 401c, Rīga, LV-1024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IR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10 367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9 278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8 219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7 194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6 201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5 241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4 311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3 414</w:t>
            </w:r>
          </w:p>
        </w:tc>
      </w:tr>
      <w:tr w:rsidR="008C6A3F" w:rsidRPr="00273505" w:rsidTr="00B4451D">
        <w:trPr>
          <w:trHeight w:val="723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LV000000000000100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JELD-WEN LATVIJA kokšķiedras plākšņu rūpnīca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JELD-WEN LATVIJA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Upes, Aizkraukles pagasts, Aizkraukles novads, LV-5102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1621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22 144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22 144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22 144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22 144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22 144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22 144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22 144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22 144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LV000000000000101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Sadedzināšanas iekārta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A/S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Valmieras Enerģija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Rīgas iela 25, Valmiera, LV-4201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IR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10 837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9 110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8 071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7 064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6 089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5 146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4 233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3 353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LV000000000000102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Sadedzināšanas iekārta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A/S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Valmieras Enerģija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Dzelzceļa iela 7, Valmiera, LV-4201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IR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10 594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8 915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7 898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6 913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5 959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5 035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4 142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3 281</w:t>
            </w:r>
          </w:p>
        </w:tc>
      </w:tr>
      <w:tr w:rsidR="008C6A3F" w:rsidRPr="00273505" w:rsidTr="00B4451D">
        <w:trPr>
          <w:trHeight w:val="827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LV000000000000103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Inčukalna pazemes gāzes krātuves sadedzināšanas iekārtas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A/S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Latvijas Gāze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, Ekspluatācijas iecirknis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I</w:t>
            </w:r>
            <w:r>
              <w:rPr>
                <w:color w:val="000000"/>
                <w:sz w:val="16"/>
                <w:szCs w:val="16"/>
                <w:lang w:eastAsia="lv-LV"/>
              </w:rPr>
              <w:t>nčukalna pazemes gāzes krātuve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Ragana, a/k 76, Krimuldas pag., Rīgas raj., LV-2144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0910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37 050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33 744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30 432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27 126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23 819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20 512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17 201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13 894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LV000000000000104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Būvmateriāli AN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  <w:r>
              <w:rPr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7E3BAC">
              <w:rPr>
                <w:color w:val="000000"/>
                <w:sz w:val="16"/>
                <w:szCs w:val="16"/>
                <w:lang w:eastAsia="lv-LV"/>
              </w:rPr>
              <w:t>kaļķakmens apdedzināšanas krāsnis, 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Būvmateriāli AN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Platā iela 14, Rīga, LV-1016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2352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921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874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827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781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734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687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640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594</w:t>
            </w:r>
          </w:p>
        </w:tc>
      </w:tr>
      <w:tr w:rsidR="008C6A3F" w:rsidRPr="00273505" w:rsidTr="00B4451D">
        <w:trPr>
          <w:trHeight w:val="30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LV000000000000105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Fortum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Jelgava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 Aviācijas 47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8 666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7 893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7 118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6 345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5 571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4 798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4 023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3 250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LV000000000000107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06460E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 w:rsidR="008C6A3F" w:rsidRPr="00273505">
              <w:rPr>
                <w:color w:val="000000"/>
                <w:sz w:val="16"/>
                <w:szCs w:val="16"/>
                <w:lang w:eastAsia="lv-LV"/>
              </w:rPr>
              <w:t>Rigens</w:t>
            </w:r>
            <w:proofErr w:type="spellEnd"/>
            <w:r>
              <w:rPr>
                <w:color w:val="000000"/>
                <w:sz w:val="16"/>
                <w:szCs w:val="16"/>
                <w:lang w:eastAsia="lv-LV"/>
              </w:rPr>
              <w:t>”</w:t>
            </w:r>
            <w:r w:rsidR="008C6A3F" w:rsidRPr="00273505">
              <w:rPr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="008C6A3F" w:rsidRPr="00273505">
              <w:rPr>
                <w:color w:val="000000"/>
                <w:sz w:val="16"/>
                <w:szCs w:val="16"/>
                <w:lang w:eastAsia="lv-LV"/>
              </w:rPr>
              <w:t>kogeneracijas</w:t>
            </w:r>
            <w:proofErr w:type="spellEnd"/>
            <w:r w:rsidR="008C6A3F" w:rsidRPr="00273505">
              <w:rPr>
                <w:color w:val="000000"/>
                <w:sz w:val="16"/>
                <w:szCs w:val="16"/>
                <w:lang w:eastAsia="lv-LV"/>
              </w:rPr>
              <w:t xml:space="preserve"> stacija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06460E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 w:rsidR="008C6A3F" w:rsidRPr="00273505">
              <w:rPr>
                <w:color w:val="000000"/>
                <w:sz w:val="16"/>
                <w:szCs w:val="16"/>
                <w:lang w:eastAsia="lv-LV"/>
              </w:rPr>
              <w:t>Rigens</w:t>
            </w:r>
            <w:proofErr w:type="spellEnd"/>
            <w:r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Dzintaru iela 60, Rīga, LV-1016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3511, 3530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IR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1 736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1 553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1 376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1 205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1 038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877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722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572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LV000000000000108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Katlu māja 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Tennere</w:t>
            </w:r>
            <w:proofErr w:type="spellEnd"/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Tennere</w:t>
            </w:r>
            <w:proofErr w:type="spellEnd"/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Daugavgrīvas iela 5, Rīga, LV-1073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</w:t>
            </w:r>
          </w:p>
        </w:tc>
      </w:tr>
      <w:tr w:rsidR="008C6A3F" w:rsidRPr="00273505" w:rsidTr="00B4451D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LV000000000000109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Jaunpagasta spirta rūpnīcas 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Jaunpagasts Plus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Spirta rūpnīca, Virbu pagasts, Talsu raj., LV-3292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1101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4 799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4 371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3 942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3 514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3 085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2 657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2 228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1 800</w:t>
            </w:r>
          </w:p>
        </w:tc>
      </w:tr>
      <w:tr w:rsidR="008C6A3F" w:rsidRPr="00273505" w:rsidTr="00B4451D">
        <w:trPr>
          <w:trHeight w:val="69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LV000000000000110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 Atbrīvošanas alejā 155a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A/S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Rēzeknes siltumtīkli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32275F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Atbrīvošanas aleja 155a, Rēzekne, LV-460</w:t>
            </w:r>
            <w:r w:rsidR="0032275F">
              <w:rPr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3522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12 470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10 688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9 252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8 247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7 241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6 236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5 229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4 224</w:t>
            </w:r>
          </w:p>
        </w:tc>
      </w:tr>
      <w:tr w:rsidR="008C6A3F" w:rsidRPr="00273505" w:rsidTr="00B4451D">
        <w:trPr>
          <w:trHeight w:val="30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LV000000000000112</w:t>
            </w:r>
          </w:p>
        </w:tc>
        <w:tc>
          <w:tcPr>
            <w:tcW w:w="161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F01652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Katlu māja N. Rancāna ielā 5 (Rīgas ielā 1)</w:t>
            </w:r>
          </w:p>
        </w:tc>
        <w:tc>
          <w:tcPr>
            <w:tcW w:w="1801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A/S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Rēzeknes siltumtīkli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466B89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466B89">
              <w:rPr>
                <w:color w:val="000000"/>
                <w:sz w:val="16"/>
                <w:szCs w:val="16"/>
                <w:lang w:eastAsia="lv-LV"/>
              </w:rPr>
              <w:t>N. Rancāna iela 5 (Rīgas iela 1)</w:t>
            </w:r>
            <w:r w:rsidR="008C6A3F" w:rsidRPr="00273505">
              <w:rPr>
                <w:color w:val="000000"/>
                <w:sz w:val="16"/>
                <w:szCs w:val="16"/>
                <w:lang w:eastAsia="lv-LV"/>
              </w:rPr>
              <w:t>, Rēzekne, LV-460</w:t>
            </w:r>
            <w:r>
              <w:rPr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3522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23 218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20 139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18 163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16 189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14 216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12 242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10 266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8 292</w:t>
            </w:r>
          </w:p>
        </w:tc>
      </w:tr>
      <w:tr w:rsidR="008C6A3F" w:rsidRPr="00273505" w:rsidTr="00B4451D">
        <w:trPr>
          <w:trHeight w:val="30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LV000000000000111</w:t>
            </w:r>
          </w:p>
        </w:tc>
        <w:tc>
          <w:tcPr>
            <w:tcW w:w="161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F01652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 Meža ielā 1</w:t>
            </w:r>
          </w:p>
        </w:tc>
        <w:tc>
          <w:tcPr>
            <w:tcW w:w="1801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A/S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Rēzeknes siltumtīkli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Meža iela 1, Rēzekne, LV-460</w:t>
            </w:r>
            <w:r w:rsidR="0032275F">
              <w:rPr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3522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2 668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2 257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1 879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1 536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1 227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1 010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847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684</w:t>
            </w:r>
          </w:p>
        </w:tc>
      </w:tr>
      <w:tr w:rsidR="008C6A3F" w:rsidRPr="00273505" w:rsidTr="00B4451D">
        <w:trPr>
          <w:trHeight w:val="30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LV000000000000113</w:t>
            </w:r>
          </w:p>
        </w:tc>
        <w:tc>
          <w:tcPr>
            <w:tcW w:w="161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māja, zivju kūpināšanas iekārtas.</w:t>
            </w:r>
          </w:p>
        </w:tc>
        <w:tc>
          <w:tcPr>
            <w:tcW w:w="1801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GAMMA-A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Audupes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iela 15/17, Rīga, LV-1030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1020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7 365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7 182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7 030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6 918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6 806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6 694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6 582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6 470</w:t>
            </w:r>
          </w:p>
        </w:tc>
      </w:tr>
      <w:tr w:rsidR="008C6A3F" w:rsidRPr="00273505" w:rsidTr="00B4451D">
        <w:trPr>
          <w:trHeight w:val="30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LV000000000000114</w:t>
            </w:r>
          </w:p>
        </w:tc>
        <w:tc>
          <w:tcPr>
            <w:tcW w:w="161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Klinkera krāsns ar 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lastRenderedPageBreak/>
              <w:t>sausā procesa tehnoloģiju</w:t>
            </w:r>
          </w:p>
        </w:tc>
        <w:tc>
          <w:tcPr>
            <w:tcW w:w="1801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lastRenderedPageBreak/>
              <w:t>SIA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 xml:space="preserve"> 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CEMEX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Rūpnīcas iela 10, 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lastRenderedPageBreak/>
              <w:t>Brocēni, LV-3851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lastRenderedPageBreak/>
              <w:t>2351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1 026 616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1 026 616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1 026 616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1 026 616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1 026 616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1 026 616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1 026 616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1 026 616</w:t>
            </w:r>
          </w:p>
        </w:tc>
      </w:tr>
      <w:tr w:rsidR="008C6A3F" w:rsidRPr="00273505" w:rsidTr="00B4451D">
        <w:trPr>
          <w:trHeight w:val="30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lastRenderedPageBreak/>
              <w:t>LV-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new-115</w:t>
            </w:r>
            <w:proofErr w:type="spellEnd"/>
            <w:r>
              <w:rPr>
                <w:rStyle w:val="FootnoteReference"/>
                <w:color w:val="000000"/>
                <w:sz w:val="16"/>
                <w:szCs w:val="16"/>
                <w:lang w:eastAsia="lv-LV"/>
              </w:rPr>
              <w:footnoteReference w:id="3"/>
            </w:r>
          </w:p>
        </w:tc>
        <w:tc>
          <w:tcPr>
            <w:tcW w:w="1614" w:type="dxa"/>
            <w:noWrap/>
            <w:tcMar>
              <w:left w:w="28" w:type="dxa"/>
              <w:right w:w="28" w:type="dxa"/>
            </w:tcMar>
            <w:vAlign w:val="bottom"/>
          </w:tcPr>
          <w:p w:rsidR="008C6A3F" w:rsidRDefault="0006460E" w:rsidP="000646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SIA </w:t>
            </w:r>
            <w:r>
              <w:rPr>
                <w:color w:val="000000"/>
                <w:sz w:val="16"/>
                <w:szCs w:val="16"/>
                <w:lang w:eastAsia="lv-LV"/>
              </w:rPr>
              <w:t>“</w:t>
            </w:r>
            <w:r w:rsidR="008C6A3F">
              <w:rPr>
                <w:color w:val="000000"/>
                <w:sz w:val="16"/>
                <w:szCs w:val="16"/>
              </w:rPr>
              <w:t>KNAUF</w:t>
            </w:r>
            <w:r>
              <w:rPr>
                <w:color w:val="000000"/>
                <w:sz w:val="16"/>
                <w:szCs w:val="16"/>
              </w:rPr>
              <w:t>”</w:t>
            </w:r>
            <w:r w:rsidR="008C6A3F">
              <w:rPr>
                <w:color w:val="000000"/>
                <w:sz w:val="16"/>
                <w:szCs w:val="16"/>
              </w:rPr>
              <w:t xml:space="preserve"> iekārtas ģipša izstrādājumu ražošanai</w:t>
            </w:r>
          </w:p>
        </w:tc>
        <w:tc>
          <w:tcPr>
            <w:tcW w:w="1801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 w:rsidR="0006460E">
              <w:rPr>
                <w:color w:val="000000"/>
                <w:sz w:val="16"/>
                <w:szCs w:val="16"/>
                <w:lang w:eastAsia="lv-LV"/>
              </w:rPr>
              <w:t>“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KNAUF</w:t>
            </w:r>
            <w:r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Daugavas 4, Stopiņu novads, Saurieši, LV-2118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2362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273505" w:rsidRDefault="008C6A3F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24 657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22 456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20 253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18 052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15 851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13 651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11 447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8C6A3F" w:rsidRPr="006C5F21" w:rsidRDefault="008C6A3F" w:rsidP="00B4451D">
            <w:pPr>
              <w:jc w:val="center"/>
              <w:rPr>
                <w:sz w:val="16"/>
                <w:szCs w:val="16"/>
              </w:rPr>
            </w:pPr>
            <w:r w:rsidRPr="006C5F21">
              <w:rPr>
                <w:sz w:val="16"/>
                <w:szCs w:val="16"/>
              </w:rPr>
              <w:t>9 247</w:t>
            </w:r>
          </w:p>
        </w:tc>
      </w:tr>
    </w:tbl>
    <w:p w:rsidR="008C6A3F" w:rsidRPr="00F53904" w:rsidRDefault="008C6A3F" w:rsidP="00DE1794">
      <w:pPr>
        <w:pStyle w:val="ListParagraph"/>
        <w:ind w:left="0" w:firstLine="709"/>
        <w:contextualSpacing w:val="0"/>
        <w:rPr>
          <w:sz w:val="12"/>
          <w:szCs w:val="12"/>
        </w:rPr>
      </w:pPr>
      <w:r w:rsidRPr="00F53904">
        <w:rPr>
          <w:sz w:val="12"/>
          <w:szCs w:val="12"/>
        </w:rPr>
        <w:t xml:space="preserve"> </w:t>
      </w:r>
    </w:p>
    <w:p w:rsidR="008C6A3F" w:rsidRDefault="008C6A3F" w:rsidP="00DE1794">
      <w:pPr>
        <w:pStyle w:val="ListParagraph"/>
        <w:ind w:left="0" w:firstLine="709"/>
        <w:contextualSpacing w:val="0"/>
        <w:rPr>
          <w:sz w:val="12"/>
          <w:szCs w:val="12"/>
        </w:rPr>
      </w:pPr>
    </w:p>
    <w:p w:rsidR="008C6A3F" w:rsidRDefault="008C6A3F" w:rsidP="00DE1794">
      <w:pPr>
        <w:pStyle w:val="ListParagraph"/>
        <w:ind w:left="0" w:firstLine="709"/>
        <w:contextualSpacing w:val="0"/>
        <w:rPr>
          <w:sz w:val="12"/>
          <w:szCs w:val="12"/>
        </w:rPr>
      </w:pPr>
    </w:p>
    <w:p w:rsidR="008C6A3F" w:rsidRDefault="008C6A3F" w:rsidP="00DE1794">
      <w:pPr>
        <w:pStyle w:val="ListParagraph"/>
        <w:ind w:left="0" w:firstLine="709"/>
        <w:contextualSpacing w:val="0"/>
        <w:rPr>
          <w:sz w:val="12"/>
          <w:szCs w:val="12"/>
        </w:rPr>
      </w:pPr>
    </w:p>
    <w:p w:rsidR="008C6A3F" w:rsidRPr="00F53904" w:rsidRDefault="008C6A3F" w:rsidP="00DE1794">
      <w:pPr>
        <w:pStyle w:val="ListParagraph"/>
        <w:ind w:left="0" w:firstLine="709"/>
        <w:contextualSpacing w:val="0"/>
        <w:rPr>
          <w:sz w:val="12"/>
          <w:szCs w:val="12"/>
        </w:rPr>
      </w:pPr>
    </w:p>
    <w:p w:rsidR="008C6A3F" w:rsidRPr="009715D3" w:rsidRDefault="008C6A3F" w:rsidP="00DE1794">
      <w:pPr>
        <w:tabs>
          <w:tab w:val="left" w:pos="7230"/>
        </w:tabs>
        <w:ind w:firstLine="567"/>
        <w:rPr>
          <w:sz w:val="28"/>
          <w:szCs w:val="28"/>
        </w:rPr>
      </w:pPr>
      <w:r w:rsidRPr="009715D3">
        <w:rPr>
          <w:sz w:val="28"/>
          <w:szCs w:val="28"/>
        </w:rPr>
        <w:t xml:space="preserve">Ministru </w:t>
      </w:r>
      <w:r>
        <w:rPr>
          <w:sz w:val="28"/>
          <w:szCs w:val="28"/>
        </w:rPr>
        <w:t>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15D3">
        <w:rPr>
          <w:sz w:val="28"/>
          <w:szCs w:val="28"/>
        </w:rPr>
        <w:t>V.Dombrovskis</w:t>
      </w:r>
    </w:p>
    <w:p w:rsidR="008C6A3F" w:rsidRPr="00DE1794" w:rsidRDefault="008C6A3F" w:rsidP="00DE1794">
      <w:pPr>
        <w:ind w:firstLine="567"/>
        <w:rPr>
          <w:sz w:val="12"/>
          <w:szCs w:val="12"/>
        </w:rPr>
      </w:pPr>
    </w:p>
    <w:p w:rsidR="008C6A3F" w:rsidRDefault="008C6A3F" w:rsidP="00DE1794">
      <w:pPr>
        <w:ind w:firstLine="567"/>
        <w:rPr>
          <w:sz w:val="12"/>
          <w:szCs w:val="12"/>
        </w:rPr>
      </w:pPr>
    </w:p>
    <w:p w:rsidR="008C6A3F" w:rsidRDefault="008C6A3F" w:rsidP="00DE1794">
      <w:pPr>
        <w:ind w:firstLine="567"/>
        <w:rPr>
          <w:sz w:val="12"/>
          <w:szCs w:val="12"/>
        </w:rPr>
      </w:pPr>
    </w:p>
    <w:p w:rsidR="008C6A3F" w:rsidRPr="00DE1794" w:rsidRDefault="008C6A3F" w:rsidP="00DE1794">
      <w:pPr>
        <w:ind w:firstLine="567"/>
        <w:rPr>
          <w:sz w:val="12"/>
          <w:szCs w:val="12"/>
        </w:rPr>
      </w:pPr>
    </w:p>
    <w:p w:rsidR="008C6A3F" w:rsidRPr="009715D3" w:rsidRDefault="008C6A3F" w:rsidP="00DE1794">
      <w:pPr>
        <w:ind w:firstLine="567"/>
        <w:rPr>
          <w:sz w:val="28"/>
          <w:szCs w:val="28"/>
        </w:rPr>
      </w:pPr>
      <w:r w:rsidRPr="009715D3">
        <w:rPr>
          <w:sz w:val="28"/>
          <w:szCs w:val="28"/>
        </w:rPr>
        <w:t>Vides aizsardzības un reģionālās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E.Sprūdžs</w:t>
      </w:r>
    </w:p>
    <w:p w:rsidR="008C6A3F" w:rsidRDefault="008C6A3F" w:rsidP="00DE1794">
      <w:pPr>
        <w:ind w:firstLine="567"/>
        <w:rPr>
          <w:sz w:val="12"/>
          <w:szCs w:val="12"/>
        </w:rPr>
      </w:pPr>
    </w:p>
    <w:p w:rsidR="008C6A3F" w:rsidRPr="00DE1794" w:rsidRDefault="008C6A3F" w:rsidP="00DE1794">
      <w:pPr>
        <w:ind w:firstLine="567"/>
        <w:rPr>
          <w:sz w:val="12"/>
          <w:szCs w:val="12"/>
        </w:rPr>
      </w:pPr>
    </w:p>
    <w:p w:rsidR="008C6A3F" w:rsidRDefault="008C6A3F" w:rsidP="00DE1794">
      <w:pPr>
        <w:ind w:firstLine="567"/>
        <w:rPr>
          <w:sz w:val="12"/>
          <w:szCs w:val="12"/>
        </w:rPr>
      </w:pPr>
    </w:p>
    <w:p w:rsidR="008C6A3F" w:rsidRPr="00DE1794" w:rsidRDefault="008C6A3F" w:rsidP="00DE1794">
      <w:pPr>
        <w:ind w:firstLine="567"/>
        <w:rPr>
          <w:sz w:val="12"/>
          <w:szCs w:val="12"/>
        </w:rPr>
      </w:pPr>
    </w:p>
    <w:p w:rsidR="008C6A3F" w:rsidRPr="009715D3" w:rsidRDefault="008C6A3F" w:rsidP="00DE1794">
      <w:pPr>
        <w:ind w:firstLine="567"/>
        <w:rPr>
          <w:sz w:val="28"/>
          <w:szCs w:val="28"/>
        </w:rPr>
      </w:pPr>
      <w:r w:rsidRPr="009715D3">
        <w:rPr>
          <w:sz w:val="28"/>
          <w:szCs w:val="28"/>
        </w:rPr>
        <w:t xml:space="preserve">Iesniedzējs: </w:t>
      </w:r>
    </w:p>
    <w:p w:rsidR="008C6A3F" w:rsidRPr="009715D3" w:rsidRDefault="008C6A3F" w:rsidP="00DE1794">
      <w:pPr>
        <w:ind w:firstLine="567"/>
        <w:rPr>
          <w:sz w:val="28"/>
          <w:szCs w:val="28"/>
        </w:rPr>
      </w:pPr>
      <w:r w:rsidRPr="009715D3">
        <w:rPr>
          <w:sz w:val="28"/>
          <w:szCs w:val="28"/>
        </w:rPr>
        <w:t>Vides aizsardzības un reģ</w:t>
      </w:r>
      <w:r>
        <w:rPr>
          <w:sz w:val="28"/>
          <w:szCs w:val="28"/>
        </w:rPr>
        <w:t>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E.Sprūdžs</w:t>
      </w:r>
    </w:p>
    <w:p w:rsidR="008C6A3F" w:rsidRPr="00DE1794" w:rsidRDefault="008C6A3F" w:rsidP="00DE1794">
      <w:pPr>
        <w:tabs>
          <w:tab w:val="left" w:pos="6804"/>
        </w:tabs>
        <w:ind w:firstLine="567"/>
        <w:rPr>
          <w:sz w:val="12"/>
          <w:szCs w:val="12"/>
        </w:rPr>
      </w:pPr>
    </w:p>
    <w:p w:rsidR="008C6A3F" w:rsidRPr="00DE1794" w:rsidRDefault="008C6A3F" w:rsidP="00DE1794">
      <w:pPr>
        <w:tabs>
          <w:tab w:val="left" w:pos="6804"/>
        </w:tabs>
        <w:ind w:firstLine="567"/>
        <w:rPr>
          <w:sz w:val="12"/>
          <w:szCs w:val="12"/>
        </w:rPr>
      </w:pPr>
    </w:p>
    <w:p w:rsidR="008C6A3F" w:rsidRDefault="008C6A3F" w:rsidP="00DE1794">
      <w:pPr>
        <w:tabs>
          <w:tab w:val="left" w:pos="6804"/>
        </w:tabs>
        <w:ind w:firstLine="567"/>
        <w:rPr>
          <w:sz w:val="12"/>
          <w:szCs w:val="12"/>
        </w:rPr>
      </w:pPr>
    </w:p>
    <w:p w:rsidR="008C6A3F" w:rsidRPr="00DE1794" w:rsidRDefault="008C6A3F" w:rsidP="00DE1794">
      <w:pPr>
        <w:tabs>
          <w:tab w:val="left" w:pos="6804"/>
        </w:tabs>
        <w:ind w:firstLine="567"/>
        <w:rPr>
          <w:sz w:val="12"/>
          <w:szCs w:val="12"/>
        </w:rPr>
      </w:pPr>
    </w:p>
    <w:p w:rsidR="008C6A3F" w:rsidRPr="00DE1794" w:rsidRDefault="008C6A3F" w:rsidP="00DE1794">
      <w:pPr>
        <w:tabs>
          <w:tab w:val="left" w:pos="6804"/>
        </w:tabs>
        <w:ind w:firstLine="567"/>
        <w:rPr>
          <w:sz w:val="12"/>
          <w:szCs w:val="12"/>
        </w:rPr>
      </w:pPr>
    </w:p>
    <w:p w:rsidR="008C6A3F" w:rsidRPr="009715D3" w:rsidRDefault="008C6A3F" w:rsidP="00DE1794">
      <w:pPr>
        <w:tabs>
          <w:tab w:val="left" w:pos="6804"/>
        </w:tabs>
        <w:ind w:firstLine="567"/>
        <w:rPr>
          <w:sz w:val="28"/>
          <w:szCs w:val="28"/>
        </w:rPr>
      </w:pPr>
      <w:r w:rsidRPr="009715D3">
        <w:rPr>
          <w:sz w:val="28"/>
          <w:szCs w:val="28"/>
        </w:rPr>
        <w:t>Vīza:</w:t>
      </w:r>
    </w:p>
    <w:p w:rsidR="008C6A3F" w:rsidRDefault="008C6A3F" w:rsidP="00DE1794">
      <w:pPr>
        <w:tabs>
          <w:tab w:val="left" w:pos="7230"/>
        </w:tabs>
        <w:ind w:firstLine="567"/>
        <w:rPr>
          <w:sz w:val="28"/>
          <w:szCs w:val="28"/>
        </w:rPr>
      </w:pPr>
      <w:r w:rsidRPr="009715D3">
        <w:rPr>
          <w:sz w:val="28"/>
          <w:szCs w:val="28"/>
        </w:rPr>
        <w:t>Vides aizsardzības un reģ</w:t>
      </w:r>
      <w:r>
        <w:rPr>
          <w:sz w:val="28"/>
          <w:szCs w:val="28"/>
        </w:rPr>
        <w:t xml:space="preserve">ionālās attīstības ministrijas </w:t>
      </w:r>
    </w:p>
    <w:p w:rsidR="008C6A3F" w:rsidRPr="009715D3" w:rsidRDefault="008C6A3F" w:rsidP="00DE1794">
      <w:pPr>
        <w:tabs>
          <w:tab w:val="left" w:pos="7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A.Antonovs</w:t>
      </w:r>
    </w:p>
    <w:p w:rsidR="008C6A3F" w:rsidRDefault="008C6A3F" w:rsidP="00DE1794">
      <w:pPr>
        <w:rPr>
          <w:sz w:val="20"/>
          <w:szCs w:val="20"/>
        </w:rPr>
      </w:pPr>
    </w:p>
    <w:p w:rsidR="008C6A3F" w:rsidRDefault="008C6A3F" w:rsidP="00DE1794">
      <w:pPr>
        <w:rPr>
          <w:sz w:val="20"/>
          <w:szCs w:val="20"/>
        </w:rPr>
      </w:pPr>
    </w:p>
    <w:p w:rsidR="008C6A3F" w:rsidRDefault="008C6A3F" w:rsidP="00DE1794">
      <w:pPr>
        <w:rPr>
          <w:sz w:val="20"/>
          <w:szCs w:val="20"/>
        </w:rPr>
      </w:pPr>
    </w:p>
    <w:p w:rsidR="008C6A3F" w:rsidRDefault="008C6A3F" w:rsidP="00DE1794">
      <w:pPr>
        <w:rPr>
          <w:sz w:val="20"/>
          <w:szCs w:val="20"/>
        </w:rPr>
      </w:pPr>
    </w:p>
    <w:p w:rsidR="008C6A3F" w:rsidRPr="006B69E9" w:rsidRDefault="00327364" w:rsidP="00DE1794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3664E7">
        <w:rPr>
          <w:sz w:val="20"/>
          <w:szCs w:val="20"/>
        </w:rPr>
        <w:t>9</w:t>
      </w:r>
      <w:r>
        <w:rPr>
          <w:sz w:val="20"/>
          <w:szCs w:val="20"/>
        </w:rPr>
        <w:t>.01.2013. 11:00</w:t>
      </w:r>
    </w:p>
    <w:p w:rsidR="008C6A3F" w:rsidRPr="006B69E9" w:rsidRDefault="00BB193C" w:rsidP="00DE1794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8C6A3F">
        <w:rPr>
          <w:sz w:val="20"/>
          <w:szCs w:val="20"/>
        </w:rPr>
        <w:instrText xml:space="preserve"> NUMWORDS  \* Lower </w:instrText>
      </w:r>
      <w:r>
        <w:rPr>
          <w:sz w:val="20"/>
          <w:szCs w:val="20"/>
        </w:rPr>
        <w:fldChar w:fldCharType="separate"/>
      </w:r>
      <w:r w:rsidR="003664E7">
        <w:rPr>
          <w:noProof/>
          <w:sz w:val="20"/>
          <w:szCs w:val="20"/>
        </w:rPr>
        <w:t>2380</w:t>
      </w:r>
      <w:r>
        <w:rPr>
          <w:sz w:val="20"/>
          <w:szCs w:val="20"/>
        </w:rPr>
        <w:fldChar w:fldCharType="end"/>
      </w:r>
      <w:bookmarkStart w:id="0" w:name="_GoBack"/>
      <w:bookmarkEnd w:id="0"/>
    </w:p>
    <w:p w:rsidR="008C6A3F" w:rsidRPr="006B69E9" w:rsidRDefault="008C6A3F" w:rsidP="00DE1794">
      <w:pPr>
        <w:pStyle w:val="naisf"/>
        <w:tabs>
          <w:tab w:val="left" w:pos="6840"/>
        </w:tabs>
        <w:spacing w:before="0" w:after="0"/>
        <w:ind w:firstLine="0"/>
        <w:rPr>
          <w:sz w:val="20"/>
          <w:szCs w:val="20"/>
        </w:rPr>
      </w:pPr>
      <w:r w:rsidRPr="006B69E9">
        <w:rPr>
          <w:sz w:val="20"/>
          <w:szCs w:val="20"/>
        </w:rPr>
        <w:t>H.Rimša</w:t>
      </w:r>
    </w:p>
    <w:p w:rsidR="008C6A3F" w:rsidRDefault="008C6A3F" w:rsidP="00DE1794">
      <w:pPr>
        <w:pStyle w:val="naisf"/>
        <w:tabs>
          <w:tab w:val="left" w:pos="6840"/>
        </w:tabs>
        <w:spacing w:before="0" w:after="0"/>
        <w:ind w:firstLine="0"/>
      </w:pPr>
      <w:r w:rsidRPr="006B69E9">
        <w:rPr>
          <w:sz w:val="20"/>
          <w:szCs w:val="20"/>
        </w:rPr>
        <w:t xml:space="preserve">67026414, </w:t>
      </w:r>
      <w:hyperlink r:id="rId13" w:history="1"/>
      <w:hyperlink r:id="rId14" w:history="1">
        <w:r>
          <w:rPr>
            <w:rStyle w:val="Hyperlink"/>
            <w:sz w:val="20"/>
            <w:szCs w:val="20"/>
          </w:rPr>
          <w:t>Helena.Rimsa@varam.gov.lv</w:t>
        </w:r>
      </w:hyperlink>
      <w:r>
        <w:t xml:space="preserve"> </w:t>
      </w:r>
    </w:p>
    <w:sectPr w:rsidR="008C6A3F" w:rsidSect="00DE1794">
      <w:headerReference w:type="first" r:id="rId15"/>
      <w:pgSz w:w="16840" w:h="11907" w:orient="landscape" w:code="9"/>
      <w:pgMar w:top="1701" w:right="1418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CB" w:rsidRDefault="005311CB" w:rsidP="00B76DA5">
      <w:r>
        <w:separator/>
      </w:r>
    </w:p>
  </w:endnote>
  <w:endnote w:type="continuationSeparator" w:id="0">
    <w:p w:rsidR="005311CB" w:rsidRDefault="005311CB" w:rsidP="00B7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D0" w:rsidRPr="00041543" w:rsidRDefault="00F155D0" w:rsidP="00041543">
    <w:pPr>
      <w:pStyle w:val="Footer"/>
      <w:rPr>
        <w:sz w:val="20"/>
        <w:szCs w:val="20"/>
      </w:rPr>
    </w:pPr>
    <w:r w:rsidRPr="00B91210">
      <w:rPr>
        <w:sz w:val="20"/>
        <w:szCs w:val="20"/>
      </w:rPr>
      <w:fldChar w:fldCharType="begin"/>
    </w:r>
    <w:r w:rsidRPr="00B91210">
      <w:rPr>
        <w:sz w:val="20"/>
        <w:szCs w:val="20"/>
      </w:rPr>
      <w:instrText xml:space="preserve"> FILENAME </w:instrText>
    </w:r>
    <w:r w:rsidRPr="00B91210">
      <w:rPr>
        <w:sz w:val="20"/>
        <w:szCs w:val="20"/>
      </w:rPr>
      <w:fldChar w:fldCharType="separate"/>
    </w:r>
    <w:r w:rsidR="003664E7">
      <w:rPr>
        <w:noProof/>
        <w:sz w:val="20"/>
        <w:szCs w:val="20"/>
      </w:rPr>
      <w:t>VARAMRik_NIMs_09012013</w:t>
    </w:r>
    <w:r w:rsidRPr="00B91210">
      <w:rPr>
        <w:sz w:val="20"/>
        <w:szCs w:val="20"/>
      </w:rPr>
      <w:fldChar w:fldCharType="end"/>
    </w:r>
    <w:r w:rsidRPr="00B91210">
      <w:rPr>
        <w:sz w:val="20"/>
        <w:szCs w:val="20"/>
      </w:rPr>
      <w:t>; Ministru kabineta rīkojuma projekts „</w:t>
    </w:r>
    <w:r w:rsidRPr="00C543D8">
      <w:rPr>
        <w:sz w:val="20"/>
        <w:szCs w:val="20"/>
      </w:rPr>
      <w:t>Grozījum</w:t>
    </w:r>
    <w:r>
      <w:rPr>
        <w:sz w:val="20"/>
        <w:szCs w:val="20"/>
      </w:rPr>
      <w:t>s</w:t>
    </w:r>
    <w:r w:rsidRPr="00C543D8">
      <w:rPr>
        <w:sz w:val="20"/>
        <w:szCs w:val="20"/>
      </w:rPr>
      <w:t xml:space="preserve"> Ministru kabineta 2011.gada 29.septembra rīkojumā Nr.499 „Par iekārtu sarakstu emisijas kvotu sadalei 2013.–2020.gadam”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D0" w:rsidRPr="00DA54B8" w:rsidRDefault="00F155D0" w:rsidP="00DA54B8">
    <w:pPr>
      <w:pStyle w:val="Footer"/>
      <w:rPr>
        <w:sz w:val="20"/>
        <w:szCs w:val="20"/>
      </w:rPr>
    </w:pPr>
    <w:r w:rsidRPr="00B91210">
      <w:rPr>
        <w:sz w:val="20"/>
        <w:szCs w:val="20"/>
      </w:rPr>
      <w:fldChar w:fldCharType="begin"/>
    </w:r>
    <w:r w:rsidRPr="00B91210">
      <w:rPr>
        <w:sz w:val="20"/>
        <w:szCs w:val="20"/>
      </w:rPr>
      <w:instrText xml:space="preserve"> FILENAME </w:instrText>
    </w:r>
    <w:r w:rsidRPr="00B91210">
      <w:rPr>
        <w:sz w:val="20"/>
        <w:szCs w:val="20"/>
      </w:rPr>
      <w:fldChar w:fldCharType="separate"/>
    </w:r>
    <w:r w:rsidR="003664E7">
      <w:rPr>
        <w:noProof/>
        <w:sz w:val="20"/>
        <w:szCs w:val="20"/>
      </w:rPr>
      <w:t>VARAMRik_NIMs_09012013</w:t>
    </w:r>
    <w:r w:rsidRPr="00B91210">
      <w:rPr>
        <w:sz w:val="20"/>
        <w:szCs w:val="20"/>
      </w:rPr>
      <w:fldChar w:fldCharType="end"/>
    </w:r>
    <w:r w:rsidRPr="00B91210">
      <w:rPr>
        <w:sz w:val="20"/>
        <w:szCs w:val="20"/>
      </w:rPr>
      <w:t>; Ministru kabineta rīkojuma projekts „</w:t>
    </w:r>
    <w:r>
      <w:rPr>
        <w:sz w:val="20"/>
        <w:szCs w:val="20"/>
      </w:rPr>
      <w:t>Grozījums</w:t>
    </w:r>
    <w:r w:rsidRPr="00C543D8">
      <w:rPr>
        <w:sz w:val="20"/>
        <w:szCs w:val="20"/>
      </w:rPr>
      <w:t xml:space="preserve"> Ministru kabineta 2011.gada 29.septembra rīkojumā Nr.499 „Par iekārtu sarakstu emisijas kvotu sadalei 2013.–2020.gadam”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CB" w:rsidRDefault="005311CB" w:rsidP="00B76DA5">
      <w:r>
        <w:separator/>
      </w:r>
    </w:p>
  </w:footnote>
  <w:footnote w:type="continuationSeparator" w:id="0">
    <w:p w:rsidR="005311CB" w:rsidRDefault="005311CB" w:rsidP="00B76DA5">
      <w:r>
        <w:continuationSeparator/>
      </w:r>
    </w:p>
  </w:footnote>
  <w:footnote w:id="1">
    <w:p w:rsidR="00F155D0" w:rsidRDefault="00F155D0" w:rsidP="00DA54B8">
      <w:pPr>
        <w:pStyle w:val="FootnoteText"/>
      </w:pPr>
      <w:r>
        <w:rPr>
          <w:rStyle w:val="FootnoteReference"/>
        </w:rPr>
        <w:footnoteRef/>
      </w:r>
      <w:r>
        <w:t xml:space="preserve"> saskaņā ar Latvijas emisijas kvotu tirdzniecības sistēmas operatoru iesniegtajām datu ziņošanas veidlapām</w:t>
      </w:r>
    </w:p>
  </w:footnote>
  <w:footnote w:id="2">
    <w:p w:rsidR="00F155D0" w:rsidRDefault="00F155D0" w:rsidP="00DA54B8">
      <w:pPr>
        <w:pStyle w:val="FootnoteText"/>
      </w:pPr>
      <w:r w:rsidRPr="00DC59BC">
        <w:rPr>
          <w:rStyle w:val="FootnoteReference"/>
        </w:rPr>
        <w:footnoteRef/>
      </w:r>
      <w:r w:rsidRPr="00DC59BC">
        <w:t xml:space="preserve"> </w:t>
      </w:r>
      <w:r>
        <w:t>s</w:t>
      </w:r>
      <w:r w:rsidRPr="00DC59BC">
        <w:t>aimniecisko darbību statistiskā klasifikācija (</w:t>
      </w:r>
      <w:hyperlink r:id="rId1" w:history="1">
        <w:r w:rsidRPr="00DC59BC">
          <w:rPr>
            <w:rStyle w:val="Hyperlink"/>
            <w:sz w:val="20"/>
          </w:rPr>
          <w:t>http://www.csb.gov.lv/node/29900/list</w:t>
        </w:r>
      </w:hyperlink>
      <w:r w:rsidRPr="00DC59BC">
        <w:t>)</w:t>
      </w:r>
    </w:p>
  </w:footnote>
  <w:footnote w:id="3">
    <w:p w:rsidR="00F155D0" w:rsidRDefault="00F155D0" w:rsidP="006C5F21">
      <w:pPr>
        <w:pStyle w:val="FootnoteText"/>
      </w:pPr>
      <w:r>
        <w:rPr>
          <w:rStyle w:val="FootnoteReference"/>
        </w:rPr>
        <w:footnoteRef/>
      </w:r>
      <w:r>
        <w:t xml:space="preserve"> Operators nav iekļauts emisijas kvotu tirdzniecības sistēmā 2008.-2012.gada periodā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D0" w:rsidRDefault="00F155D0" w:rsidP="00D572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55D0" w:rsidRDefault="00F155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D0" w:rsidRDefault="005E6E5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64E7">
      <w:rPr>
        <w:noProof/>
      </w:rPr>
      <w:t>7</w:t>
    </w:r>
    <w:r>
      <w:rPr>
        <w:noProof/>
      </w:rPr>
      <w:fldChar w:fldCharType="end"/>
    </w:r>
  </w:p>
  <w:p w:rsidR="00F155D0" w:rsidRDefault="00F155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D0" w:rsidRDefault="00F155D0">
    <w:pPr>
      <w:pStyle w:val="Header"/>
      <w:jc w:val="center"/>
    </w:pPr>
  </w:p>
  <w:p w:rsidR="00F155D0" w:rsidRDefault="00F155D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D0" w:rsidRDefault="005E6E5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64E7">
      <w:rPr>
        <w:noProof/>
      </w:rPr>
      <w:t>2</w:t>
    </w:r>
    <w:r>
      <w:rPr>
        <w:noProof/>
      </w:rPr>
      <w:fldChar w:fldCharType="end"/>
    </w:r>
  </w:p>
  <w:p w:rsidR="00F155D0" w:rsidRDefault="00F155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D33"/>
    <w:multiLevelType w:val="hybridMultilevel"/>
    <w:tmpl w:val="1A20B1BE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C749AB"/>
    <w:multiLevelType w:val="multilevel"/>
    <w:tmpl w:val="C538966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1A0B5E4B"/>
    <w:multiLevelType w:val="multilevel"/>
    <w:tmpl w:val="78BC39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E4C0226"/>
    <w:multiLevelType w:val="hybridMultilevel"/>
    <w:tmpl w:val="C6FA0FB0"/>
    <w:lvl w:ilvl="0" w:tplc="ED1856C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89E5DB3"/>
    <w:multiLevelType w:val="hybridMultilevel"/>
    <w:tmpl w:val="D352958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217BC6"/>
    <w:multiLevelType w:val="hybridMultilevel"/>
    <w:tmpl w:val="A1E0B2AC"/>
    <w:lvl w:ilvl="0" w:tplc="AA44911E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1B5F53"/>
    <w:multiLevelType w:val="hybridMultilevel"/>
    <w:tmpl w:val="A7AAABC2"/>
    <w:lvl w:ilvl="0" w:tplc="6060D764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FFC0229"/>
    <w:multiLevelType w:val="hybridMultilevel"/>
    <w:tmpl w:val="1C5C46F0"/>
    <w:lvl w:ilvl="0" w:tplc="C4DA7F46">
      <w:start w:val="1"/>
      <w:numFmt w:val="bullet"/>
      <w:lvlText w:val=""/>
      <w:lvlJc w:val="left"/>
      <w:pPr>
        <w:tabs>
          <w:tab w:val="num" w:pos="1117"/>
        </w:tabs>
        <w:ind w:left="720" w:firstLine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0DD505E"/>
    <w:multiLevelType w:val="hybridMultilevel"/>
    <w:tmpl w:val="AA0C0864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12C25BF"/>
    <w:multiLevelType w:val="hybridMultilevel"/>
    <w:tmpl w:val="6ED42FA8"/>
    <w:lvl w:ilvl="0" w:tplc="47B65D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1F00426"/>
    <w:multiLevelType w:val="hybridMultilevel"/>
    <w:tmpl w:val="86608682"/>
    <w:lvl w:ilvl="0" w:tplc="ED1856C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907FF7"/>
    <w:multiLevelType w:val="hybridMultilevel"/>
    <w:tmpl w:val="390E4C3E"/>
    <w:lvl w:ilvl="0" w:tplc="FCA2980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A1351"/>
    <w:multiLevelType w:val="hybridMultilevel"/>
    <w:tmpl w:val="8FEE003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64C37D2"/>
    <w:multiLevelType w:val="hybridMultilevel"/>
    <w:tmpl w:val="56E290C6"/>
    <w:lvl w:ilvl="0" w:tplc="389ADEB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5C3ADC"/>
    <w:multiLevelType w:val="multilevel"/>
    <w:tmpl w:val="77267AA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370426F"/>
    <w:multiLevelType w:val="hybridMultilevel"/>
    <w:tmpl w:val="ACFA9EDE"/>
    <w:lvl w:ilvl="0" w:tplc="EE167B88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4F91C21"/>
    <w:multiLevelType w:val="multilevel"/>
    <w:tmpl w:val="B2F2791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>
    <w:nsid w:val="573D0B68"/>
    <w:multiLevelType w:val="hybridMultilevel"/>
    <w:tmpl w:val="9D4CFC2E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9350A61"/>
    <w:multiLevelType w:val="hybridMultilevel"/>
    <w:tmpl w:val="C7DAB4BC"/>
    <w:lvl w:ilvl="0" w:tplc="A336C6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DC80F9B"/>
    <w:multiLevelType w:val="multilevel"/>
    <w:tmpl w:val="5002BAF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20">
    <w:nsid w:val="644F6ED1"/>
    <w:multiLevelType w:val="multilevel"/>
    <w:tmpl w:val="1B9483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1">
    <w:nsid w:val="6AFF7D44"/>
    <w:multiLevelType w:val="multilevel"/>
    <w:tmpl w:val="ABA2E974"/>
    <w:lvl w:ilvl="0">
      <w:start w:val="5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7AD463BB"/>
    <w:multiLevelType w:val="multilevel"/>
    <w:tmpl w:val="5002BAF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16"/>
  </w:num>
  <w:num w:numId="5">
    <w:abstractNumId w:val="17"/>
  </w:num>
  <w:num w:numId="6">
    <w:abstractNumId w:val="1"/>
  </w:num>
  <w:num w:numId="7">
    <w:abstractNumId w:val="12"/>
  </w:num>
  <w:num w:numId="8">
    <w:abstractNumId w:val="4"/>
  </w:num>
  <w:num w:numId="9">
    <w:abstractNumId w:val="7"/>
  </w:num>
  <w:num w:numId="10">
    <w:abstractNumId w:val="8"/>
  </w:num>
  <w:num w:numId="11">
    <w:abstractNumId w:val="21"/>
  </w:num>
  <w:num w:numId="12">
    <w:abstractNumId w:val="3"/>
  </w:num>
  <w:num w:numId="13">
    <w:abstractNumId w:val="9"/>
  </w:num>
  <w:num w:numId="14">
    <w:abstractNumId w:val="0"/>
  </w:num>
  <w:num w:numId="15">
    <w:abstractNumId w:val="18"/>
  </w:num>
  <w:num w:numId="16">
    <w:abstractNumId w:val="6"/>
  </w:num>
  <w:num w:numId="17">
    <w:abstractNumId w:val="10"/>
  </w:num>
  <w:num w:numId="18">
    <w:abstractNumId w:val="15"/>
  </w:num>
  <w:num w:numId="19">
    <w:abstractNumId w:val="5"/>
  </w:num>
  <w:num w:numId="20">
    <w:abstractNumId w:val="19"/>
  </w:num>
  <w:num w:numId="21">
    <w:abstractNumId w:val="13"/>
  </w:num>
  <w:num w:numId="22">
    <w:abstractNumId w:val="22"/>
  </w:num>
  <w:num w:numId="23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A5"/>
    <w:rsid w:val="00005312"/>
    <w:rsid w:val="0000579B"/>
    <w:rsid w:val="00022171"/>
    <w:rsid w:val="000348D6"/>
    <w:rsid w:val="00041543"/>
    <w:rsid w:val="000472A6"/>
    <w:rsid w:val="00062048"/>
    <w:rsid w:val="0006460E"/>
    <w:rsid w:val="00066D85"/>
    <w:rsid w:val="00070A7C"/>
    <w:rsid w:val="00071B08"/>
    <w:rsid w:val="000740BD"/>
    <w:rsid w:val="00095899"/>
    <w:rsid w:val="00097FF0"/>
    <w:rsid w:val="000C211D"/>
    <w:rsid w:val="000C28B2"/>
    <w:rsid w:val="000C5FC7"/>
    <w:rsid w:val="000D7ECF"/>
    <w:rsid w:val="000F0CEB"/>
    <w:rsid w:val="000F7E1F"/>
    <w:rsid w:val="0011041D"/>
    <w:rsid w:val="00112191"/>
    <w:rsid w:val="00112774"/>
    <w:rsid w:val="00122C9B"/>
    <w:rsid w:val="00126C68"/>
    <w:rsid w:val="001354F4"/>
    <w:rsid w:val="00136E2D"/>
    <w:rsid w:val="00140AB7"/>
    <w:rsid w:val="00151615"/>
    <w:rsid w:val="001534E2"/>
    <w:rsid w:val="0016376F"/>
    <w:rsid w:val="00164EB7"/>
    <w:rsid w:val="001658C5"/>
    <w:rsid w:val="00165AF3"/>
    <w:rsid w:val="00171304"/>
    <w:rsid w:val="0017764C"/>
    <w:rsid w:val="00180315"/>
    <w:rsid w:val="001B73B4"/>
    <w:rsid w:val="001E1479"/>
    <w:rsid w:val="001E1715"/>
    <w:rsid w:val="001E66E4"/>
    <w:rsid w:val="001F6538"/>
    <w:rsid w:val="002061C7"/>
    <w:rsid w:val="00206B6B"/>
    <w:rsid w:val="00214A0B"/>
    <w:rsid w:val="00222B40"/>
    <w:rsid w:val="002240B3"/>
    <w:rsid w:val="0023046A"/>
    <w:rsid w:val="002312C5"/>
    <w:rsid w:val="00231E42"/>
    <w:rsid w:val="00261375"/>
    <w:rsid w:val="00262B8B"/>
    <w:rsid w:val="00262FC1"/>
    <w:rsid w:val="00267664"/>
    <w:rsid w:val="00270FEF"/>
    <w:rsid w:val="00273505"/>
    <w:rsid w:val="002901FE"/>
    <w:rsid w:val="002903A2"/>
    <w:rsid w:val="00291074"/>
    <w:rsid w:val="002A50A6"/>
    <w:rsid w:val="002C4631"/>
    <w:rsid w:val="002D334A"/>
    <w:rsid w:val="002D4330"/>
    <w:rsid w:val="002D4F4A"/>
    <w:rsid w:val="002D73EC"/>
    <w:rsid w:val="002D7C6A"/>
    <w:rsid w:val="002F0CF0"/>
    <w:rsid w:val="002F13E3"/>
    <w:rsid w:val="002F67E4"/>
    <w:rsid w:val="002F6D5D"/>
    <w:rsid w:val="002F737C"/>
    <w:rsid w:val="00307D90"/>
    <w:rsid w:val="00315B23"/>
    <w:rsid w:val="0032275F"/>
    <w:rsid w:val="003241A3"/>
    <w:rsid w:val="0032665C"/>
    <w:rsid w:val="00327364"/>
    <w:rsid w:val="00332999"/>
    <w:rsid w:val="00333ECA"/>
    <w:rsid w:val="00351D80"/>
    <w:rsid w:val="003534A4"/>
    <w:rsid w:val="00353F4C"/>
    <w:rsid w:val="00362BBB"/>
    <w:rsid w:val="003664E7"/>
    <w:rsid w:val="00390A15"/>
    <w:rsid w:val="00391C40"/>
    <w:rsid w:val="003A2A73"/>
    <w:rsid w:val="003B00A8"/>
    <w:rsid w:val="003C26FF"/>
    <w:rsid w:val="003C455E"/>
    <w:rsid w:val="003D0C48"/>
    <w:rsid w:val="003D2BD0"/>
    <w:rsid w:val="003E2529"/>
    <w:rsid w:val="003E6BAA"/>
    <w:rsid w:val="00425302"/>
    <w:rsid w:val="00431BD5"/>
    <w:rsid w:val="00433D42"/>
    <w:rsid w:val="00433DE8"/>
    <w:rsid w:val="004510B1"/>
    <w:rsid w:val="00451546"/>
    <w:rsid w:val="00451A3B"/>
    <w:rsid w:val="00465132"/>
    <w:rsid w:val="00466B89"/>
    <w:rsid w:val="0049035E"/>
    <w:rsid w:val="00494AC1"/>
    <w:rsid w:val="004960C7"/>
    <w:rsid w:val="004A48B8"/>
    <w:rsid w:val="004B22D4"/>
    <w:rsid w:val="004C14D5"/>
    <w:rsid w:val="004C745F"/>
    <w:rsid w:val="004D5EA2"/>
    <w:rsid w:val="004E1E8E"/>
    <w:rsid w:val="004E5B94"/>
    <w:rsid w:val="004E6A8F"/>
    <w:rsid w:val="004F056C"/>
    <w:rsid w:val="004F10E8"/>
    <w:rsid w:val="004F27F2"/>
    <w:rsid w:val="005035CF"/>
    <w:rsid w:val="005039FC"/>
    <w:rsid w:val="0051539A"/>
    <w:rsid w:val="0051591A"/>
    <w:rsid w:val="00521ABB"/>
    <w:rsid w:val="005252CE"/>
    <w:rsid w:val="005311CB"/>
    <w:rsid w:val="005318A6"/>
    <w:rsid w:val="00537F37"/>
    <w:rsid w:val="00540425"/>
    <w:rsid w:val="00541FFB"/>
    <w:rsid w:val="00543D99"/>
    <w:rsid w:val="005531BF"/>
    <w:rsid w:val="005659ED"/>
    <w:rsid w:val="00583502"/>
    <w:rsid w:val="00591B3B"/>
    <w:rsid w:val="005A26D8"/>
    <w:rsid w:val="005B4773"/>
    <w:rsid w:val="005B5307"/>
    <w:rsid w:val="005C1C80"/>
    <w:rsid w:val="005D04CB"/>
    <w:rsid w:val="005D05E6"/>
    <w:rsid w:val="005D2D94"/>
    <w:rsid w:val="005D4965"/>
    <w:rsid w:val="005E6E58"/>
    <w:rsid w:val="005F2299"/>
    <w:rsid w:val="0060211C"/>
    <w:rsid w:val="00602189"/>
    <w:rsid w:val="0061381A"/>
    <w:rsid w:val="00617C9B"/>
    <w:rsid w:val="00642E2B"/>
    <w:rsid w:val="00653BC6"/>
    <w:rsid w:val="006670D3"/>
    <w:rsid w:val="00674C9F"/>
    <w:rsid w:val="006817AC"/>
    <w:rsid w:val="00685A9A"/>
    <w:rsid w:val="00685D36"/>
    <w:rsid w:val="00690578"/>
    <w:rsid w:val="006A4FB9"/>
    <w:rsid w:val="006B3FE1"/>
    <w:rsid w:val="006B484F"/>
    <w:rsid w:val="006B69E9"/>
    <w:rsid w:val="006C5F21"/>
    <w:rsid w:val="006C692F"/>
    <w:rsid w:val="006C6BD3"/>
    <w:rsid w:val="006C7AE5"/>
    <w:rsid w:val="006D4C58"/>
    <w:rsid w:val="006D5365"/>
    <w:rsid w:val="006D6CC3"/>
    <w:rsid w:val="006E6AF6"/>
    <w:rsid w:val="006F06F1"/>
    <w:rsid w:val="006F1D52"/>
    <w:rsid w:val="006F3A73"/>
    <w:rsid w:val="006F4579"/>
    <w:rsid w:val="00704BE9"/>
    <w:rsid w:val="007142F4"/>
    <w:rsid w:val="007168B7"/>
    <w:rsid w:val="007248AF"/>
    <w:rsid w:val="00725EAD"/>
    <w:rsid w:val="00730FDE"/>
    <w:rsid w:val="00741367"/>
    <w:rsid w:val="00745620"/>
    <w:rsid w:val="00756ADD"/>
    <w:rsid w:val="0076325B"/>
    <w:rsid w:val="00765DC5"/>
    <w:rsid w:val="00771B9C"/>
    <w:rsid w:val="00777944"/>
    <w:rsid w:val="007806F2"/>
    <w:rsid w:val="00787985"/>
    <w:rsid w:val="0079008A"/>
    <w:rsid w:val="007930FF"/>
    <w:rsid w:val="007A1614"/>
    <w:rsid w:val="007A29A8"/>
    <w:rsid w:val="007A49C6"/>
    <w:rsid w:val="007A78F9"/>
    <w:rsid w:val="007A7FF9"/>
    <w:rsid w:val="007B0FD2"/>
    <w:rsid w:val="007B6CBE"/>
    <w:rsid w:val="007C6927"/>
    <w:rsid w:val="007D15CF"/>
    <w:rsid w:val="007D441C"/>
    <w:rsid w:val="007E3790"/>
    <w:rsid w:val="007E3BAC"/>
    <w:rsid w:val="007E66E4"/>
    <w:rsid w:val="007F178B"/>
    <w:rsid w:val="007F1B3A"/>
    <w:rsid w:val="00810E1F"/>
    <w:rsid w:val="008142AE"/>
    <w:rsid w:val="00822D9B"/>
    <w:rsid w:val="00824091"/>
    <w:rsid w:val="008244F1"/>
    <w:rsid w:val="0084083B"/>
    <w:rsid w:val="00847F15"/>
    <w:rsid w:val="00871745"/>
    <w:rsid w:val="00873B45"/>
    <w:rsid w:val="0087454F"/>
    <w:rsid w:val="008840A0"/>
    <w:rsid w:val="0089095E"/>
    <w:rsid w:val="008B6272"/>
    <w:rsid w:val="008B71D7"/>
    <w:rsid w:val="008C6A3F"/>
    <w:rsid w:val="008D100D"/>
    <w:rsid w:val="008D3184"/>
    <w:rsid w:val="008D7933"/>
    <w:rsid w:val="008E4AF7"/>
    <w:rsid w:val="008F593B"/>
    <w:rsid w:val="008F60F5"/>
    <w:rsid w:val="008F79FA"/>
    <w:rsid w:val="00900918"/>
    <w:rsid w:val="00902C62"/>
    <w:rsid w:val="00937082"/>
    <w:rsid w:val="009411DC"/>
    <w:rsid w:val="009414CA"/>
    <w:rsid w:val="00942AF1"/>
    <w:rsid w:val="009468C6"/>
    <w:rsid w:val="009513BA"/>
    <w:rsid w:val="0096347B"/>
    <w:rsid w:val="009650F0"/>
    <w:rsid w:val="00971145"/>
    <w:rsid w:val="009715D3"/>
    <w:rsid w:val="009813B3"/>
    <w:rsid w:val="00997B78"/>
    <w:rsid w:val="009A2FD1"/>
    <w:rsid w:val="009A49DF"/>
    <w:rsid w:val="009B6087"/>
    <w:rsid w:val="009C2C3A"/>
    <w:rsid w:val="009D6742"/>
    <w:rsid w:val="009E51B5"/>
    <w:rsid w:val="00A03930"/>
    <w:rsid w:val="00A0449E"/>
    <w:rsid w:val="00A15359"/>
    <w:rsid w:val="00A26ACB"/>
    <w:rsid w:val="00A352BD"/>
    <w:rsid w:val="00A446B8"/>
    <w:rsid w:val="00A45BA1"/>
    <w:rsid w:val="00A47E79"/>
    <w:rsid w:val="00A62F9C"/>
    <w:rsid w:val="00A7208D"/>
    <w:rsid w:val="00A753AA"/>
    <w:rsid w:val="00A8671F"/>
    <w:rsid w:val="00A878E3"/>
    <w:rsid w:val="00A97CDF"/>
    <w:rsid w:val="00AA13AC"/>
    <w:rsid w:val="00AA2605"/>
    <w:rsid w:val="00AA70DD"/>
    <w:rsid w:val="00AB6357"/>
    <w:rsid w:val="00AD365B"/>
    <w:rsid w:val="00AD6D2D"/>
    <w:rsid w:val="00AF2CC3"/>
    <w:rsid w:val="00B04F62"/>
    <w:rsid w:val="00B164CE"/>
    <w:rsid w:val="00B21D6F"/>
    <w:rsid w:val="00B22F71"/>
    <w:rsid w:val="00B37052"/>
    <w:rsid w:val="00B41C00"/>
    <w:rsid w:val="00B4451D"/>
    <w:rsid w:val="00B51EDC"/>
    <w:rsid w:val="00B5302E"/>
    <w:rsid w:val="00B558B3"/>
    <w:rsid w:val="00B62724"/>
    <w:rsid w:val="00B66214"/>
    <w:rsid w:val="00B70DEA"/>
    <w:rsid w:val="00B75724"/>
    <w:rsid w:val="00B76DA5"/>
    <w:rsid w:val="00B81C95"/>
    <w:rsid w:val="00B91210"/>
    <w:rsid w:val="00B976CB"/>
    <w:rsid w:val="00BA18CB"/>
    <w:rsid w:val="00BA3FDF"/>
    <w:rsid w:val="00BB193C"/>
    <w:rsid w:val="00BC50A3"/>
    <w:rsid w:val="00BD76AE"/>
    <w:rsid w:val="00BE11C1"/>
    <w:rsid w:val="00BE6800"/>
    <w:rsid w:val="00BE788C"/>
    <w:rsid w:val="00BF36F2"/>
    <w:rsid w:val="00C05C52"/>
    <w:rsid w:val="00C06980"/>
    <w:rsid w:val="00C110EE"/>
    <w:rsid w:val="00C13CED"/>
    <w:rsid w:val="00C16604"/>
    <w:rsid w:val="00C254C5"/>
    <w:rsid w:val="00C410FE"/>
    <w:rsid w:val="00C42CDB"/>
    <w:rsid w:val="00C45324"/>
    <w:rsid w:val="00C46873"/>
    <w:rsid w:val="00C468F8"/>
    <w:rsid w:val="00C513E3"/>
    <w:rsid w:val="00C543D8"/>
    <w:rsid w:val="00C57EBC"/>
    <w:rsid w:val="00C71AFC"/>
    <w:rsid w:val="00C77CDB"/>
    <w:rsid w:val="00C81A7F"/>
    <w:rsid w:val="00C8257A"/>
    <w:rsid w:val="00C8477C"/>
    <w:rsid w:val="00C96DB8"/>
    <w:rsid w:val="00CA49B1"/>
    <w:rsid w:val="00CA6468"/>
    <w:rsid w:val="00CB14FE"/>
    <w:rsid w:val="00CB474F"/>
    <w:rsid w:val="00CB7666"/>
    <w:rsid w:val="00CC26DD"/>
    <w:rsid w:val="00CC46F6"/>
    <w:rsid w:val="00CE3D40"/>
    <w:rsid w:val="00CE68F2"/>
    <w:rsid w:val="00CE6E27"/>
    <w:rsid w:val="00D01BE2"/>
    <w:rsid w:val="00D14998"/>
    <w:rsid w:val="00D2188F"/>
    <w:rsid w:val="00D22801"/>
    <w:rsid w:val="00D54AC3"/>
    <w:rsid w:val="00D57237"/>
    <w:rsid w:val="00D61F62"/>
    <w:rsid w:val="00D74F75"/>
    <w:rsid w:val="00D946B8"/>
    <w:rsid w:val="00D967AC"/>
    <w:rsid w:val="00DA52D1"/>
    <w:rsid w:val="00DA54B8"/>
    <w:rsid w:val="00DA6169"/>
    <w:rsid w:val="00DB14F8"/>
    <w:rsid w:val="00DB493C"/>
    <w:rsid w:val="00DC21C2"/>
    <w:rsid w:val="00DC3285"/>
    <w:rsid w:val="00DC59BC"/>
    <w:rsid w:val="00DD36C9"/>
    <w:rsid w:val="00DD4B40"/>
    <w:rsid w:val="00DE0396"/>
    <w:rsid w:val="00DE1794"/>
    <w:rsid w:val="00DE1C70"/>
    <w:rsid w:val="00DE3CFC"/>
    <w:rsid w:val="00DF15EC"/>
    <w:rsid w:val="00DF6C22"/>
    <w:rsid w:val="00E10CD6"/>
    <w:rsid w:val="00E15AD2"/>
    <w:rsid w:val="00E17F79"/>
    <w:rsid w:val="00E220BB"/>
    <w:rsid w:val="00E43584"/>
    <w:rsid w:val="00E44092"/>
    <w:rsid w:val="00E46F58"/>
    <w:rsid w:val="00E56025"/>
    <w:rsid w:val="00E600DE"/>
    <w:rsid w:val="00E677F7"/>
    <w:rsid w:val="00E70203"/>
    <w:rsid w:val="00E7137B"/>
    <w:rsid w:val="00E71C21"/>
    <w:rsid w:val="00E75103"/>
    <w:rsid w:val="00E75108"/>
    <w:rsid w:val="00E77A26"/>
    <w:rsid w:val="00E95ACA"/>
    <w:rsid w:val="00EA3627"/>
    <w:rsid w:val="00EB008B"/>
    <w:rsid w:val="00EB1D83"/>
    <w:rsid w:val="00EB522C"/>
    <w:rsid w:val="00EB6C3B"/>
    <w:rsid w:val="00EC015A"/>
    <w:rsid w:val="00EC049F"/>
    <w:rsid w:val="00EC0AAD"/>
    <w:rsid w:val="00EE37F2"/>
    <w:rsid w:val="00F01652"/>
    <w:rsid w:val="00F03C96"/>
    <w:rsid w:val="00F044AE"/>
    <w:rsid w:val="00F10750"/>
    <w:rsid w:val="00F155D0"/>
    <w:rsid w:val="00F20158"/>
    <w:rsid w:val="00F26C2D"/>
    <w:rsid w:val="00F338DD"/>
    <w:rsid w:val="00F35CB2"/>
    <w:rsid w:val="00F4057D"/>
    <w:rsid w:val="00F440B0"/>
    <w:rsid w:val="00F53904"/>
    <w:rsid w:val="00F67734"/>
    <w:rsid w:val="00F83F4A"/>
    <w:rsid w:val="00F9081E"/>
    <w:rsid w:val="00FA291A"/>
    <w:rsid w:val="00FA2DAB"/>
    <w:rsid w:val="00FA797A"/>
    <w:rsid w:val="00FB0148"/>
    <w:rsid w:val="00FB4C21"/>
    <w:rsid w:val="00FB52E2"/>
    <w:rsid w:val="00FB647F"/>
    <w:rsid w:val="00FB657A"/>
    <w:rsid w:val="00FB74DE"/>
    <w:rsid w:val="00FC3115"/>
    <w:rsid w:val="00FD4CD9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76DA5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6DA5"/>
    <w:pPr>
      <w:keepNext/>
      <w:numPr>
        <w:numId w:val="11"/>
      </w:numPr>
      <w:spacing w:before="240" w:after="240"/>
      <w:jc w:val="center"/>
      <w:outlineLvl w:val="0"/>
    </w:pPr>
    <w:rPr>
      <w:rFonts w:ascii="Arial Narrow" w:hAnsi="Arial Narrow"/>
      <w:bCs/>
      <w:kern w:val="32"/>
      <w:sz w:val="4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6DA5"/>
    <w:pPr>
      <w:keepNext/>
      <w:numPr>
        <w:ilvl w:val="1"/>
        <w:numId w:val="11"/>
      </w:numPr>
      <w:jc w:val="left"/>
      <w:outlineLvl w:val="1"/>
    </w:pPr>
    <w:rPr>
      <w:rFonts w:ascii="Arial Narrow" w:hAnsi="Arial Narrow"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26DD"/>
    <w:pPr>
      <w:keepNext/>
      <w:numPr>
        <w:ilvl w:val="2"/>
        <w:numId w:val="6"/>
      </w:numPr>
      <w:spacing w:before="240" w:after="120"/>
      <w:ind w:left="1077"/>
      <w:jc w:val="left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6DA5"/>
    <w:pPr>
      <w:keepNext/>
      <w:numPr>
        <w:ilvl w:val="3"/>
        <w:numId w:val="11"/>
      </w:numPr>
      <w:outlineLvl w:val="3"/>
    </w:pPr>
    <w:rPr>
      <w:rFonts w:ascii="Arial Narrow" w:hAnsi="Arial Narrow"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6DA5"/>
    <w:pPr>
      <w:keepNext/>
      <w:numPr>
        <w:ilvl w:val="4"/>
        <w:numId w:val="11"/>
      </w:numPr>
      <w:outlineLvl w:val="4"/>
    </w:pPr>
    <w:rPr>
      <w:rFonts w:ascii="Arial Narrow" w:hAnsi="Arial Narrow"/>
      <w:i/>
      <w:iCs/>
      <w:color w:val="80808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6DA5"/>
    <w:pPr>
      <w:keepNext/>
      <w:numPr>
        <w:ilvl w:val="5"/>
        <w:numId w:val="11"/>
      </w:numPr>
      <w:jc w:val="center"/>
      <w:outlineLvl w:val="5"/>
    </w:pPr>
    <w:rPr>
      <w:b/>
      <w:color w:val="000000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6DA5"/>
    <w:pPr>
      <w:keepNext/>
      <w:numPr>
        <w:ilvl w:val="6"/>
        <w:numId w:val="11"/>
      </w:numPr>
      <w:outlineLvl w:val="6"/>
    </w:pPr>
    <w:rPr>
      <w:rFonts w:ascii="Arial Narrow" w:hAnsi="Arial Narrow"/>
      <w:i/>
      <w:iCs/>
      <w:color w:val="FF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6DA5"/>
    <w:pPr>
      <w:keepNext/>
      <w:numPr>
        <w:ilvl w:val="7"/>
        <w:numId w:val="11"/>
      </w:numPr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6DA5"/>
    <w:pPr>
      <w:keepNext/>
      <w:numPr>
        <w:ilvl w:val="8"/>
        <w:numId w:val="11"/>
      </w:numPr>
      <w:jc w:val="center"/>
      <w:outlineLvl w:val="8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6DA5"/>
    <w:rPr>
      <w:rFonts w:ascii="Arial Narrow" w:hAnsi="Arial Narrow" w:cs="Times New Roman"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6DA5"/>
    <w:rPr>
      <w:rFonts w:ascii="Arial Narrow" w:hAnsi="Arial Narrow" w:cs="Times New Roman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C26DD"/>
    <w:rPr>
      <w:rFonts w:ascii="Times New Roman" w:hAnsi="Times New Roman" w:cs="Times New Roman"/>
      <w:b/>
      <w:color w:val="000000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6DA5"/>
    <w:rPr>
      <w:rFonts w:ascii="Arial Narrow" w:hAnsi="Arial Narrow" w:cs="Times New Roman"/>
      <w:i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76DA5"/>
    <w:rPr>
      <w:rFonts w:ascii="Arial Narrow" w:hAnsi="Arial Narrow" w:cs="Times New Roman"/>
      <w:i/>
      <w:color w:val="808080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76DA5"/>
    <w:rPr>
      <w:rFonts w:ascii="Times New Roman" w:hAnsi="Times New Roman" w:cs="Times New Roman"/>
      <w:b/>
      <w:color w:val="000000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76DA5"/>
    <w:rPr>
      <w:rFonts w:ascii="Arial Narrow" w:hAnsi="Arial Narrow" w:cs="Times New Roman"/>
      <w:i/>
      <w:color w:val="FF000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76DA5"/>
    <w:rPr>
      <w:rFonts w:ascii="Times New Roman" w:hAnsi="Times New Roman" w:cs="Times New Roman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76DA5"/>
    <w:rPr>
      <w:rFonts w:ascii="Times New Roman" w:hAnsi="Times New Roman" w:cs="Times New Roman"/>
      <w:b/>
      <w:i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B76DA5"/>
    <w:rPr>
      <w:rFonts w:ascii="Tahoma" w:eastAsia="Calibri" w:hAnsi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6DA5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B76DA5"/>
    <w:pPr>
      <w:spacing w:after="120"/>
    </w:pPr>
    <w:rPr>
      <w:rFonts w:eastAsia="Calibri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6DA5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B76DA5"/>
    <w:pPr>
      <w:jc w:val="center"/>
    </w:pPr>
    <w:rPr>
      <w:rFonts w:eastAsia="Calibri"/>
      <w:b/>
      <w:bCs/>
      <w:sz w:val="20"/>
      <w:szCs w:val="20"/>
      <w:lang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B76DA5"/>
    <w:rPr>
      <w:rFonts w:ascii="Times New Roman" w:hAnsi="Times New Roman" w:cs="Times New Roman"/>
      <w:b/>
      <w:sz w:val="20"/>
    </w:rPr>
  </w:style>
  <w:style w:type="paragraph" w:customStyle="1" w:styleId="naisf">
    <w:name w:val="naisf"/>
    <w:basedOn w:val="Normal"/>
    <w:uiPriority w:val="99"/>
    <w:rsid w:val="00B76DA5"/>
    <w:pPr>
      <w:spacing w:before="75" w:after="75"/>
      <w:ind w:firstLine="375"/>
    </w:pPr>
    <w:rPr>
      <w:lang w:eastAsia="lv-LV"/>
    </w:rPr>
  </w:style>
  <w:style w:type="paragraph" w:customStyle="1" w:styleId="CharChar1RakstzCharChar">
    <w:name w:val="Char Char1 Rakstz. Char Char"/>
    <w:basedOn w:val="Normal"/>
    <w:uiPriority w:val="99"/>
    <w:rsid w:val="00B76DA5"/>
    <w:pPr>
      <w:jc w:val="left"/>
    </w:pPr>
    <w:rPr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B76DA5"/>
    <w:pPr>
      <w:spacing w:after="120"/>
      <w:ind w:left="283"/>
    </w:pPr>
    <w:rPr>
      <w:rFonts w:eastAsia="Calibri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6DA5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B76DA5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6DA5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B76DA5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6DA5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B76DA5"/>
    <w:rPr>
      <w:rFonts w:eastAsia="Calibri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76DA5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B76DA5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B76DA5"/>
    <w:rPr>
      <w:rFonts w:cs="Times New Roman"/>
    </w:rPr>
  </w:style>
  <w:style w:type="table" w:styleId="TableGrid">
    <w:name w:val="Table Grid"/>
    <w:basedOn w:val="TableNormal"/>
    <w:uiPriority w:val="99"/>
    <w:rsid w:val="00B76DA5"/>
    <w:pPr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76DA5"/>
    <w:rPr>
      <w:rFonts w:ascii="Times New Roman" w:hAnsi="Times New Roman" w:cs="Times New Roman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99"/>
    <w:rsid w:val="00B76DA5"/>
    <w:rPr>
      <w:noProof/>
    </w:rPr>
  </w:style>
  <w:style w:type="paragraph" w:styleId="TOC2">
    <w:name w:val="toc 2"/>
    <w:basedOn w:val="Normal"/>
    <w:next w:val="Normal"/>
    <w:autoRedefine/>
    <w:uiPriority w:val="99"/>
    <w:rsid w:val="00B76DA5"/>
    <w:pPr>
      <w:ind w:left="567"/>
    </w:pPr>
    <w:rPr>
      <w:noProof/>
      <w:color w:val="000000"/>
    </w:rPr>
  </w:style>
  <w:style w:type="paragraph" w:styleId="TOC3">
    <w:name w:val="toc 3"/>
    <w:basedOn w:val="Normal"/>
    <w:next w:val="Normal"/>
    <w:autoRedefine/>
    <w:uiPriority w:val="99"/>
    <w:rsid w:val="00B76DA5"/>
    <w:pPr>
      <w:ind w:left="1134"/>
    </w:pPr>
  </w:style>
  <w:style w:type="paragraph" w:customStyle="1" w:styleId="T">
    <w:name w:val="T"/>
    <w:basedOn w:val="Normal"/>
    <w:uiPriority w:val="99"/>
    <w:rsid w:val="00B76DA5"/>
    <w:pPr>
      <w:jc w:val="center"/>
    </w:pPr>
    <w:rPr>
      <w:b/>
      <w:i/>
    </w:rPr>
  </w:style>
  <w:style w:type="paragraph" w:styleId="BodyText2">
    <w:name w:val="Body Text 2"/>
    <w:basedOn w:val="Normal"/>
    <w:link w:val="BodyText2Char"/>
    <w:uiPriority w:val="99"/>
    <w:rsid w:val="00B76DA5"/>
    <w:pPr>
      <w:autoSpaceDE w:val="0"/>
      <w:autoSpaceDN w:val="0"/>
      <w:adjustRightInd w:val="0"/>
    </w:pPr>
    <w:rPr>
      <w:rFonts w:eastAsia="Calibri"/>
      <w:color w:val="0000FF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76DA5"/>
    <w:rPr>
      <w:rFonts w:ascii="Times New Roman" w:hAnsi="Times New Roman" w:cs="Times New Roman"/>
      <w:color w:val="0000FF"/>
      <w:sz w:val="24"/>
    </w:rPr>
  </w:style>
  <w:style w:type="character" w:styleId="Strong">
    <w:name w:val="Strong"/>
    <w:basedOn w:val="DefaultParagraphFont"/>
    <w:uiPriority w:val="99"/>
    <w:qFormat/>
    <w:rsid w:val="00B76DA5"/>
    <w:rPr>
      <w:rFonts w:cs="Times New Roman"/>
      <w:b/>
    </w:rPr>
  </w:style>
  <w:style w:type="paragraph" w:styleId="CommentText">
    <w:name w:val="annotation text"/>
    <w:basedOn w:val="Normal"/>
    <w:link w:val="CommentTextChar"/>
    <w:uiPriority w:val="99"/>
    <w:semiHidden/>
    <w:rsid w:val="00B76DA5"/>
    <w:rPr>
      <w:rFonts w:eastAsia="Calibri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6DA5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rsid w:val="00B76DA5"/>
    <w:pPr>
      <w:spacing w:before="100" w:beforeAutospacing="1" w:after="100" w:afterAutospacing="1"/>
      <w:jc w:val="left"/>
    </w:pPr>
    <w:rPr>
      <w:lang w:eastAsia="lv-LV"/>
    </w:rPr>
  </w:style>
  <w:style w:type="character" w:customStyle="1" w:styleId="EmailStyle54">
    <w:name w:val="EmailStyle54"/>
    <w:uiPriority w:val="99"/>
    <w:semiHidden/>
    <w:rsid w:val="00B76DA5"/>
    <w:rPr>
      <w:rFonts w:ascii="Arial" w:hAnsi="Arial"/>
      <w:color w:val="auto"/>
      <w:sz w:val="20"/>
      <w:u w:val="none"/>
    </w:rPr>
  </w:style>
  <w:style w:type="paragraph" w:customStyle="1" w:styleId="CharChar1RakstzCharCharRakstz">
    <w:name w:val="Char Char1 Rakstz. Char Char Rakstz."/>
    <w:basedOn w:val="Normal"/>
    <w:uiPriority w:val="99"/>
    <w:rsid w:val="00D57237"/>
    <w:pPr>
      <w:jc w:val="left"/>
    </w:pPr>
    <w:rPr>
      <w:lang w:val="pl-PL" w:eastAsia="pl-PL"/>
    </w:rPr>
  </w:style>
  <w:style w:type="character" w:styleId="FollowedHyperlink">
    <w:name w:val="FollowedHyperlink"/>
    <w:basedOn w:val="DefaultParagraphFont"/>
    <w:uiPriority w:val="99"/>
    <w:rsid w:val="00D57237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D57237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22"/>
      <w:szCs w:val="22"/>
      <w:lang w:eastAsia="lv-LV"/>
    </w:rPr>
  </w:style>
  <w:style w:type="paragraph" w:customStyle="1" w:styleId="font6">
    <w:name w:val="font6"/>
    <w:basedOn w:val="Normal"/>
    <w:uiPriority w:val="99"/>
    <w:rsid w:val="00D57237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22"/>
      <w:szCs w:val="22"/>
      <w:lang w:eastAsia="lv-LV"/>
    </w:rPr>
  </w:style>
  <w:style w:type="paragraph" w:customStyle="1" w:styleId="font7">
    <w:name w:val="font7"/>
    <w:basedOn w:val="Normal"/>
    <w:uiPriority w:val="99"/>
    <w:rsid w:val="00D57237"/>
    <w:pPr>
      <w:spacing w:before="100" w:beforeAutospacing="1" w:after="100" w:afterAutospacing="1"/>
      <w:jc w:val="left"/>
    </w:pPr>
    <w:rPr>
      <w:rFonts w:ascii="Tahoma" w:hAnsi="Tahoma" w:cs="Tahoma"/>
      <w:color w:val="000000"/>
      <w:lang w:eastAsia="lv-LV"/>
    </w:rPr>
  </w:style>
  <w:style w:type="paragraph" w:customStyle="1" w:styleId="font8">
    <w:name w:val="font8"/>
    <w:basedOn w:val="Normal"/>
    <w:uiPriority w:val="99"/>
    <w:rsid w:val="00D57237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  <w:lang w:eastAsia="lv-LV"/>
    </w:rPr>
  </w:style>
  <w:style w:type="paragraph" w:customStyle="1" w:styleId="font9">
    <w:name w:val="font9"/>
    <w:basedOn w:val="Normal"/>
    <w:uiPriority w:val="99"/>
    <w:rsid w:val="00D57237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  <w:lang w:eastAsia="lv-LV"/>
    </w:rPr>
  </w:style>
  <w:style w:type="paragraph" w:customStyle="1" w:styleId="xl63">
    <w:name w:val="xl63"/>
    <w:basedOn w:val="Normal"/>
    <w:uiPriority w:val="99"/>
    <w:rsid w:val="00D57237"/>
    <w:pPr>
      <w:spacing w:before="100" w:beforeAutospacing="1" w:after="100" w:afterAutospacing="1"/>
      <w:jc w:val="left"/>
      <w:textAlignment w:val="center"/>
    </w:pPr>
    <w:rPr>
      <w:color w:val="000000"/>
      <w:lang w:eastAsia="lv-LV"/>
    </w:rPr>
  </w:style>
  <w:style w:type="paragraph" w:customStyle="1" w:styleId="xl64">
    <w:name w:val="xl64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65">
    <w:name w:val="xl65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lv-LV"/>
    </w:rPr>
  </w:style>
  <w:style w:type="paragraph" w:customStyle="1" w:styleId="xl66">
    <w:name w:val="xl66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lv-LV"/>
    </w:rPr>
  </w:style>
  <w:style w:type="paragraph" w:customStyle="1" w:styleId="xl67">
    <w:name w:val="xl67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lv-LV"/>
    </w:rPr>
  </w:style>
  <w:style w:type="paragraph" w:customStyle="1" w:styleId="xl68">
    <w:name w:val="xl68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lang w:eastAsia="lv-LV"/>
    </w:rPr>
  </w:style>
  <w:style w:type="paragraph" w:customStyle="1" w:styleId="xl69">
    <w:name w:val="xl69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lv-LV"/>
    </w:rPr>
  </w:style>
  <w:style w:type="paragraph" w:customStyle="1" w:styleId="xl70">
    <w:name w:val="xl70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lv-LV"/>
    </w:rPr>
  </w:style>
  <w:style w:type="paragraph" w:customStyle="1" w:styleId="xl71">
    <w:name w:val="xl71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lv-LV"/>
    </w:rPr>
  </w:style>
  <w:style w:type="paragraph" w:customStyle="1" w:styleId="xl72">
    <w:name w:val="xl72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lv-LV"/>
    </w:rPr>
  </w:style>
  <w:style w:type="paragraph" w:customStyle="1" w:styleId="xl73">
    <w:name w:val="xl73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lang w:eastAsia="lv-LV"/>
    </w:rPr>
  </w:style>
  <w:style w:type="paragraph" w:customStyle="1" w:styleId="xl74">
    <w:name w:val="xl74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color w:val="000000"/>
      <w:lang w:eastAsia="lv-LV"/>
    </w:rPr>
  </w:style>
  <w:style w:type="paragraph" w:customStyle="1" w:styleId="xl75">
    <w:name w:val="xl75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color w:val="000000"/>
      <w:lang w:eastAsia="lv-LV"/>
    </w:rPr>
  </w:style>
  <w:style w:type="paragraph" w:customStyle="1" w:styleId="xl76">
    <w:name w:val="xl76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lang w:eastAsia="lv-LV"/>
    </w:rPr>
  </w:style>
  <w:style w:type="paragraph" w:customStyle="1" w:styleId="xl77">
    <w:name w:val="xl77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lv-LV"/>
    </w:rPr>
  </w:style>
  <w:style w:type="paragraph" w:customStyle="1" w:styleId="xl78">
    <w:name w:val="xl78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FF0000"/>
      <w:lang w:eastAsia="lv-LV"/>
    </w:rPr>
  </w:style>
  <w:style w:type="paragraph" w:customStyle="1" w:styleId="xl79">
    <w:name w:val="xl79"/>
    <w:basedOn w:val="Normal"/>
    <w:uiPriority w:val="99"/>
    <w:rsid w:val="00D572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0">
    <w:name w:val="xl80"/>
    <w:basedOn w:val="Normal"/>
    <w:uiPriority w:val="99"/>
    <w:rsid w:val="00D57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1">
    <w:name w:val="xl81"/>
    <w:basedOn w:val="Normal"/>
    <w:uiPriority w:val="99"/>
    <w:rsid w:val="00D57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2">
    <w:name w:val="xl82"/>
    <w:basedOn w:val="Normal"/>
    <w:uiPriority w:val="99"/>
    <w:rsid w:val="00D57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3">
    <w:name w:val="xl83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4">
    <w:name w:val="xl84"/>
    <w:basedOn w:val="Normal"/>
    <w:uiPriority w:val="99"/>
    <w:rsid w:val="00D57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5">
    <w:name w:val="xl85"/>
    <w:basedOn w:val="Normal"/>
    <w:uiPriority w:val="99"/>
    <w:rsid w:val="00D57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6">
    <w:name w:val="xl86"/>
    <w:basedOn w:val="Normal"/>
    <w:uiPriority w:val="99"/>
    <w:rsid w:val="00D57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7">
    <w:name w:val="xl87"/>
    <w:basedOn w:val="Normal"/>
    <w:uiPriority w:val="99"/>
    <w:rsid w:val="00D57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8">
    <w:name w:val="xl88"/>
    <w:basedOn w:val="Normal"/>
    <w:uiPriority w:val="99"/>
    <w:rsid w:val="00D57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9">
    <w:name w:val="xl89"/>
    <w:basedOn w:val="Normal"/>
    <w:uiPriority w:val="99"/>
    <w:rsid w:val="00D57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90">
    <w:name w:val="xl90"/>
    <w:basedOn w:val="Normal"/>
    <w:uiPriority w:val="99"/>
    <w:rsid w:val="00D57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91">
    <w:name w:val="xl91"/>
    <w:basedOn w:val="Normal"/>
    <w:uiPriority w:val="99"/>
    <w:rsid w:val="00D57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92">
    <w:name w:val="xl92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lang w:eastAsia="lv-LV"/>
    </w:rPr>
  </w:style>
  <w:style w:type="paragraph" w:customStyle="1" w:styleId="xl93">
    <w:name w:val="xl93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lv-LV"/>
    </w:rPr>
  </w:style>
  <w:style w:type="paragraph" w:customStyle="1" w:styleId="xl94">
    <w:name w:val="xl94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lv-LV"/>
    </w:rPr>
  </w:style>
  <w:style w:type="paragraph" w:styleId="ListParagraph">
    <w:name w:val="List Paragraph"/>
    <w:basedOn w:val="Normal"/>
    <w:uiPriority w:val="99"/>
    <w:qFormat/>
    <w:rsid w:val="00D5723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4D5EA2"/>
    <w:rPr>
      <w:rFonts w:eastAsia="Calibri"/>
      <w:sz w:val="20"/>
      <w:szCs w:val="20"/>
      <w:lang w:eastAsia="lv-LV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D5EA2"/>
    <w:rPr>
      <w:rFonts w:ascii="Times New Roman" w:hAnsi="Times New Roman" w:cs="Times New Roman"/>
      <w:sz w:val="20"/>
    </w:rPr>
  </w:style>
  <w:style w:type="character" w:styleId="EndnoteReference">
    <w:name w:val="endnote reference"/>
    <w:basedOn w:val="DefaultParagraphFont"/>
    <w:uiPriority w:val="99"/>
    <w:rsid w:val="004D5EA2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2A50A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A50A6"/>
    <w:rPr>
      <w:rFonts w:cs="Times New Roman"/>
    </w:rPr>
  </w:style>
  <w:style w:type="paragraph" w:customStyle="1" w:styleId="CharChar1RakstzCharChar3">
    <w:name w:val="Char Char1 Rakstz. Char Char3"/>
    <w:basedOn w:val="Normal"/>
    <w:uiPriority w:val="99"/>
    <w:rsid w:val="006D4C58"/>
    <w:pPr>
      <w:jc w:val="left"/>
    </w:pPr>
    <w:rPr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locked/>
    <w:rsid w:val="00F9081E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9081E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081E"/>
    <w:rPr>
      <w:rFonts w:ascii="Times New Roman" w:hAnsi="Times New Roman" w:cs="Times New Roman"/>
      <w:b/>
      <w:sz w:val="20"/>
      <w:lang w:eastAsia="en-US"/>
    </w:rPr>
  </w:style>
  <w:style w:type="paragraph" w:customStyle="1" w:styleId="CharChar1RakstzCharChar2">
    <w:name w:val="Char Char1 Rakstz. Char Char2"/>
    <w:basedOn w:val="Normal"/>
    <w:uiPriority w:val="99"/>
    <w:rsid w:val="00095899"/>
    <w:pPr>
      <w:jc w:val="left"/>
    </w:pPr>
    <w:rPr>
      <w:lang w:val="pl-PL" w:eastAsia="pl-PL"/>
    </w:rPr>
  </w:style>
  <w:style w:type="paragraph" w:customStyle="1" w:styleId="CharChar1RakstzCharChar1">
    <w:name w:val="Char Char1 Rakstz. Char Char1"/>
    <w:basedOn w:val="Normal"/>
    <w:uiPriority w:val="99"/>
    <w:rsid w:val="00741367"/>
    <w:pPr>
      <w:jc w:val="left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76DA5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6DA5"/>
    <w:pPr>
      <w:keepNext/>
      <w:numPr>
        <w:numId w:val="11"/>
      </w:numPr>
      <w:spacing w:before="240" w:after="240"/>
      <w:jc w:val="center"/>
      <w:outlineLvl w:val="0"/>
    </w:pPr>
    <w:rPr>
      <w:rFonts w:ascii="Arial Narrow" w:hAnsi="Arial Narrow"/>
      <w:bCs/>
      <w:kern w:val="32"/>
      <w:sz w:val="4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6DA5"/>
    <w:pPr>
      <w:keepNext/>
      <w:numPr>
        <w:ilvl w:val="1"/>
        <w:numId w:val="11"/>
      </w:numPr>
      <w:jc w:val="left"/>
      <w:outlineLvl w:val="1"/>
    </w:pPr>
    <w:rPr>
      <w:rFonts w:ascii="Arial Narrow" w:hAnsi="Arial Narrow"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26DD"/>
    <w:pPr>
      <w:keepNext/>
      <w:numPr>
        <w:ilvl w:val="2"/>
        <w:numId w:val="6"/>
      </w:numPr>
      <w:spacing w:before="240" w:after="120"/>
      <w:ind w:left="1077"/>
      <w:jc w:val="left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6DA5"/>
    <w:pPr>
      <w:keepNext/>
      <w:numPr>
        <w:ilvl w:val="3"/>
        <w:numId w:val="11"/>
      </w:numPr>
      <w:outlineLvl w:val="3"/>
    </w:pPr>
    <w:rPr>
      <w:rFonts w:ascii="Arial Narrow" w:hAnsi="Arial Narrow"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6DA5"/>
    <w:pPr>
      <w:keepNext/>
      <w:numPr>
        <w:ilvl w:val="4"/>
        <w:numId w:val="11"/>
      </w:numPr>
      <w:outlineLvl w:val="4"/>
    </w:pPr>
    <w:rPr>
      <w:rFonts w:ascii="Arial Narrow" w:hAnsi="Arial Narrow"/>
      <w:i/>
      <w:iCs/>
      <w:color w:val="80808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6DA5"/>
    <w:pPr>
      <w:keepNext/>
      <w:numPr>
        <w:ilvl w:val="5"/>
        <w:numId w:val="11"/>
      </w:numPr>
      <w:jc w:val="center"/>
      <w:outlineLvl w:val="5"/>
    </w:pPr>
    <w:rPr>
      <w:b/>
      <w:color w:val="000000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6DA5"/>
    <w:pPr>
      <w:keepNext/>
      <w:numPr>
        <w:ilvl w:val="6"/>
        <w:numId w:val="11"/>
      </w:numPr>
      <w:outlineLvl w:val="6"/>
    </w:pPr>
    <w:rPr>
      <w:rFonts w:ascii="Arial Narrow" w:hAnsi="Arial Narrow"/>
      <w:i/>
      <w:iCs/>
      <w:color w:val="FF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6DA5"/>
    <w:pPr>
      <w:keepNext/>
      <w:numPr>
        <w:ilvl w:val="7"/>
        <w:numId w:val="11"/>
      </w:numPr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6DA5"/>
    <w:pPr>
      <w:keepNext/>
      <w:numPr>
        <w:ilvl w:val="8"/>
        <w:numId w:val="11"/>
      </w:numPr>
      <w:jc w:val="center"/>
      <w:outlineLvl w:val="8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6DA5"/>
    <w:rPr>
      <w:rFonts w:ascii="Arial Narrow" w:hAnsi="Arial Narrow" w:cs="Times New Roman"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6DA5"/>
    <w:rPr>
      <w:rFonts w:ascii="Arial Narrow" w:hAnsi="Arial Narrow" w:cs="Times New Roman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C26DD"/>
    <w:rPr>
      <w:rFonts w:ascii="Times New Roman" w:hAnsi="Times New Roman" w:cs="Times New Roman"/>
      <w:b/>
      <w:color w:val="000000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6DA5"/>
    <w:rPr>
      <w:rFonts w:ascii="Arial Narrow" w:hAnsi="Arial Narrow" w:cs="Times New Roman"/>
      <w:i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76DA5"/>
    <w:rPr>
      <w:rFonts w:ascii="Arial Narrow" w:hAnsi="Arial Narrow" w:cs="Times New Roman"/>
      <w:i/>
      <w:color w:val="808080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76DA5"/>
    <w:rPr>
      <w:rFonts w:ascii="Times New Roman" w:hAnsi="Times New Roman" w:cs="Times New Roman"/>
      <w:b/>
      <w:color w:val="000000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76DA5"/>
    <w:rPr>
      <w:rFonts w:ascii="Arial Narrow" w:hAnsi="Arial Narrow" w:cs="Times New Roman"/>
      <w:i/>
      <w:color w:val="FF000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76DA5"/>
    <w:rPr>
      <w:rFonts w:ascii="Times New Roman" w:hAnsi="Times New Roman" w:cs="Times New Roman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76DA5"/>
    <w:rPr>
      <w:rFonts w:ascii="Times New Roman" w:hAnsi="Times New Roman" w:cs="Times New Roman"/>
      <w:b/>
      <w:i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B76DA5"/>
    <w:rPr>
      <w:rFonts w:ascii="Tahoma" w:eastAsia="Calibri" w:hAnsi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6DA5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B76DA5"/>
    <w:pPr>
      <w:spacing w:after="120"/>
    </w:pPr>
    <w:rPr>
      <w:rFonts w:eastAsia="Calibri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6DA5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B76DA5"/>
    <w:pPr>
      <w:jc w:val="center"/>
    </w:pPr>
    <w:rPr>
      <w:rFonts w:eastAsia="Calibri"/>
      <w:b/>
      <w:bCs/>
      <w:sz w:val="20"/>
      <w:szCs w:val="20"/>
      <w:lang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B76DA5"/>
    <w:rPr>
      <w:rFonts w:ascii="Times New Roman" w:hAnsi="Times New Roman" w:cs="Times New Roman"/>
      <w:b/>
      <w:sz w:val="20"/>
    </w:rPr>
  </w:style>
  <w:style w:type="paragraph" w:customStyle="1" w:styleId="naisf">
    <w:name w:val="naisf"/>
    <w:basedOn w:val="Normal"/>
    <w:uiPriority w:val="99"/>
    <w:rsid w:val="00B76DA5"/>
    <w:pPr>
      <w:spacing w:before="75" w:after="75"/>
      <w:ind w:firstLine="375"/>
    </w:pPr>
    <w:rPr>
      <w:lang w:eastAsia="lv-LV"/>
    </w:rPr>
  </w:style>
  <w:style w:type="paragraph" w:customStyle="1" w:styleId="CharChar1RakstzCharChar">
    <w:name w:val="Char Char1 Rakstz. Char Char"/>
    <w:basedOn w:val="Normal"/>
    <w:uiPriority w:val="99"/>
    <w:rsid w:val="00B76DA5"/>
    <w:pPr>
      <w:jc w:val="left"/>
    </w:pPr>
    <w:rPr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B76DA5"/>
    <w:pPr>
      <w:spacing w:after="120"/>
      <w:ind w:left="283"/>
    </w:pPr>
    <w:rPr>
      <w:rFonts w:eastAsia="Calibri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6DA5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B76DA5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6DA5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B76DA5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6DA5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B76DA5"/>
    <w:rPr>
      <w:rFonts w:eastAsia="Calibri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76DA5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B76DA5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B76DA5"/>
    <w:rPr>
      <w:rFonts w:cs="Times New Roman"/>
    </w:rPr>
  </w:style>
  <w:style w:type="table" w:styleId="TableGrid">
    <w:name w:val="Table Grid"/>
    <w:basedOn w:val="TableNormal"/>
    <w:uiPriority w:val="99"/>
    <w:rsid w:val="00B76DA5"/>
    <w:pPr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76DA5"/>
    <w:rPr>
      <w:rFonts w:ascii="Times New Roman" w:hAnsi="Times New Roman" w:cs="Times New Roman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99"/>
    <w:rsid w:val="00B76DA5"/>
    <w:rPr>
      <w:noProof/>
    </w:rPr>
  </w:style>
  <w:style w:type="paragraph" w:styleId="TOC2">
    <w:name w:val="toc 2"/>
    <w:basedOn w:val="Normal"/>
    <w:next w:val="Normal"/>
    <w:autoRedefine/>
    <w:uiPriority w:val="99"/>
    <w:rsid w:val="00B76DA5"/>
    <w:pPr>
      <w:ind w:left="567"/>
    </w:pPr>
    <w:rPr>
      <w:noProof/>
      <w:color w:val="000000"/>
    </w:rPr>
  </w:style>
  <w:style w:type="paragraph" w:styleId="TOC3">
    <w:name w:val="toc 3"/>
    <w:basedOn w:val="Normal"/>
    <w:next w:val="Normal"/>
    <w:autoRedefine/>
    <w:uiPriority w:val="99"/>
    <w:rsid w:val="00B76DA5"/>
    <w:pPr>
      <w:ind w:left="1134"/>
    </w:pPr>
  </w:style>
  <w:style w:type="paragraph" w:customStyle="1" w:styleId="T">
    <w:name w:val="T"/>
    <w:basedOn w:val="Normal"/>
    <w:uiPriority w:val="99"/>
    <w:rsid w:val="00B76DA5"/>
    <w:pPr>
      <w:jc w:val="center"/>
    </w:pPr>
    <w:rPr>
      <w:b/>
      <w:i/>
    </w:rPr>
  </w:style>
  <w:style w:type="paragraph" w:styleId="BodyText2">
    <w:name w:val="Body Text 2"/>
    <w:basedOn w:val="Normal"/>
    <w:link w:val="BodyText2Char"/>
    <w:uiPriority w:val="99"/>
    <w:rsid w:val="00B76DA5"/>
    <w:pPr>
      <w:autoSpaceDE w:val="0"/>
      <w:autoSpaceDN w:val="0"/>
      <w:adjustRightInd w:val="0"/>
    </w:pPr>
    <w:rPr>
      <w:rFonts w:eastAsia="Calibri"/>
      <w:color w:val="0000FF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76DA5"/>
    <w:rPr>
      <w:rFonts w:ascii="Times New Roman" w:hAnsi="Times New Roman" w:cs="Times New Roman"/>
      <w:color w:val="0000FF"/>
      <w:sz w:val="24"/>
    </w:rPr>
  </w:style>
  <w:style w:type="character" w:styleId="Strong">
    <w:name w:val="Strong"/>
    <w:basedOn w:val="DefaultParagraphFont"/>
    <w:uiPriority w:val="99"/>
    <w:qFormat/>
    <w:rsid w:val="00B76DA5"/>
    <w:rPr>
      <w:rFonts w:cs="Times New Roman"/>
      <w:b/>
    </w:rPr>
  </w:style>
  <w:style w:type="paragraph" w:styleId="CommentText">
    <w:name w:val="annotation text"/>
    <w:basedOn w:val="Normal"/>
    <w:link w:val="CommentTextChar"/>
    <w:uiPriority w:val="99"/>
    <w:semiHidden/>
    <w:rsid w:val="00B76DA5"/>
    <w:rPr>
      <w:rFonts w:eastAsia="Calibri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6DA5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rsid w:val="00B76DA5"/>
    <w:pPr>
      <w:spacing w:before="100" w:beforeAutospacing="1" w:after="100" w:afterAutospacing="1"/>
      <w:jc w:val="left"/>
    </w:pPr>
    <w:rPr>
      <w:lang w:eastAsia="lv-LV"/>
    </w:rPr>
  </w:style>
  <w:style w:type="character" w:customStyle="1" w:styleId="EmailStyle54">
    <w:name w:val="EmailStyle54"/>
    <w:uiPriority w:val="99"/>
    <w:semiHidden/>
    <w:rsid w:val="00B76DA5"/>
    <w:rPr>
      <w:rFonts w:ascii="Arial" w:hAnsi="Arial"/>
      <w:color w:val="auto"/>
      <w:sz w:val="20"/>
      <w:u w:val="none"/>
    </w:rPr>
  </w:style>
  <w:style w:type="paragraph" w:customStyle="1" w:styleId="CharChar1RakstzCharCharRakstz">
    <w:name w:val="Char Char1 Rakstz. Char Char Rakstz."/>
    <w:basedOn w:val="Normal"/>
    <w:uiPriority w:val="99"/>
    <w:rsid w:val="00D57237"/>
    <w:pPr>
      <w:jc w:val="left"/>
    </w:pPr>
    <w:rPr>
      <w:lang w:val="pl-PL" w:eastAsia="pl-PL"/>
    </w:rPr>
  </w:style>
  <w:style w:type="character" w:styleId="FollowedHyperlink">
    <w:name w:val="FollowedHyperlink"/>
    <w:basedOn w:val="DefaultParagraphFont"/>
    <w:uiPriority w:val="99"/>
    <w:rsid w:val="00D57237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D57237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22"/>
      <w:szCs w:val="22"/>
      <w:lang w:eastAsia="lv-LV"/>
    </w:rPr>
  </w:style>
  <w:style w:type="paragraph" w:customStyle="1" w:styleId="font6">
    <w:name w:val="font6"/>
    <w:basedOn w:val="Normal"/>
    <w:uiPriority w:val="99"/>
    <w:rsid w:val="00D57237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22"/>
      <w:szCs w:val="22"/>
      <w:lang w:eastAsia="lv-LV"/>
    </w:rPr>
  </w:style>
  <w:style w:type="paragraph" w:customStyle="1" w:styleId="font7">
    <w:name w:val="font7"/>
    <w:basedOn w:val="Normal"/>
    <w:uiPriority w:val="99"/>
    <w:rsid w:val="00D57237"/>
    <w:pPr>
      <w:spacing w:before="100" w:beforeAutospacing="1" w:after="100" w:afterAutospacing="1"/>
      <w:jc w:val="left"/>
    </w:pPr>
    <w:rPr>
      <w:rFonts w:ascii="Tahoma" w:hAnsi="Tahoma" w:cs="Tahoma"/>
      <w:color w:val="000000"/>
      <w:lang w:eastAsia="lv-LV"/>
    </w:rPr>
  </w:style>
  <w:style w:type="paragraph" w:customStyle="1" w:styleId="font8">
    <w:name w:val="font8"/>
    <w:basedOn w:val="Normal"/>
    <w:uiPriority w:val="99"/>
    <w:rsid w:val="00D57237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  <w:lang w:eastAsia="lv-LV"/>
    </w:rPr>
  </w:style>
  <w:style w:type="paragraph" w:customStyle="1" w:styleId="font9">
    <w:name w:val="font9"/>
    <w:basedOn w:val="Normal"/>
    <w:uiPriority w:val="99"/>
    <w:rsid w:val="00D57237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  <w:lang w:eastAsia="lv-LV"/>
    </w:rPr>
  </w:style>
  <w:style w:type="paragraph" w:customStyle="1" w:styleId="xl63">
    <w:name w:val="xl63"/>
    <w:basedOn w:val="Normal"/>
    <w:uiPriority w:val="99"/>
    <w:rsid w:val="00D57237"/>
    <w:pPr>
      <w:spacing w:before="100" w:beforeAutospacing="1" w:after="100" w:afterAutospacing="1"/>
      <w:jc w:val="left"/>
      <w:textAlignment w:val="center"/>
    </w:pPr>
    <w:rPr>
      <w:color w:val="000000"/>
      <w:lang w:eastAsia="lv-LV"/>
    </w:rPr>
  </w:style>
  <w:style w:type="paragraph" w:customStyle="1" w:styleId="xl64">
    <w:name w:val="xl64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65">
    <w:name w:val="xl65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lv-LV"/>
    </w:rPr>
  </w:style>
  <w:style w:type="paragraph" w:customStyle="1" w:styleId="xl66">
    <w:name w:val="xl66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lv-LV"/>
    </w:rPr>
  </w:style>
  <w:style w:type="paragraph" w:customStyle="1" w:styleId="xl67">
    <w:name w:val="xl67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lv-LV"/>
    </w:rPr>
  </w:style>
  <w:style w:type="paragraph" w:customStyle="1" w:styleId="xl68">
    <w:name w:val="xl68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lang w:eastAsia="lv-LV"/>
    </w:rPr>
  </w:style>
  <w:style w:type="paragraph" w:customStyle="1" w:styleId="xl69">
    <w:name w:val="xl69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lv-LV"/>
    </w:rPr>
  </w:style>
  <w:style w:type="paragraph" w:customStyle="1" w:styleId="xl70">
    <w:name w:val="xl70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lv-LV"/>
    </w:rPr>
  </w:style>
  <w:style w:type="paragraph" w:customStyle="1" w:styleId="xl71">
    <w:name w:val="xl71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lv-LV"/>
    </w:rPr>
  </w:style>
  <w:style w:type="paragraph" w:customStyle="1" w:styleId="xl72">
    <w:name w:val="xl72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lv-LV"/>
    </w:rPr>
  </w:style>
  <w:style w:type="paragraph" w:customStyle="1" w:styleId="xl73">
    <w:name w:val="xl73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lang w:eastAsia="lv-LV"/>
    </w:rPr>
  </w:style>
  <w:style w:type="paragraph" w:customStyle="1" w:styleId="xl74">
    <w:name w:val="xl74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color w:val="000000"/>
      <w:lang w:eastAsia="lv-LV"/>
    </w:rPr>
  </w:style>
  <w:style w:type="paragraph" w:customStyle="1" w:styleId="xl75">
    <w:name w:val="xl75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color w:val="000000"/>
      <w:lang w:eastAsia="lv-LV"/>
    </w:rPr>
  </w:style>
  <w:style w:type="paragraph" w:customStyle="1" w:styleId="xl76">
    <w:name w:val="xl76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lang w:eastAsia="lv-LV"/>
    </w:rPr>
  </w:style>
  <w:style w:type="paragraph" w:customStyle="1" w:styleId="xl77">
    <w:name w:val="xl77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lv-LV"/>
    </w:rPr>
  </w:style>
  <w:style w:type="paragraph" w:customStyle="1" w:styleId="xl78">
    <w:name w:val="xl78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FF0000"/>
      <w:lang w:eastAsia="lv-LV"/>
    </w:rPr>
  </w:style>
  <w:style w:type="paragraph" w:customStyle="1" w:styleId="xl79">
    <w:name w:val="xl79"/>
    <w:basedOn w:val="Normal"/>
    <w:uiPriority w:val="99"/>
    <w:rsid w:val="00D572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0">
    <w:name w:val="xl80"/>
    <w:basedOn w:val="Normal"/>
    <w:uiPriority w:val="99"/>
    <w:rsid w:val="00D57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1">
    <w:name w:val="xl81"/>
    <w:basedOn w:val="Normal"/>
    <w:uiPriority w:val="99"/>
    <w:rsid w:val="00D57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2">
    <w:name w:val="xl82"/>
    <w:basedOn w:val="Normal"/>
    <w:uiPriority w:val="99"/>
    <w:rsid w:val="00D57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3">
    <w:name w:val="xl83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4">
    <w:name w:val="xl84"/>
    <w:basedOn w:val="Normal"/>
    <w:uiPriority w:val="99"/>
    <w:rsid w:val="00D57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5">
    <w:name w:val="xl85"/>
    <w:basedOn w:val="Normal"/>
    <w:uiPriority w:val="99"/>
    <w:rsid w:val="00D57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6">
    <w:name w:val="xl86"/>
    <w:basedOn w:val="Normal"/>
    <w:uiPriority w:val="99"/>
    <w:rsid w:val="00D57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7">
    <w:name w:val="xl87"/>
    <w:basedOn w:val="Normal"/>
    <w:uiPriority w:val="99"/>
    <w:rsid w:val="00D57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8">
    <w:name w:val="xl88"/>
    <w:basedOn w:val="Normal"/>
    <w:uiPriority w:val="99"/>
    <w:rsid w:val="00D57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9">
    <w:name w:val="xl89"/>
    <w:basedOn w:val="Normal"/>
    <w:uiPriority w:val="99"/>
    <w:rsid w:val="00D57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90">
    <w:name w:val="xl90"/>
    <w:basedOn w:val="Normal"/>
    <w:uiPriority w:val="99"/>
    <w:rsid w:val="00D57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91">
    <w:name w:val="xl91"/>
    <w:basedOn w:val="Normal"/>
    <w:uiPriority w:val="99"/>
    <w:rsid w:val="00D57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92">
    <w:name w:val="xl92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lang w:eastAsia="lv-LV"/>
    </w:rPr>
  </w:style>
  <w:style w:type="paragraph" w:customStyle="1" w:styleId="xl93">
    <w:name w:val="xl93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lv-LV"/>
    </w:rPr>
  </w:style>
  <w:style w:type="paragraph" w:customStyle="1" w:styleId="xl94">
    <w:name w:val="xl94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lv-LV"/>
    </w:rPr>
  </w:style>
  <w:style w:type="paragraph" w:styleId="ListParagraph">
    <w:name w:val="List Paragraph"/>
    <w:basedOn w:val="Normal"/>
    <w:uiPriority w:val="99"/>
    <w:qFormat/>
    <w:rsid w:val="00D5723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4D5EA2"/>
    <w:rPr>
      <w:rFonts w:eastAsia="Calibri"/>
      <w:sz w:val="20"/>
      <w:szCs w:val="20"/>
      <w:lang w:eastAsia="lv-LV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D5EA2"/>
    <w:rPr>
      <w:rFonts w:ascii="Times New Roman" w:hAnsi="Times New Roman" w:cs="Times New Roman"/>
      <w:sz w:val="20"/>
    </w:rPr>
  </w:style>
  <w:style w:type="character" w:styleId="EndnoteReference">
    <w:name w:val="endnote reference"/>
    <w:basedOn w:val="DefaultParagraphFont"/>
    <w:uiPriority w:val="99"/>
    <w:rsid w:val="004D5EA2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2A50A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A50A6"/>
    <w:rPr>
      <w:rFonts w:cs="Times New Roman"/>
    </w:rPr>
  </w:style>
  <w:style w:type="paragraph" w:customStyle="1" w:styleId="CharChar1RakstzCharChar3">
    <w:name w:val="Char Char1 Rakstz. Char Char3"/>
    <w:basedOn w:val="Normal"/>
    <w:uiPriority w:val="99"/>
    <w:rsid w:val="006D4C58"/>
    <w:pPr>
      <w:jc w:val="left"/>
    </w:pPr>
    <w:rPr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locked/>
    <w:rsid w:val="00F9081E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9081E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081E"/>
    <w:rPr>
      <w:rFonts w:ascii="Times New Roman" w:hAnsi="Times New Roman" w:cs="Times New Roman"/>
      <w:b/>
      <w:sz w:val="20"/>
      <w:lang w:eastAsia="en-US"/>
    </w:rPr>
  </w:style>
  <w:style w:type="paragraph" w:customStyle="1" w:styleId="CharChar1RakstzCharChar2">
    <w:name w:val="Char Char1 Rakstz. Char Char2"/>
    <w:basedOn w:val="Normal"/>
    <w:uiPriority w:val="99"/>
    <w:rsid w:val="00095899"/>
    <w:pPr>
      <w:jc w:val="left"/>
    </w:pPr>
    <w:rPr>
      <w:lang w:val="pl-PL" w:eastAsia="pl-PL"/>
    </w:rPr>
  </w:style>
  <w:style w:type="paragraph" w:customStyle="1" w:styleId="CharChar1RakstzCharChar1">
    <w:name w:val="Char Char1 Rakstz. Char Char1"/>
    <w:basedOn w:val="Normal"/>
    <w:uiPriority w:val="99"/>
    <w:rsid w:val="00741367"/>
    <w:pPr>
      <w:jc w:val="left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835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helena.rimsa@varam.gov.lv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b.gov.lv/node/29900/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2430</Words>
  <Characters>11302</Characters>
  <Application>Microsoft Office Word</Application>
  <DocSecurity>0</DocSecurity>
  <Lines>1412</Lines>
  <Paragraphs>1248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"Latvijas Iekārtu saraksts 2013.-2020.gadam"</vt:lpstr>
    </vt:vector>
  </TitlesOfParts>
  <Manager>vecākais referents</Manager>
  <Company>Vides aizsardzības un reģionālās attīstības ministrijas Klimata politikas un tehnoloģiju departaments</Company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"Latvijas Iekārtu saraksts 2013.-2020.gadam"</dc:title>
  <dc:subject>Rīkojuma projekts</dc:subject>
  <dc:creator>Helēna Rimša</dc:creator>
  <cp:keywords/>
  <dc:description>helena.rimsa@varam.gov,lv; 67026414</dc:description>
  <cp:lastModifiedBy>Helena Rimsa</cp:lastModifiedBy>
  <cp:revision>29</cp:revision>
  <cp:lastPrinted>2012-12-20T16:06:00Z</cp:lastPrinted>
  <dcterms:created xsi:type="dcterms:W3CDTF">2012-12-04T15:40:00Z</dcterms:created>
  <dcterms:modified xsi:type="dcterms:W3CDTF">2013-01-08T14:38:00Z</dcterms:modified>
  <cp:category>Vides politika</cp:category>
</cp:coreProperties>
</file>