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A1" w:rsidRDefault="009B5BA1" w:rsidP="0079189F">
      <w:pPr>
        <w:jc w:val="center"/>
        <w:rPr>
          <w:b/>
          <w:lang w:val="lv-LV"/>
        </w:rPr>
      </w:pPr>
    </w:p>
    <w:p w:rsidR="009B5BA1" w:rsidRPr="00896CCF" w:rsidRDefault="009B5BA1" w:rsidP="009B5BA1">
      <w:pPr>
        <w:jc w:val="right"/>
        <w:rPr>
          <w:i/>
          <w:lang w:val="lv-LV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896CCF">
        <w:rPr>
          <w:i/>
          <w:lang w:val="lv-LV"/>
        </w:rPr>
        <w:t>Līguma „</w:t>
      </w:r>
      <w:r>
        <w:rPr>
          <w:i/>
          <w:lang w:val="lv-LV"/>
        </w:rPr>
        <w:t>Kopīgā iepirkuma nolīgums par izsoles uzrauga iecelšanu</w:t>
      </w:r>
      <w:r w:rsidRPr="00896CCF">
        <w:rPr>
          <w:i/>
          <w:lang w:val="lv-LV"/>
        </w:rPr>
        <w:t xml:space="preserve">” </w:t>
      </w:r>
    </w:p>
    <w:p w:rsidR="009B5BA1" w:rsidRDefault="00112158" w:rsidP="00F609EA">
      <w:pPr>
        <w:spacing w:afterLines="120"/>
        <w:jc w:val="right"/>
        <w:rPr>
          <w:b/>
        </w:rPr>
      </w:pPr>
      <w:r>
        <w:rPr>
          <w:i/>
          <w:lang w:val="lv-LV"/>
        </w:rPr>
        <w:t>2</w:t>
      </w:r>
      <w:r w:rsidR="009B5BA1" w:rsidRPr="00896CCF">
        <w:rPr>
          <w:i/>
          <w:lang w:val="lv-LV"/>
        </w:rPr>
        <w:t>.pielikums</w:t>
      </w:r>
      <w:bookmarkEnd w:id="0"/>
      <w:bookmarkEnd w:id="1"/>
      <w:bookmarkEnd w:id="2"/>
      <w:bookmarkEnd w:id="3"/>
      <w:bookmarkEnd w:id="4"/>
    </w:p>
    <w:bookmarkEnd w:id="5"/>
    <w:bookmarkEnd w:id="6"/>
    <w:bookmarkEnd w:id="7"/>
    <w:p w:rsidR="009B5BA1" w:rsidRDefault="009B5BA1" w:rsidP="0079189F">
      <w:pPr>
        <w:jc w:val="center"/>
        <w:rPr>
          <w:b/>
          <w:lang w:val="lv-LV"/>
        </w:rPr>
      </w:pPr>
    </w:p>
    <w:p w:rsidR="0079189F" w:rsidRPr="00372409" w:rsidRDefault="0079189F" w:rsidP="0079189F">
      <w:pPr>
        <w:jc w:val="center"/>
        <w:rPr>
          <w:b/>
        </w:rPr>
      </w:pPr>
      <w:r w:rsidRPr="00372409">
        <w:rPr>
          <w:b/>
          <w:lang w:val="lv-LV"/>
        </w:rPr>
        <w:t>II pielikums</w:t>
      </w:r>
    </w:p>
    <w:p w:rsidR="0079189F" w:rsidRPr="00372409" w:rsidRDefault="0079189F" w:rsidP="0079189F">
      <w:pPr>
        <w:ind w:left="1440" w:hanging="1440"/>
        <w:jc w:val="center"/>
        <w:rPr>
          <w:b/>
        </w:rPr>
      </w:pPr>
    </w:p>
    <w:p w:rsidR="0079189F" w:rsidRPr="00372409" w:rsidRDefault="0079189F" w:rsidP="00F609EA">
      <w:pPr>
        <w:spacing w:afterLines="120"/>
        <w:jc w:val="center"/>
      </w:pPr>
      <w:r w:rsidRPr="00372409">
        <w:rPr>
          <w:b/>
          <w:lang w:val="lv-LV"/>
        </w:rPr>
        <w:t>Apliecinājums par to, ka ir izpildītas valsts procedūras nolūkā apstiprināt šo nolīgumu, vai par to, ka šādas procedūras nav vajadzīgas, saskaņā ar 44. panta 4. punktu</w:t>
      </w:r>
      <w:r w:rsidRPr="00372409">
        <w:rPr>
          <w:b/>
        </w:rPr>
        <w:t xml:space="preserve"> </w:t>
      </w:r>
    </w:p>
    <w:p w:rsidR="0079189F" w:rsidRPr="00372409" w:rsidRDefault="0079189F" w:rsidP="00F609EA">
      <w:pPr>
        <w:spacing w:afterLines="120"/>
        <w:jc w:val="center"/>
        <w:rPr>
          <w:b/>
        </w:rPr>
      </w:pPr>
      <w:r w:rsidRPr="00372409">
        <w:rPr>
          <w:b/>
          <w:lang w:val="lv-LV"/>
        </w:rPr>
        <w:t>[Tās iestādes nosaukums un rekvizīti, kura pārstāv dalībvalsti šī nolīguma mērķiem]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Eiropas Komisijas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Klimata politikas ģenerāldirektorāta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ģenerāldirektors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[adrese]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Fakss:</w:t>
      </w:r>
      <w:r w:rsidRPr="00372409">
        <w:t xml:space="preserve"> </w:t>
      </w:r>
      <w:r w:rsidRPr="00372409">
        <w:rPr>
          <w:lang w:val="lv-LV"/>
        </w:rPr>
        <w:t>[</w:t>
      </w:r>
      <w:proofErr w:type="spellStart"/>
      <w:r w:rsidRPr="00372409">
        <w:rPr>
          <w:lang w:val="lv-LV"/>
        </w:rPr>
        <w:t>xxx</w:t>
      </w:r>
      <w:proofErr w:type="spellEnd"/>
      <w:r w:rsidRPr="00372409">
        <w:rPr>
          <w:lang w:val="lv-LV"/>
        </w:rPr>
        <w:t>]</w:t>
      </w:r>
    </w:p>
    <w:p w:rsidR="0079189F" w:rsidRPr="00372409" w:rsidRDefault="0079189F" w:rsidP="0079189F">
      <w:pPr>
        <w:ind w:left="1440" w:hanging="1440"/>
        <w:jc w:val="both"/>
        <w:rPr>
          <w:b/>
        </w:rPr>
      </w:pPr>
    </w:p>
    <w:p w:rsidR="0079189F" w:rsidRPr="00372409" w:rsidRDefault="0079189F" w:rsidP="00F609EA">
      <w:pPr>
        <w:spacing w:afterLines="120"/>
        <w:jc w:val="both"/>
      </w:pPr>
      <w:r w:rsidRPr="00372409">
        <w:rPr>
          <w:b/>
          <w:lang w:val="lv-LV"/>
        </w:rPr>
        <w:t>Par:</w:t>
      </w:r>
      <w:r w:rsidRPr="00372409">
        <w:rPr>
          <w:b/>
        </w:rPr>
        <w:t xml:space="preserve"> </w:t>
      </w:r>
      <w:r w:rsidRPr="00372409">
        <w:rPr>
          <w:b/>
          <w:lang w:val="lv-LV"/>
        </w:rPr>
        <w:t>apliecinājumu par valsts procedūru izpildi nolūkā apstiprināt kopīgā iepirkuma nolīgumu, ar ko paredzēts iecelt izsoles uzraugu, vai par to, ka šādas procedūras nav vajadzīgas, saskaņā ar 44. panta 4. punktu</w:t>
      </w:r>
      <w:r w:rsidRPr="00372409">
        <w:rPr>
          <w:b/>
        </w:rPr>
        <w:t xml:space="preserve"> </w:t>
      </w:r>
    </w:p>
    <w:p w:rsidR="0079189F" w:rsidRPr="00372409" w:rsidRDefault="0079189F" w:rsidP="00F609EA">
      <w:pPr>
        <w:spacing w:afterLines="120"/>
        <w:ind w:left="1440" w:hanging="1440"/>
        <w:jc w:val="both"/>
      </w:pPr>
      <w:r w:rsidRPr="00372409">
        <w:rPr>
          <w:lang w:val="lv-LV"/>
        </w:rPr>
        <w:t>Cien. kundze/God. kungs!</w:t>
      </w:r>
    </w:p>
    <w:p w:rsidR="0079189F" w:rsidRPr="00372409" w:rsidRDefault="0079189F" w:rsidP="00F609EA">
      <w:pPr>
        <w:spacing w:afterLines="120"/>
        <w:ind w:hanging="23"/>
        <w:jc w:val="both"/>
      </w:pPr>
      <w:r w:rsidRPr="00372409">
        <w:rPr>
          <w:lang w:val="lv-LV"/>
        </w:rPr>
        <w:t>Atsaucamies uz 44. panta 4. punktu augstāk minētajā kopīgajā iepirkuma nolīgumā, kas noslēgts starp Komisiju un Eiropas Savienības dalībvalstīm.</w:t>
      </w:r>
      <w:r>
        <w:t xml:space="preserve"> </w:t>
      </w:r>
    </w:p>
    <w:p w:rsidR="0079189F" w:rsidRPr="00372409" w:rsidRDefault="0079189F" w:rsidP="00F609EA">
      <w:pPr>
        <w:spacing w:afterLines="120"/>
        <w:ind w:hanging="23"/>
        <w:jc w:val="both"/>
        <w:rPr>
          <w:b/>
        </w:rPr>
      </w:pPr>
      <w:r w:rsidRPr="00372409">
        <w:rPr>
          <w:b/>
          <w:lang w:val="lv-LV"/>
        </w:rPr>
        <w:t>VAI NU</w:t>
      </w:r>
    </w:p>
    <w:p w:rsidR="0079189F" w:rsidRPr="00372409" w:rsidRDefault="0079189F" w:rsidP="00F609EA">
      <w:pPr>
        <w:spacing w:afterLines="120"/>
        <w:ind w:hanging="23"/>
        <w:jc w:val="both"/>
      </w:pPr>
      <w:r w:rsidRPr="00372409">
        <w:rPr>
          <w:lang w:val="lv-LV"/>
        </w:rPr>
        <w:t>Ar šo Jūs informējam, ka [datums] tika pabeigtas valsts procedūras, lai apstiprinātu iepriekšminēto kopīgā iepirkuma nolīgumu.</w:t>
      </w:r>
    </w:p>
    <w:p w:rsidR="0079189F" w:rsidRPr="00372409" w:rsidRDefault="0079189F" w:rsidP="00F609EA">
      <w:pPr>
        <w:spacing w:afterLines="120"/>
        <w:ind w:hanging="23"/>
        <w:jc w:val="both"/>
        <w:rPr>
          <w:b/>
        </w:rPr>
      </w:pPr>
      <w:r w:rsidRPr="00372409">
        <w:rPr>
          <w:b/>
          <w:lang w:val="lv-LV"/>
        </w:rPr>
        <w:t>VAI</w:t>
      </w:r>
    </w:p>
    <w:p w:rsidR="0079189F" w:rsidRPr="00372409" w:rsidRDefault="0079189F" w:rsidP="00F609EA">
      <w:pPr>
        <w:spacing w:afterLines="120"/>
        <w:ind w:hanging="23"/>
        <w:jc w:val="both"/>
      </w:pPr>
      <w:r w:rsidRPr="00372409">
        <w:rPr>
          <w:lang w:val="lv-LV"/>
        </w:rPr>
        <w:t>Ar šo Jūs informējam, ka [dalībvalsts nosaukums] nav jāveic valsts procedūras, lai apstiprinātu iepriekšminēto kopīgā iepirkuma nolīgumu.</w:t>
      </w:r>
      <w:r>
        <w:t xml:space="preserve"> </w:t>
      </w:r>
    </w:p>
    <w:p w:rsidR="0079189F" w:rsidRPr="00372409" w:rsidRDefault="0079189F" w:rsidP="00F609EA">
      <w:pPr>
        <w:spacing w:afterLines="120"/>
        <w:ind w:hanging="23"/>
        <w:jc w:val="both"/>
      </w:pPr>
      <w:r w:rsidRPr="00372409">
        <w:rPr>
          <w:lang w:val="lv-LV"/>
        </w:rPr>
        <w:t>Ar cieņu</w:t>
      </w:r>
    </w:p>
    <w:p w:rsidR="0079189F" w:rsidRPr="00372409" w:rsidRDefault="0079189F" w:rsidP="00F609EA">
      <w:pPr>
        <w:spacing w:afterLines="120"/>
        <w:ind w:hanging="23"/>
        <w:jc w:val="both"/>
      </w:pP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[dalībvalsts nosaukums]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[valsts iestāde]</w:t>
      </w:r>
      <w:r w:rsidRPr="00372409">
        <w:t xml:space="preserve"> 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[vārds, uzvārds, amats]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[adrese]</w:t>
      </w:r>
    </w:p>
    <w:p w:rsidR="0079189F" w:rsidRPr="00372409" w:rsidRDefault="0079189F" w:rsidP="0079189F">
      <w:pPr>
        <w:ind w:left="1440" w:hanging="1440"/>
        <w:jc w:val="both"/>
      </w:pPr>
      <w:r w:rsidRPr="00372409">
        <w:rPr>
          <w:lang w:val="lv-LV"/>
        </w:rPr>
        <w:t>Fakss:</w:t>
      </w:r>
      <w:r w:rsidRPr="00372409">
        <w:t xml:space="preserve"> </w:t>
      </w:r>
      <w:r w:rsidRPr="00372409">
        <w:rPr>
          <w:lang w:val="lv-LV"/>
        </w:rPr>
        <w:t>[</w:t>
      </w:r>
      <w:proofErr w:type="spellStart"/>
      <w:r w:rsidRPr="00372409">
        <w:rPr>
          <w:lang w:val="lv-LV"/>
        </w:rPr>
        <w:t>xxx</w:t>
      </w:r>
      <w:proofErr w:type="spellEnd"/>
      <w:r w:rsidRPr="00372409">
        <w:rPr>
          <w:lang w:val="lv-LV"/>
        </w:rPr>
        <w:t>]</w:t>
      </w:r>
    </w:p>
    <w:p w:rsidR="008F3A62" w:rsidRPr="002C49D8" w:rsidRDefault="0079189F" w:rsidP="008F3A62">
      <w:pPr>
        <w:rPr>
          <w:rStyle w:val="Hyperlink"/>
          <w:color w:val="auto"/>
          <w:sz w:val="20"/>
          <w:szCs w:val="20"/>
          <w:u w:val="none"/>
        </w:rPr>
      </w:pPr>
      <w:r w:rsidRPr="00372409">
        <w:rPr>
          <w:b/>
        </w:rPr>
        <w:br w:type="page"/>
      </w:r>
      <w:r w:rsidR="00A068E0" w:rsidRPr="002C49D8">
        <w:rPr>
          <w:rStyle w:val="Hyperlink"/>
          <w:color w:val="auto"/>
          <w:sz w:val="20"/>
          <w:szCs w:val="20"/>
          <w:u w:val="none"/>
        </w:rPr>
        <w:lastRenderedPageBreak/>
        <w:fldChar w:fldCharType="begin"/>
      </w:r>
      <w:r w:rsidR="008F3A62" w:rsidRPr="002C49D8">
        <w:rPr>
          <w:rStyle w:val="Hyperlink"/>
          <w:color w:val="auto"/>
          <w:sz w:val="20"/>
          <w:szCs w:val="20"/>
          <w:u w:val="none"/>
        </w:rPr>
        <w:instrText xml:space="preserve"> SAVEDATE  \@ "dd.MM.yyyy. H:mm"  \* MERGEFORMAT </w:instrText>
      </w:r>
      <w:r w:rsidR="00A068E0" w:rsidRPr="002C49D8">
        <w:rPr>
          <w:rStyle w:val="Hyperlink"/>
          <w:color w:val="auto"/>
          <w:sz w:val="20"/>
          <w:szCs w:val="20"/>
          <w:u w:val="none"/>
        </w:rPr>
        <w:fldChar w:fldCharType="separate"/>
      </w:r>
      <w:r w:rsidR="00641331">
        <w:rPr>
          <w:rStyle w:val="Hyperlink"/>
          <w:noProof/>
          <w:color w:val="auto"/>
          <w:sz w:val="20"/>
          <w:szCs w:val="20"/>
          <w:u w:val="none"/>
        </w:rPr>
        <w:t>21.10.2011. 11:38</w:t>
      </w:r>
      <w:r w:rsidR="00A068E0" w:rsidRPr="002C49D8">
        <w:rPr>
          <w:rStyle w:val="Hyperlink"/>
          <w:color w:val="auto"/>
          <w:sz w:val="20"/>
          <w:szCs w:val="20"/>
          <w:u w:val="none"/>
        </w:rPr>
        <w:fldChar w:fldCharType="end"/>
      </w:r>
    </w:p>
    <w:p w:rsidR="008F3A62" w:rsidRPr="002C49D8" w:rsidRDefault="00A068E0" w:rsidP="008F3A62">
      <w:pPr>
        <w:pStyle w:val="BodyTextIndent"/>
        <w:spacing w:after="0"/>
        <w:ind w:left="0"/>
        <w:jc w:val="both"/>
        <w:rPr>
          <w:rStyle w:val="Hyperlink"/>
          <w:color w:val="auto"/>
          <w:sz w:val="20"/>
          <w:szCs w:val="20"/>
          <w:u w:val="none"/>
        </w:rPr>
      </w:pPr>
      <w:fldSimple w:instr=" NUMWORDS   \* MERGEFORMAT ">
        <w:r w:rsidR="00641331" w:rsidRPr="00641331">
          <w:rPr>
            <w:rStyle w:val="Hyperlink"/>
            <w:noProof/>
            <w:color w:val="auto"/>
            <w:sz w:val="20"/>
            <w:szCs w:val="20"/>
            <w:u w:val="none"/>
          </w:rPr>
          <w:t>169</w:t>
        </w:r>
      </w:fldSimple>
    </w:p>
    <w:p w:rsidR="008F3A62" w:rsidRPr="002C49D8" w:rsidRDefault="008F3A62" w:rsidP="008F3A62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2C49D8">
        <w:rPr>
          <w:sz w:val="20"/>
          <w:szCs w:val="20"/>
        </w:rPr>
        <w:t>Ilze Prūse, 67026538,</w:t>
      </w:r>
    </w:p>
    <w:p w:rsidR="008F3A62" w:rsidRPr="002C49D8" w:rsidRDefault="00A068E0" w:rsidP="008F3A62">
      <w:pPr>
        <w:pStyle w:val="BodyTextIndent"/>
        <w:spacing w:after="0"/>
        <w:ind w:left="0"/>
        <w:jc w:val="both"/>
        <w:rPr>
          <w:sz w:val="20"/>
          <w:szCs w:val="20"/>
        </w:rPr>
      </w:pPr>
      <w:hyperlink r:id="rId6" w:history="1">
        <w:r w:rsidR="008F3A62" w:rsidRPr="002C49D8">
          <w:rPr>
            <w:rStyle w:val="Hyperlink"/>
            <w:color w:val="auto"/>
            <w:sz w:val="20"/>
            <w:szCs w:val="20"/>
            <w:u w:val="none"/>
          </w:rPr>
          <w:t>ilze.pruse@varam.gov.lv</w:t>
        </w:r>
      </w:hyperlink>
    </w:p>
    <w:p w:rsidR="008F3A62" w:rsidRPr="002C49D8" w:rsidRDefault="008F3A62" w:rsidP="008F3A62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2C49D8">
        <w:rPr>
          <w:sz w:val="20"/>
          <w:szCs w:val="20"/>
        </w:rPr>
        <w:t xml:space="preserve">Margarita Krišlauka, </w:t>
      </w:r>
      <w:r w:rsidR="00B3457A">
        <w:rPr>
          <w:sz w:val="20"/>
          <w:szCs w:val="20"/>
        </w:rPr>
        <w:t>67026568</w:t>
      </w:r>
    </w:p>
    <w:p w:rsidR="008F3A62" w:rsidRDefault="00A068E0" w:rsidP="008F3A62">
      <w:hyperlink r:id="rId7" w:history="1">
        <w:r w:rsidR="008F3A62" w:rsidRPr="002C49D8">
          <w:rPr>
            <w:rStyle w:val="Hyperlink"/>
            <w:color w:val="auto"/>
            <w:sz w:val="20"/>
            <w:szCs w:val="20"/>
            <w:u w:val="none"/>
          </w:rPr>
          <w:t>margarita.krislauka@varam.gov.lv</w:t>
        </w:r>
      </w:hyperlink>
    </w:p>
    <w:p w:rsidR="008F3A62" w:rsidRDefault="008F3A62" w:rsidP="008F3A62"/>
    <w:p w:rsidR="00FB2CEB" w:rsidRDefault="00FB2CEB" w:rsidP="0079189F"/>
    <w:p w:rsidR="00FB2CEB" w:rsidRDefault="00FB2CEB" w:rsidP="00FB2CEB"/>
    <w:p w:rsidR="00302E82" w:rsidRPr="00FB2CEB" w:rsidRDefault="00FB2CEB" w:rsidP="00FB2CEB">
      <w:pPr>
        <w:tabs>
          <w:tab w:val="left" w:pos="6420"/>
        </w:tabs>
      </w:pPr>
      <w:r>
        <w:tab/>
      </w:r>
    </w:p>
    <w:sectPr w:rsidR="00302E82" w:rsidRPr="00FB2CEB" w:rsidSect="00FB2CEB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53" w:rsidRDefault="006F0153" w:rsidP="006F0153">
      <w:r>
        <w:separator/>
      </w:r>
    </w:p>
  </w:endnote>
  <w:endnote w:type="continuationSeparator" w:id="0">
    <w:p w:rsidR="006F0153" w:rsidRDefault="006F0153" w:rsidP="006F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53" w:rsidRPr="006F0153" w:rsidRDefault="00A068E0" w:rsidP="006F0153">
    <w:pPr>
      <w:shd w:val="clear" w:color="auto" w:fill="FFFFFF"/>
      <w:jc w:val="both"/>
      <w:rPr>
        <w:noProof/>
        <w:lang w:val="lv-LV"/>
      </w:rPr>
    </w:pPr>
    <w:r w:rsidRPr="00931DBE">
      <w:rPr>
        <w:noProof/>
        <w:lang w:val="lv-LV"/>
      </w:rPr>
      <w:fldChar w:fldCharType="begin"/>
    </w:r>
    <w:r w:rsidR="006F0153" w:rsidRPr="00931DBE">
      <w:rPr>
        <w:noProof/>
        <w:lang w:val="lv-LV"/>
      </w:rPr>
      <w:instrText xml:space="preserve"> FILENAME </w:instrText>
    </w:r>
    <w:r w:rsidRPr="00931DBE">
      <w:rPr>
        <w:noProof/>
        <w:lang w:val="lv-LV"/>
      </w:rPr>
      <w:fldChar w:fldCharType="separate"/>
    </w:r>
    <w:r w:rsidR="006F0153">
      <w:rPr>
        <w:noProof/>
        <w:lang w:val="lv-LV"/>
      </w:rPr>
      <w:t>VARAMSlp02_211011_IzsolUzraugs</w:t>
    </w:r>
    <w:r w:rsidRPr="00931DBE">
      <w:rPr>
        <w:noProof/>
        <w:lang w:val="lv-LV"/>
      </w:rPr>
      <w:fldChar w:fldCharType="end"/>
    </w:r>
    <w:r w:rsidR="006F0153" w:rsidRPr="00181EBD">
      <w:rPr>
        <w:noProof/>
        <w:lang w:val="lv-LV"/>
      </w:rPr>
      <w:t xml:space="preserve">; </w:t>
    </w:r>
    <w:r w:rsidR="006F0153">
      <w:rPr>
        <w:noProof/>
        <w:lang w:val="lv-LV"/>
      </w:rPr>
      <w:t>Līguma</w:t>
    </w:r>
    <w:r w:rsidR="006F0153" w:rsidRPr="00181EBD">
      <w:rPr>
        <w:noProof/>
        <w:lang w:val="lv-LV"/>
      </w:rPr>
      <w:t xml:space="preserve"> „</w:t>
    </w:r>
    <w:r w:rsidR="006F0153" w:rsidRPr="00CA6A55">
      <w:rPr>
        <w:noProof/>
        <w:lang w:val="lv-LV"/>
      </w:rPr>
      <w:t>Kopīgā iepirkuma nolīgums par izsoles uzrauga iecelšanu</w:t>
    </w:r>
    <w:r w:rsidR="006F0153" w:rsidRPr="00931DBE">
      <w:rPr>
        <w:noProof/>
        <w:lang w:val="lv-LV"/>
      </w:rPr>
      <w:t xml:space="preserve">” </w:t>
    </w:r>
    <w:r w:rsidR="006F0153">
      <w:rPr>
        <w:noProof/>
        <w:lang w:val="lv-LV"/>
      </w:rPr>
      <w:t>2</w:t>
    </w:r>
    <w:r w:rsidR="006F0153" w:rsidRPr="00931DBE">
      <w:rPr>
        <w:noProof/>
        <w:lang w:val="lv-LV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53" w:rsidRPr="00CA6A55" w:rsidRDefault="00A068E0" w:rsidP="006F0153">
    <w:pPr>
      <w:shd w:val="clear" w:color="auto" w:fill="FFFFFF"/>
      <w:jc w:val="both"/>
      <w:rPr>
        <w:noProof/>
        <w:lang w:val="lv-LV"/>
      </w:rPr>
    </w:pPr>
    <w:r w:rsidRPr="00931DBE">
      <w:rPr>
        <w:noProof/>
        <w:lang w:val="lv-LV"/>
      </w:rPr>
      <w:fldChar w:fldCharType="begin"/>
    </w:r>
    <w:r w:rsidR="006F0153" w:rsidRPr="00931DBE">
      <w:rPr>
        <w:noProof/>
        <w:lang w:val="lv-LV"/>
      </w:rPr>
      <w:instrText xml:space="preserve"> FILENAME </w:instrText>
    </w:r>
    <w:r w:rsidRPr="00931DBE">
      <w:rPr>
        <w:noProof/>
        <w:lang w:val="lv-LV"/>
      </w:rPr>
      <w:fldChar w:fldCharType="separate"/>
    </w:r>
    <w:r w:rsidR="006F0153">
      <w:rPr>
        <w:noProof/>
        <w:lang w:val="lv-LV"/>
      </w:rPr>
      <w:t>VARAMSlp02_211011_IzsolUzraugs</w:t>
    </w:r>
    <w:r w:rsidRPr="00931DBE">
      <w:rPr>
        <w:noProof/>
        <w:lang w:val="lv-LV"/>
      </w:rPr>
      <w:fldChar w:fldCharType="end"/>
    </w:r>
    <w:r w:rsidR="006F0153" w:rsidRPr="00181EBD">
      <w:rPr>
        <w:noProof/>
        <w:lang w:val="lv-LV"/>
      </w:rPr>
      <w:t xml:space="preserve">; </w:t>
    </w:r>
    <w:r w:rsidR="006F0153">
      <w:rPr>
        <w:noProof/>
        <w:lang w:val="lv-LV"/>
      </w:rPr>
      <w:t>Līguma</w:t>
    </w:r>
    <w:r w:rsidR="006F0153" w:rsidRPr="00181EBD">
      <w:rPr>
        <w:noProof/>
        <w:lang w:val="lv-LV"/>
      </w:rPr>
      <w:t xml:space="preserve"> „</w:t>
    </w:r>
    <w:r w:rsidR="006F0153" w:rsidRPr="00CA6A55">
      <w:rPr>
        <w:noProof/>
        <w:lang w:val="lv-LV"/>
      </w:rPr>
      <w:t>Kopīgā iepirkuma nolīgums par izsoles uzrauga iecelšanu</w:t>
    </w:r>
    <w:r w:rsidR="006F0153" w:rsidRPr="00931DBE">
      <w:rPr>
        <w:noProof/>
        <w:lang w:val="lv-LV"/>
      </w:rPr>
      <w:t xml:space="preserve">” </w:t>
    </w:r>
    <w:r w:rsidR="006F0153">
      <w:rPr>
        <w:noProof/>
        <w:lang w:val="lv-LV"/>
      </w:rPr>
      <w:t>2</w:t>
    </w:r>
    <w:r w:rsidR="006F0153" w:rsidRPr="00931DBE">
      <w:rPr>
        <w:noProof/>
        <w:lang w:val="lv-LV"/>
      </w:rPr>
      <w:t>.pielikums</w:t>
    </w:r>
  </w:p>
  <w:p w:rsidR="006F0153" w:rsidRDefault="006F0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53" w:rsidRDefault="006F0153" w:rsidP="006F0153">
      <w:r>
        <w:separator/>
      </w:r>
    </w:p>
  </w:footnote>
  <w:footnote w:type="continuationSeparator" w:id="0">
    <w:p w:rsidR="006F0153" w:rsidRDefault="006F0153" w:rsidP="006F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1974"/>
      <w:docPartObj>
        <w:docPartGallery w:val="Page Numbers (Top of Page)"/>
        <w:docPartUnique/>
      </w:docPartObj>
    </w:sdtPr>
    <w:sdtContent>
      <w:p w:rsidR="00C93DE4" w:rsidRDefault="00A068E0">
        <w:pPr>
          <w:pStyle w:val="Header"/>
          <w:jc w:val="center"/>
        </w:pPr>
        <w:fldSimple w:instr=" PAGE   \* MERGEFORMAT ">
          <w:r w:rsidR="00641331">
            <w:rPr>
              <w:noProof/>
            </w:rPr>
            <w:t>2</w:t>
          </w:r>
        </w:fldSimple>
      </w:p>
    </w:sdtContent>
  </w:sdt>
  <w:p w:rsidR="00C93DE4" w:rsidRDefault="00C93D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9F"/>
    <w:rsid w:val="000C5F61"/>
    <w:rsid w:val="00112158"/>
    <w:rsid w:val="00172171"/>
    <w:rsid w:val="00302E82"/>
    <w:rsid w:val="00583910"/>
    <w:rsid w:val="00592C07"/>
    <w:rsid w:val="00641331"/>
    <w:rsid w:val="006F0153"/>
    <w:rsid w:val="0079189F"/>
    <w:rsid w:val="008F3A62"/>
    <w:rsid w:val="00901E9B"/>
    <w:rsid w:val="009B5BA1"/>
    <w:rsid w:val="00A068E0"/>
    <w:rsid w:val="00B3457A"/>
    <w:rsid w:val="00C93DE4"/>
    <w:rsid w:val="00F41CB8"/>
    <w:rsid w:val="00F609EA"/>
    <w:rsid w:val="00FB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9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53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F0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153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8F3A6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3A62"/>
    <w:pPr>
      <w:spacing w:after="120"/>
      <w:ind w:left="283"/>
    </w:pPr>
    <w:rPr>
      <w:snapToGrid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8F3A6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garita.krislauka@vara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pruse@vara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1326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Līguma „Kopīgā iepirkuma nolīgums par izsoles uzrauga iecelšanu” 2.pielikums </dc:title>
  <dc:subject>pielikums</dc:subject>
  <dc:creator>Margarita Krišlauka</dc:creator>
  <cp:keywords/>
  <dc:description>margarita.krislauka@varam.gov.lv
67026568</dc:description>
  <cp:lastModifiedBy>margaritak</cp:lastModifiedBy>
  <cp:revision>13</cp:revision>
  <dcterms:created xsi:type="dcterms:W3CDTF">2011-10-18T06:51:00Z</dcterms:created>
  <dcterms:modified xsi:type="dcterms:W3CDTF">2011-10-21T08:38:00Z</dcterms:modified>
</cp:coreProperties>
</file>