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1F" w:rsidRPr="00A91A0B" w:rsidRDefault="00FD4952" w:rsidP="00CB7E4E">
      <w:pPr>
        <w:jc w:val="right"/>
        <w:rPr>
          <w:rFonts w:eastAsia="Calibri"/>
          <w:i/>
          <w:sz w:val="28"/>
          <w:szCs w:val="28"/>
          <w:lang w:val="lv-LV"/>
        </w:rPr>
      </w:pPr>
      <w:r w:rsidRPr="00A91A0B">
        <w:rPr>
          <w:rFonts w:eastAsia="Calibri"/>
          <w:i/>
          <w:sz w:val="28"/>
          <w:szCs w:val="28"/>
          <w:lang w:val="lv-LV"/>
        </w:rPr>
        <w:t>Atbildes v</w:t>
      </w:r>
      <w:r w:rsidR="00F91050" w:rsidRPr="00A91A0B">
        <w:rPr>
          <w:rFonts w:eastAsia="Calibri"/>
          <w:i/>
          <w:sz w:val="28"/>
          <w:szCs w:val="28"/>
          <w:lang w:val="lv-LV"/>
        </w:rPr>
        <w:t>ēstules proje</w:t>
      </w:r>
      <w:r w:rsidR="00B244F1" w:rsidRPr="00A91A0B">
        <w:rPr>
          <w:rFonts w:eastAsia="Calibri"/>
          <w:i/>
          <w:sz w:val="28"/>
          <w:szCs w:val="28"/>
          <w:lang w:val="lv-LV"/>
        </w:rPr>
        <w:t>k</w:t>
      </w:r>
      <w:r w:rsidR="00F91050" w:rsidRPr="00A91A0B">
        <w:rPr>
          <w:rFonts w:eastAsia="Calibri"/>
          <w:i/>
          <w:sz w:val="28"/>
          <w:szCs w:val="28"/>
          <w:lang w:val="lv-LV"/>
        </w:rPr>
        <w:t>ts</w:t>
      </w:r>
    </w:p>
    <w:p w:rsidR="00F91050" w:rsidRPr="00A91A0B" w:rsidRDefault="00F91050" w:rsidP="00CB7E4E">
      <w:pPr>
        <w:jc w:val="both"/>
        <w:rPr>
          <w:sz w:val="28"/>
          <w:szCs w:val="28"/>
          <w:lang w:val="lv-LV"/>
        </w:rPr>
      </w:pPr>
    </w:p>
    <w:p w:rsidR="004E1E1F" w:rsidRPr="00A91A0B" w:rsidRDefault="00E745E3" w:rsidP="00FD4952">
      <w:pPr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Latvijas Republikas </w:t>
      </w:r>
      <w:proofErr w:type="spellStart"/>
      <w:r w:rsidR="00FD4952" w:rsidRPr="00A91A0B">
        <w:rPr>
          <w:b/>
          <w:sz w:val="28"/>
          <w:szCs w:val="28"/>
          <w:lang w:val="lv-LV"/>
        </w:rPr>
        <w:t>Tiesībsargam</w:t>
      </w:r>
      <w:proofErr w:type="spellEnd"/>
    </w:p>
    <w:p w:rsidR="00FD4952" w:rsidRPr="00A91A0B" w:rsidRDefault="00FD4952" w:rsidP="00FD4952">
      <w:pPr>
        <w:jc w:val="right"/>
        <w:rPr>
          <w:b/>
          <w:sz w:val="28"/>
          <w:szCs w:val="28"/>
          <w:lang w:val="lv-LV"/>
        </w:rPr>
      </w:pPr>
    </w:p>
    <w:p w:rsidR="004E1E1F" w:rsidRPr="00A91A0B" w:rsidRDefault="004E1E1F" w:rsidP="00CB7E4E">
      <w:pPr>
        <w:jc w:val="both"/>
        <w:rPr>
          <w:sz w:val="28"/>
          <w:szCs w:val="28"/>
          <w:lang w:val="lv-LV"/>
        </w:rPr>
      </w:pPr>
    </w:p>
    <w:p w:rsidR="00C706F2" w:rsidRPr="00A91A0B" w:rsidRDefault="00FD4952" w:rsidP="00CB7E4E">
      <w:pPr>
        <w:jc w:val="both"/>
        <w:rPr>
          <w:i/>
          <w:sz w:val="28"/>
          <w:szCs w:val="28"/>
          <w:lang w:val="lv-LV"/>
        </w:rPr>
      </w:pPr>
      <w:r w:rsidRPr="00A91A0B">
        <w:rPr>
          <w:i/>
          <w:sz w:val="28"/>
          <w:szCs w:val="28"/>
          <w:lang w:val="lv-LV"/>
        </w:rPr>
        <w:t xml:space="preserve">Par </w:t>
      </w:r>
      <w:r w:rsidR="00C706F2" w:rsidRPr="00A91A0B">
        <w:rPr>
          <w:i/>
          <w:sz w:val="28"/>
          <w:szCs w:val="28"/>
          <w:lang w:val="lv-LV"/>
        </w:rPr>
        <w:t>tiesisko regulējumu garīgās veselības</w:t>
      </w:r>
    </w:p>
    <w:p w:rsidR="00FD4952" w:rsidRPr="00A91A0B" w:rsidRDefault="00C706F2" w:rsidP="00CB7E4E">
      <w:pPr>
        <w:jc w:val="both"/>
        <w:rPr>
          <w:i/>
          <w:sz w:val="28"/>
          <w:szCs w:val="28"/>
          <w:lang w:val="lv-LV"/>
        </w:rPr>
      </w:pPr>
      <w:r w:rsidRPr="00A91A0B">
        <w:rPr>
          <w:i/>
          <w:sz w:val="28"/>
          <w:szCs w:val="28"/>
          <w:lang w:val="lv-LV"/>
        </w:rPr>
        <w:t>aprūpes</w:t>
      </w:r>
      <w:r w:rsidR="00FD346A" w:rsidRPr="00A91A0B">
        <w:rPr>
          <w:i/>
          <w:sz w:val="28"/>
          <w:szCs w:val="28"/>
          <w:lang w:val="lv-LV"/>
        </w:rPr>
        <w:t xml:space="preserve"> </w:t>
      </w:r>
      <w:r w:rsidRPr="00A91A0B">
        <w:rPr>
          <w:i/>
          <w:sz w:val="28"/>
          <w:szCs w:val="28"/>
          <w:lang w:val="lv-LV"/>
        </w:rPr>
        <w:t xml:space="preserve">un pacientu tiesību jomā </w:t>
      </w:r>
    </w:p>
    <w:p w:rsidR="004E1E1F" w:rsidRPr="00A91A0B" w:rsidRDefault="004E1E1F" w:rsidP="00CB7E4E">
      <w:pPr>
        <w:jc w:val="both"/>
        <w:rPr>
          <w:i/>
          <w:sz w:val="28"/>
          <w:szCs w:val="28"/>
          <w:lang w:val="lv-LV"/>
        </w:rPr>
      </w:pPr>
    </w:p>
    <w:p w:rsidR="00FD346A" w:rsidRPr="00A91A0B" w:rsidRDefault="00FD346A" w:rsidP="00CB7E4E">
      <w:pPr>
        <w:jc w:val="both"/>
        <w:rPr>
          <w:i/>
          <w:sz w:val="28"/>
          <w:szCs w:val="28"/>
          <w:lang w:val="lv-LV"/>
        </w:rPr>
      </w:pPr>
    </w:p>
    <w:p w:rsidR="00B21F9A" w:rsidRPr="00A91A0B" w:rsidRDefault="00B21F9A" w:rsidP="00CB7E4E">
      <w:pPr>
        <w:ind w:firstLine="720"/>
        <w:jc w:val="both"/>
        <w:rPr>
          <w:sz w:val="28"/>
          <w:szCs w:val="28"/>
          <w:lang w:val="lv-LV"/>
        </w:rPr>
      </w:pPr>
      <w:r w:rsidRPr="00A91A0B">
        <w:rPr>
          <w:sz w:val="28"/>
          <w:szCs w:val="28"/>
          <w:lang w:val="lv-LV"/>
        </w:rPr>
        <w:t xml:space="preserve">Valsts kanceleja ir saņēmusi </w:t>
      </w:r>
      <w:proofErr w:type="spellStart"/>
      <w:r w:rsidRPr="00A91A0B">
        <w:rPr>
          <w:sz w:val="28"/>
          <w:szCs w:val="28"/>
          <w:lang w:val="lv-LV"/>
        </w:rPr>
        <w:t>Tiesībsarga</w:t>
      </w:r>
      <w:proofErr w:type="spellEnd"/>
      <w:r w:rsidRPr="00A91A0B">
        <w:rPr>
          <w:sz w:val="28"/>
          <w:szCs w:val="28"/>
          <w:lang w:val="lv-LV"/>
        </w:rPr>
        <w:t xml:space="preserve"> 2013.gada 12.marta vēstuli Nr.1-5/74 par garīgās veselības aprūpi psihiatriskā profila ārstniecības iestādēs un lūgumu Ministru kabinetam sniegt informāciju par </w:t>
      </w:r>
      <w:r w:rsidR="00BE2297" w:rsidRPr="00A91A0B">
        <w:rPr>
          <w:sz w:val="28"/>
          <w:szCs w:val="28"/>
          <w:lang w:val="lv-LV"/>
        </w:rPr>
        <w:t>nostāju šajā jautājumā.</w:t>
      </w:r>
    </w:p>
    <w:p w:rsidR="007B1128" w:rsidRPr="00A91A0B" w:rsidRDefault="007B1128" w:rsidP="007B1128">
      <w:pPr>
        <w:ind w:firstLine="720"/>
        <w:jc w:val="both"/>
        <w:rPr>
          <w:sz w:val="28"/>
          <w:szCs w:val="28"/>
          <w:lang w:val="lv-LV"/>
        </w:rPr>
      </w:pPr>
      <w:r w:rsidRPr="00A91A0B">
        <w:rPr>
          <w:sz w:val="28"/>
          <w:szCs w:val="28"/>
          <w:lang w:val="lv-LV"/>
        </w:rPr>
        <w:t>Ar Ministra prezidenta 2013.gada 12.marta rezolūciju Nr.</w:t>
      </w:r>
      <w:r w:rsidRPr="00A91A0B">
        <w:rPr>
          <w:rFonts w:eastAsiaTheme="minorHAnsi"/>
          <w:color w:val="000000"/>
          <w:sz w:val="28"/>
          <w:szCs w:val="28"/>
          <w:lang w:val="en-US"/>
        </w:rPr>
        <w:t>2013-REZ-90/2013-TA-564-580</w:t>
      </w:r>
      <w:r w:rsidRPr="00A91A0B">
        <w:rPr>
          <w:sz w:val="28"/>
          <w:szCs w:val="28"/>
          <w:lang w:eastAsia="lv-LV"/>
        </w:rPr>
        <w:t xml:space="preserve"> </w:t>
      </w:r>
      <w:r w:rsidRPr="00A91A0B">
        <w:rPr>
          <w:sz w:val="28"/>
          <w:szCs w:val="28"/>
          <w:lang w:val="lv-LV"/>
        </w:rPr>
        <w:t>veselības ministre un tieslietu ministrs tika lūgti iepazīties ar vēstuli un kopīgi sagatavot atbildes projektu. Ņemot vērā minēto, Ministru kabinets sniedz šādu viedokli</w:t>
      </w:r>
      <w:r w:rsidR="00EA2189" w:rsidRPr="00A91A0B">
        <w:rPr>
          <w:sz w:val="28"/>
          <w:szCs w:val="28"/>
          <w:lang w:val="lv-LV"/>
        </w:rPr>
        <w:t>:</w:t>
      </w:r>
    </w:p>
    <w:p w:rsidR="00F3579D" w:rsidRPr="00F3579D" w:rsidRDefault="00751D7E" w:rsidP="00CE3618">
      <w:pPr>
        <w:ind w:firstLine="720"/>
        <w:jc w:val="both"/>
        <w:rPr>
          <w:sz w:val="28"/>
          <w:szCs w:val="28"/>
          <w:lang w:val="lv-LV"/>
        </w:rPr>
      </w:pPr>
      <w:r w:rsidRPr="00A91A0B">
        <w:rPr>
          <w:sz w:val="28"/>
          <w:szCs w:val="28"/>
          <w:lang w:val="lv-LV"/>
        </w:rPr>
        <w:t xml:space="preserve">Psihiatriskā palīdzība, kas ir viens no veselības aprūpes pakalpojumu veidiem, atbilstoši Ārstniecības likuma 67.pantam balstās uz brīvprātības principu, un pacienta </w:t>
      </w:r>
      <w:proofErr w:type="spellStart"/>
      <w:r w:rsidRPr="00A91A0B">
        <w:rPr>
          <w:sz w:val="28"/>
          <w:szCs w:val="28"/>
          <w:lang w:val="lv-LV"/>
        </w:rPr>
        <w:t>stacionēšana</w:t>
      </w:r>
      <w:proofErr w:type="spellEnd"/>
      <w:r w:rsidRPr="00A91A0B">
        <w:rPr>
          <w:sz w:val="28"/>
          <w:szCs w:val="28"/>
          <w:lang w:val="lv-LV"/>
        </w:rPr>
        <w:t xml:space="preserve"> psihiatriskajā ārstniecības iestādē ir pieļaujama tikai ar viņa rakstveida </w:t>
      </w:r>
      <w:r w:rsidRPr="00A91A0B">
        <w:rPr>
          <w:color w:val="000000" w:themeColor="text1"/>
          <w:sz w:val="28"/>
          <w:szCs w:val="28"/>
          <w:lang w:val="lv-LV"/>
        </w:rPr>
        <w:t xml:space="preserve">piekrišanu. Vienlaikus pastāv gadījumi, kad persona sava psihiskā stāvokļa dēļ nespēj saprast savas darbības nozīmi vai nespēj savu darbību vadīt, tāpēc, lai </w:t>
      </w:r>
      <w:r w:rsidRPr="00A91A0B">
        <w:rPr>
          <w:sz w:val="28"/>
          <w:szCs w:val="28"/>
          <w:lang w:val="lv-LV"/>
        </w:rPr>
        <w:t>aizsargātu personas vai citu personu dzīvību un veselību, ir nepieciešama stacionāra psihiatriskās palīdzības sniegšana bez viņas piekrišanas.</w:t>
      </w:r>
      <w:r w:rsidR="00CE3618" w:rsidRPr="00A91A0B">
        <w:rPr>
          <w:sz w:val="28"/>
          <w:szCs w:val="28"/>
          <w:lang w:val="lv-LV"/>
        </w:rPr>
        <w:t xml:space="preserve"> Neatkarīgi no ārstēšanas </w:t>
      </w:r>
      <w:r w:rsidR="00E37544" w:rsidRPr="00A91A0B">
        <w:rPr>
          <w:sz w:val="28"/>
          <w:szCs w:val="28"/>
          <w:lang w:val="lv-LV"/>
        </w:rPr>
        <w:t>veida</w:t>
      </w:r>
      <w:r w:rsidR="00CE3618" w:rsidRPr="00A91A0B">
        <w:rPr>
          <w:sz w:val="28"/>
          <w:szCs w:val="28"/>
          <w:lang w:val="lv-LV"/>
        </w:rPr>
        <w:t xml:space="preserve"> </w:t>
      </w:r>
      <w:r w:rsidR="00FD346A" w:rsidRPr="00A91A0B">
        <w:rPr>
          <w:sz w:val="28"/>
          <w:szCs w:val="28"/>
          <w:lang w:val="lv-LV"/>
        </w:rPr>
        <w:t xml:space="preserve">nepamatoti cilvēktiesību ierobežojumi ārstniecības procesa nodrošināšanā </w:t>
      </w:r>
      <w:r w:rsidR="00CE3618" w:rsidRPr="00A91A0B">
        <w:rPr>
          <w:sz w:val="28"/>
          <w:szCs w:val="28"/>
          <w:lang w:val="lv-LV"/>
        </w:rPr>
        <w:t xml:space="preserve">nav </w:t>
      </w:r>
      <w:r w:rsidR="00F3579D">
        <w:rPr>
          <w:sz w:val="28"/>
          <w:szCs w:val="28"/>
          <w:lang w:val="lv-LV"/>
        </w:rPr>
        <w:t xml:space="preserve">pieļaujami, un Ministru kabinets apliecina </w:t>
      </w:r>
      <w:r w:rsidR="00F3579D" w:rsidRPr="00F3579D">
        <w:rPr>
          <w:sz w:val="28"/>
          <w:szCs w:val="28"/>
          <w:lang w:val="lv-LV"/>
        </w:rPr>
        <w:t>savu ieinteresētību šā jautājuma sakārtošanā.</w:t>
      </w:r>
    </w:p>
    <w:p w:rsidR="00ED0306" w:rsidRPr="00A91A0B" w:rsidRDefault="00ED0306" w:rsidP="00094967">
      <w:pPr>
        <w:ind w:firstLine="720"/>
        <w:jc w:val="both"/>
        <w:rPr>
          <w:sz w:val="28"/>
          <w:szCs w:val="28"/>
          <w:lang w:val="lv-LV"/>
        </w:rPr>
      </w:pPr>
      <w:r w:rsidRPr="00A91A0B">
        <w:rPr>
          <w:sz w:val="28"/>
          <w:szCs w:val="28"/>
          <w:lang w:val="lv-LV"/>
        </w:rPr>
        <w:t>A</w:t>
      </w:r>
      <w:r w:rsidR="004C4476" w:rsidRPr="00A91A0B">
        <w:rPr>
          <w:sz w:val="28"/>
          <w:szCs w:val="28"/>
          <w:lang w:val="lv-LV"/>
        </w:rPr>
        <w:t>r Ministru kabineta 2008</w:t>
      </w:r>
      <w:r w:rsidR="000E072E" w:rsidRPr="00A91A0B">
        <w:rPr>
          <w:sz w:val="28"/>
          <w:szCs w:val="28"/>
          <w:lang w:val="lv-LV"/>
        </w:rPr>
        <w:t>.gada 6.augusta rīkojumu Nr.468</w:t>
      </w:r>
      <w:r w:rsidR="00F04166" w:rsidRPr="00A91A0B">
        <w:rPr>
          <w:sz w:val="28"/>
          <w:szCs w:val="28"/>
          <w:lang w:val="lv-LV"/>
        </w:rPr>
        <w:t xml:space="preserve"> </w:t>
      </w:r>
      <w:r w:rsidR="004C4476" w:rsidRPr="00A91A0B">
        <w:rPr>
          <w:sz w:val="28"/>
          <w:szCs w:val="28"/>
          <w:lang w:val="lv-LV"/>
        </w:rPr>
        <w:t>tika apstiprināt</w:t>
      </w:r>
      <w:r w:rsidR="00C706F2" w:rsidRPr="00A91A0B">
        <w:rPr>
          <w:sz w:val="28"/>
          <w:szCs w:val="28"/>
          <w:lang w:val="lv-LV"/>
        </w:rPr>
        <w:t>a</w:t>
      </w:r>
      <w:r w:rsidR="004C4476" w:rsidRPr="00A91A0B">
        <w:rPr>
          <w:sz w:val="28"/>
          <w:szCs w:val="28"/>
          <w:lang w:val="lv-LV"/>
        </w:rPr>
        <w:t>s pamatnostādnes „Iedzīvotāju garīgās veselības uzlabošana 2009.–2014.gadā”</w:t>
      </w:r>
      <w:r w:rsidR="000F250C" w:rsidRPr="00A91A0B">
        <w:rPr>
          <w:sz w:val="28"/>
          <w:szCs w:val="28"/>
          <w:lang w:val="lv-LV"/>
        </w:rPr>
        <w:t xml:space="preserve">, </w:t>
      </w:r>
      <w:r w:rsidRPr="00A91A0B">
        <w:rPr>
          <w:sz w:val="28"/>
          <w:szCs w:val="28"/>
          <w:lang w:val="lv-LV"/>
        </w:rPr>
        <w:t xml:space="preserve">kuru mērķis ir nodrošināt kvalitatīvu un iedzīvotāju vajadzībām atbilstošu garīgās veselības aprūpi. Lai šo mērķi sasniegtu, pamatnostādnēs tika noteikti arī </w:t>
      </w:r>
      <w:r w:rsidR="00FB195B" w:rsidRPr="00A91A0B">
        <w:rPr>
          <w:sz w:val="28"/>
          <w:szCs w:val="28"/>
          <w:lang w:val="lv-LV"/>
        </w:rPr>
        <w:t xml:space="preserve">konkrēti rīcības virzieni, tajā skaitā </w:t>
      </w:r>
      <w:r w:rsidR="00C86BFD" w:rsidRPr="00A91A0B">
        <w:rPr>
          <w:sz w:val="28"/>
          <w:szCs w:val="28"/>
          <w:lang w:val="lv-LV"/>
        </w:rPr>
        <w:t xml:space="preserve">noteikta </w:t>
      </w:r>
      <w:r w:rsidR="00EA2B0F" w:rsidRPr="00A91A0B">
        <w:rPr>
          <w:sz w:val="28"/>
          <w:szCs w:val="28"/>
          <w:lang w:val="lv-LV"/>
        </w:rPr>
        <w:t>Psihiatriskās palīdzības likumprojekt</w:t>
      </w:r>
      <w:r w:rsidR="00C82A1B" w:rsidRPr="00A91A0B">
        <w:rPr>
          <w:sz w:val="28"/>
          <w:szCs w:val="28"/>
          <w:lang w:val="lv-LV"/>
        </w:rPr>
        <w:t>a izstrāde</w:t>
      </w:r>
      <w:r w:rsidR="00C040DC" w:rsidRPr="00A91A0B">
        <w:rPr>
          <w:sz w:val="28"/>
          <w:szCs w:val="28"/>
          <w:lang w:val="lv-LV"/>
        </w:rPr>
        <w:t xml:space="preserve">. Ņemot vērā minēto, līdz ar </w:t>
      </w:r>
      <w:r w:rsidR="000E072E" w:rsidRPr="00A91A0B">
        <w:rPr>
          <w:sz w:val="28"/>
          <w:szCs w:val="28"/>
          <w:lang w:val="lv-LV"/>
        </w:rPr>
        <w:t>iepriekš minētā rīkojuma</w:t>
      </w:r>
      <w:r w:rsidR="00C040DC" w:rsidRPr="00A91A0B">
        <w:rPr>
          <w:sz w:val="28"/>
          <w:szCs w:val="28"/>
          <w:lang w:val="lv-LV"/>
        </w:rPr>
        <w:t xml:space="preserve"> pieņemšanu, Ministru kabinets deva uzdevumu </w:t>
      </w:r>
      <w:r w:rsidR="00094967" w:rsidRPr="00A91A0B">
        <w:rPr>
          <w:sz w:val="28"/>
          <w:szCs w:val="28"/>
          <w:lang w:val="lv-LV"/>
        </w:rPr>
        <w:t xml:space="preserve">Veselības ministrijai Psihiatriskās palīdzības likumprojektu </w:t>
      </w:r>
      <w:r w:rsidR="00F04166" w:rsidRPr="00A91A0B">
        <w:rPr>
          <w:sz w:val="28"/>
          <w:szCs w:val="28"/>
          <w:lang w:val="lv-LV"/>
        </w:rPr>
        <w:t xml:space="preserve">izstādāt līdz 2011.gada 1.oktobrim. </w:t>
      </w:r>
    </w:p>
    <w:p w:rsidR="00D4644F" w:rsidRPr="009604E5" w:rsidRDefault="00111FCA" w:rsidP="009604E5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Vienlaikus v</w:t>
      </w:r>
      <w:r w:rsidR="00B25E1C" w:rsidRPr="00A91A0B">
        <w:rPr>
          <w:sz w:val="28"/>
          <w:szCs w:val="28"/>
        </w:rPr>
        <w:t xml:space="preserve">ēršam uzmanību, ka </w:t>
      </w:r>
      <w:r>
        <w:rPr>
          <w:sz w:val="28"/>
          <w:szCs w:val="28"/>
        </w:rPr>
        <w:t xml:space="preserve">kopš 2008.gadā dotā uzdevuma </w:t>
      </w:r>
      <w:r w:rsidRPr="00A91A0B">
        <w:rPr>
          <w:sz w:val="28"/>
          <w:szCs w:val="28"/>
        </w:rPr>
        <w:t xml:space="preserve">tiesiskais regulējums garīgās veselības jomā </w:t>
      </w:r>
      <w:r>
        <w:rPr>
          <w:sz w:val="28"/>
          <w:szCs w:val="28"/>
        </w:rPr>
        <w:t xml:space="preserve">ir pilnveidots. </w:t>
      </w:r>
      <w:r w:rsidR="009604E5">
        <w:rPr>
          <w:sz w:val="28"/>
          <w:szCs w:val="28"/>
        </w:rPr>
        <w:t>Piemēram, p</w:t>
      </w:r>
      <w:r>
        <w:rPr>
          <w:sz w:val="28"/>
          <w:szCs w:val="28"/>
        </w:rPr>
        <w:t xml:space="preserve">apildus </w:t>
      </w:r>
      <w:r w:rsidR="009604E5">
        <w:rPr>
          <w:sz w:val="28"/>
          <w:szCs w:val="28"/>
        </w:rPr>
        <w:t xml:space="preserve">2007.gadā </w:t>
      </w:r>
      <w:r>
        <w:rPr>
          <w:rFonts w:eastAsia="Calibri"/>
          <w:sz w:val="28"/>
          <w:szCs w:val="28"/>
        </w:rPr>
        <w:t>Ārstniecības likumā noteiktajiem vispārīgajiem</w:t>
      </w:r>
      <w:r w:rsidRPr="00A91A0B">
        <w:rPr>
          <w:rFonts w:eastAsia="Calibri"/>
          <w:sz w:val="28"/>
          <w:szCs w:val="28"/>
        </w:rPr>
        <w:t xml:space="preserve"> principi</w:t>
      </w:r>
      <w:r>
        <w:rPr>
          <w:rFonts w:eastAsia="Calibri"/>
          <w:sz w:val="28"/>
          <w:szCs w:val="28"/>
        </w:rPr>
        <w:t>em</w:t>
      </w:r>
      <w:r w:rsidRPr="00A91A0B">
        <w:rPr>
          <w:rFonts w:eastAsia="Calibri"/>
          <w:sz w:val="28"/>
          <w:szCs w:val="28"/>
        </w:rPr>
        <w:t xml:space="preserve"> psihisko slimību ārstēšanā un noteikta</w:t>
      </w:r>
      <w:r>
        <w:rPr>
          <w:rFonts w:eastAsia="Calibri"/>
          <w:sz w:val="28"/>
          <w:szCs w:val="28"/>
        </w:rPr>
        <w:t>jai</w:t>
      </w:r>
      <w:r w:rsidRPr="00A91A0B">
        <w:rPr>
          <w:rFonts w:eastAsia="Calibri"/>
          <w:sz w:val="28"/>
          <w:szCs w:val="28"/>
        </w:rPr>
        <w:t xml:space="preserve"> kārtība</w:t>
      </w:r>
      <w:r>
        <w:rPr>
          <w:rFonts w:eastAsia="Calibri"/>
          <w:sz w:val="28"/>
          <w:szCs w:val="28"/>
        </w:rPr>
        <w:t>i</w:t>
      </w:r>
      <w:r w:rsidRPr="00A91A0B">
        <w:rPr>
          <w:rFonts w:eastAsia="Calibri"/>
          <w:sz w:val="28"/>
          <w:szCs w:val="28"/>
        </w:rPr>
        <w:t>, kādā psihiatriskā palīdzība tiek sniegta bez pacienta piekrišanas</w:t>
      </w:r>
      <w:r>
        <w:rPr>
          <w:sz w:val="28"/>
          <w:szCs w:val="28"/>
        </w:rPr>
        <w:t xml:space="preserve">, </w:t>
      </w:r>
      <w:r w:rsidR="00622256" w:rsidRPr="00A91A0B">
        <w:rPr>
          <w:rFonts w:eastAsia="Calibri"/>
          <w:sz w:val="28"/>
          <w:szCs w:val="28"/>
        </w:rPr>
        <w:t xml:space="preserve">2009.gada 17.decembrī </w:t>
      </w:r>
      <w:r w:rsidR="0022745D" w:rsidRPr="00A91A0B">
        <w:rPr>
          <w:rFonts w:eastAsia="Calibri"/>
          <w:sz w:val="28"/>
          <w:szCs w:val="28"/>
        </w:rPr>
        <w:t>Saeima pieņēma</w:t>
      </w:r>
      <w:r w:rsidR="00622256" w:rsidRPr="00A91A0B">
        <w:rPr>
          <w:rFonts w:eastAsia="Calibri"/>
          <w:sz w:val="28"/>
          <w:szCs w:val="28"/>
        </w:rPr>
        <w:t xml:space="preserve"> Pacientu t</w:t>
      </w:r>
      <w:r w:rsidR="006B4500" w:rsidRPr="00A91A0B">
        <w:rPr>
          <w:rFonts w:eastAsia="Calibri"/>
          <w:sz w:val="28"/>
          <w:szCs w:val="28"/>
        </w:rPr>
        <w:t>iesību likumu</w:t>
      </w:r>
      <w:r w:rsidR="00622256" w:rsidRPr="00A91A0B">
        <w:rPr>
          <w:rFonts w:eastAsia="Calibri"/>
          <w:sz w:val="28"/>
          <w:szCs w:val="28"/>
        </w:rPr>
        <w:t xml:space="preserve">, kurā noteiktas pacienta tiesības un pienākumi saņemot veselības aprūpes pakalpojumus, </w:t>
      </w:r>
      <w:r w:rsidR="00D3612D" w:rsidRPr="00A91A0B">
        <w:rPr>
          <w:rFonts w:eastAsia="Calibri"/>
          <w:sz w:val="28"/>
          <w:szCs w:val="28"/>
        </w:rPr>
        <w:lastRenderedPageBreak/>
        <w:t xml:space="preserve">savukārt 2012.gadā </w:t>
      </w:r>
      <w:r w:rsidR="004F540A" w:rsidRPr="00A91A0B">
        <w:rPr>
          <w:rFonts w:eastAsia="Calibri"/>
          <w:sz w:val="28"/>
          <w:szCs w:val="28"/>
        </w:rPr>
        <w:t xml:space="preserve">Saeimā </w:t>
      </w:r>
      <w:r w:rsidR="00D3612D" w:rsidRPr="00A91A0B">
        <w:rPr>
          <w:rFonts w:eastAsia="Calibri"/>
          <w:sz w:val="28"/>
          <w:szCs w:val="28"/>
        </w:rPr>
        <w:t xml:space="preserve">tika pieņemti vērienīgi grozījumi Civillikumā, Civilprocesa likumā un Bāriņtiesu likumā, nosakot tiesisko regulējumu personas rīcībspējas ierobežošanā garīga rakstura veselības traucējumu gadījumos. </w:t>
      </w:r>
      <w:r w:rsidR="001E775D" w:rsidRPr="00A91A0B">
        <w:rPr>
          <w:rFonts w:eastAsia="Calibri"/>
          <w:sz w:val="28"/>
          <w:szCs w:val="28"/>
        </w:rPr>
        <w:t xml:space="preserve">Līdz ar to secināms, ka </w:t>
      </w:r>
      <w:r w:rsidR="00E5384F" w:rsidRPr="00A91A0B">
        <w:rPr>
          <w:rFonts w:eastAsia="Calibri"/>
          <w:sz w:val="28"/>
          <w:szCs w:val="28"/>
          <w:u w:val="single"/>
        </w:rPr>
        <w:t xml:space="preserve">pirms lēmuma pieņemšanas par </w:t>
      </w:r>
      <w:r w:rsidR="00E5384F" w:rsidRPr="00A91A0B">
        <w:rPr>
          <w:rFonts w:eastAsia="Calibri"/>
          <w:color w:val="000000"/>
          <w:sz w:val="28"/>
          <w:szCs w:val="28"/>
          <w:u w:val="single"/>
        </w:rPr>
        <w:t>turpmāko rīcību</w:t>
      </w:r>
      <w:r w:rsidR="00E5384F" w:rsidRPr="00A91A0B">
        <w:rPr>
          <w:rFonts w:eastAsia="Calibri"/>
          <w:color w:val="000000"/>
          <w:sz w:val="28"/>
          <w:szCs w:val="28"/>
        </w:rPr>
        <w:t xml:space="preserve"> – grozījumu vai jauna tiesību akta izstrāde – </w:t>
      </w:r>
      <w:r w:rsidR="00E5384F" w:rsidRPr="00A91A0B">
        <w:rPr>
          <w:rFonts w:eastAsia="Calibri"/>
          <w:color w:val="000000"/>
          <w:sz w:val="28"/>
          <w:szCs w:val="28"/>
          <w:u w:val="single"/>
        </w:rPr>
        <w:t>nepieciešams esošā tiesiskā regulējuma izvērtējums</w:t>
      </w:r>
      <w:r w:rsidR="00E5384F" w:rsidRPr="00A91A0B">
        <w:rPr>
          <w:rFonts w:eastAsia="Calibri"/>
          <w:color w:val="000000"/>
          <w:sz w:val="28"/>
          <w:szCs w:val="28"/>
        </w:rPr>
        <w:t xml:space="preserve">. </w:t>
      </w:r>
      <w:r w:rsidR="00D4644F" w:rsidRPr="00A91A0B">
        <w:rPr>
          <w:rFonts w:eastAsia="Calibri"/>
          <w:color w:val="000000"/>
          <w:sz w:val="28"/>
          <w:szCs w:val="28"/>
        </w:rPr>
        <w:t>Ņemot vērā minēto, Ministru kabineta 2013.</w:t>
      </w:r>
      <w:r w:rsidR="00D4644F" w:rsidRPr="00A91A0B">
        <w:rPr>
          <w:rFonts w:eastAsia="Calibri"/>
          <w:color w:val="000000" w:themeColor="text1"/>
          <w:sz w:val="28"/>
          <w:szCs w:val="28"/>
        </w:rPr>
        <w:t>gada 12.februāra sēdē tika pieņemts Veselības ministrijas izstrādātais rīkojuma projekts „</w:t>
      </w:r>
      <w:r w:rsidR="00D4644F" w:rsidRPr="00A91A0B">
        <w:rPr>
          <w:color w:val="000000" w:themeColor="text1"/>
          <w:sz w:val="28"/>
          <w:szCs w:val="28"/>
        </w:rPr>
        <w:t xml:space="preserve">Grozījumi Ministru kabineta 2008.gada 6.augusta rīkojumā Nr.468 „Par pamatnostādnēm „Iedzīvotāju garīgās veselības uzlabošana 2009.–2014.gadā”””, kas paredz svītrot uzdevumu Veselības ministrijai izstrādāt </w:t>
      </w:r>
      <w:r w:rsidR="00D4644F" w:rsidRPr="00A91A0B">
        <w:rPr>
          <w:rFonts w:eastAsia="Calibri"/>
          <w:sz w:val="28"/>
          <w:szCs w:val="28"/>
        </w:rPr>
        <w:t xml:space="preserve">Psihiatriskās palīdzības likumprojektu, jo šā likumprojekta obligāta izstrāde nav pašmērķis, bet ir atkarīga no </w:t>
      </w:r>
      <w:r w:rsidR="00587CDE">
        <w:rPr>
          <w:rFonts w:eastAsia="Calibri"/>
          <w:sz w:val="28"/>
          <w:szCs w:val="28"/>
        </w:rPr>
        <w:t>objektīvas nepieciešamības</w:t>
      </w:r>
      <w:r w:rsidR="00D4644F" w:rsidRPr="00A91A0B">
        <w:rPr>
          <w:rFonts w:eastAsia="Calibri"/>
          <w:sz w:val="28"/>
          <w:szCs w:val="28"/>
        </w:rPr>
        <w:t xml:space="preserve">. </w:t>
      </w:r>
    </w:p>
    <w:p w:rsidR="004032C6" w:rsidRPr="00A91A0B" w:rsidRDefault="00C954E3" w:rsidP="004032C6">
      <w:pPr>
        <w:pStyle w:val="ListParagraph"/>
        <w:ind w:left="0" w:firstLine="720"/>
        <w:jc w:val="both"/>
        <w:rPr>
          <w:rFonts w:eastAsia="Calibri"/>
          <w:sz w:val="28"/>
          <w:szCs w:val="28"/>
        </w:rPr>
      </w:pPr>
      <w:r w:rsidRPr="00A91A0B">
        <w:rPr>
          <w:rFonts w:eastAsia="Calibri"/>
          <w:sz w:val="28"/>
          <w:szCs w:val="28"/>
        </w:rPr>
        <w:t>Attiecībā uz Jūsu vēstulē minēto secinājumu par to, ka tuvākajā laikā nav plānots izstrādāt normatīvo regulējumu garīgās veselības aprūpes jomas pilnveido</w:t>
      </w:r>
      <w:r w:rsidR="00AA1D0D" w:rsidRPr="00A91A0B">
        <w:rPr>
          <w:rFonts w:eastAsia="Calibri"/>
          <w:sz w:val="28"/>
          <w:szCs w:val="28"/>
        </w:rPr>
        <w:t xml:space="preserve">šanai, </w:t>
      </w:r>
      <w:r w:rsidR="00942D64" w:rsidRPr="00A91A0B">
        <w:rPr>
          <w:rFonts w:eastAsia="Calibri"/>
          <w:sz w:val="28"/>
          <w:szCs w:val="28"/>
        </w:rPr>
        <w:t xml:space="preserve">norādāms, </w:t>
      </w:r>
      <w:r w:rsidR="00DD4E51" w:rsidRPr="00A91A0B">
        <w:rPr>
          <w:rFonts w:eastAsia="Calibri"/>
          <w:sz w:val="28"/>
          <w:szCs w:val="28"/>
        </w:rPr>
        <w:t>ka šāds secinājums</w:t>
      </w:r>
      <w:r w:rsidR="00942D64" w:rsidRPr="00A91A0B">
        <w:rPr>
          <w:rFonts w:eastAsia="Calibri"/>
          <w:sz w:val="28"/>
          <w:szCs w:val="28"/>
        </w:rPr>
        <w:t xml:space="preserve"> neatbilst faktiskajai situācijai. I</w:t>
      </w:r>
      <w:r w:rsidR="00E61327" w:rsidRPr="00A91A0B">
        <w:rPr>
          <w:rFonts w:eastAsia="Calibri"/>
          <w:sz w:val="28"/>
          <w:szCs w:val="28"/>
        </w:rPr>
        <w:t xml:space="preserve">nformējam, ka </w:t>
      </w:r>
      <w:r w:rsidR="00A407BF" w:rsidRPr="00A91A0B">
        <w:rPr>
          <w:sz w:val="28"/>
          <w:szCs w:val="28"/>
        </w:rPr>
        <w:t>Veselības ministrija ir izstrādājusi pamatnostādņu „Iedzīvotāju garīgās veselības uzlabošana 2009.-2014.gadā” īstenošanas plānu 2013.-2014.gadam</w:t>
      </w:r>
      <w:r w:rsidR="00A407BF" w:rsidRPr="00A91A0B">
        <w:rPr>
          <w:rStyle w:val="FootnoteReference"/>
          <w:sz w:val="28"/>
          <w:szCs w:val="28"/>
        </w:rPr>
        <w:footnoteReference w:id="1"/>
      </w:r>
      <w:r w:rsidR="00A407BF" w:rsidRPr="00A91A0B">
        <w:rPr>
          <w:sz w:val="28"/>
          <w:szCs w:val="28"/>
        </w:rPr>
        <w:t>, kuru tuvākajā laikā plānots iesniegt Valsts kancelejā izskatīšanai Ministru kabineta sēdē</w:t>
      </w:r>
      <w:r w:rsidR="006073DC">
        <w:rPr>
          <w:sz w:val="28"/>
          <w:szCs w:val="28"/>
        </w:rPr>
        <w:t xml:space="preserve">. </w:t>
      </w:r>
      <w:r w:rsidR="00A407BF" w:rsidRPr="00A91A0B">
        <w:rPr>
          <w:sz w:val="28"/>
          <w:szCs w:val="28"/>
          <w:u w:val="single"/>
        </w:rPr>
        <w:t xml:space="preserve">Viens no plānā iekļautajiem pasākumiem, </w:t>
      </w:r>
      <w:r w:rsidR="00785ADB" w:rsidRPr="00A91A0B">
        <w:rPr>
          <w:sz w:val="28"/>
          <w:szCs w:val="28"/>
          <w:u w:val="single"/>
        </w:rPr>
        <w:t>kura izpilde paredzēta 2014</w:t>
      </w:r>
      <w:r w:rsidR="00A407BF" w:rsidRPr="00A91A0B">
        <w:rPr>
          <w:sz w:val="28"/>
          <w:szCs w:val="28"/>
          <w:u w:val="single"/>
        </w:rPr>
        <w:t>.gad</w:t>
      </w:r>
      <w:r w:rsidR="00785ADB" w:rsidRPr="00A91A0B">
        <w:rPr>
          <w:sz w:val="28"/>
          <w:szCs w:val="28"/>
          <w:u w:val="single"/>
        </w:rPr>
        <w:t>a 1.pusgadā</w:t>
      </w:r>
      <w:r w:rsidR="00A407BF" w:rsidRPr="00A91A0B">
        <w:rPr>
          <w:sz w:val="28"/>
          <w:szCs w:val="28"/>
          <w:u w:val="single"/>
        </w:rPr>
        <w:t xml:space="preserve">, ir </w:t>
      </w:r>
      <w:r w:rsidR="004F5608" w:rsidRPr="00A91A0B">
        <w:rPr>
          <w:sz w:val="28"/>
          <w:szCs w:val="28"/>
          <w:u w:val="single"/>
        </w:rPr>
        <w:t xml:space="preserve">Veselības ministrijai </w:t>
      </w:r>
      <w:r w:rsidR="00A407BF" w:rsidRPr="00A91A0B">
        <w:rPr>
          <w:sz w:val="28"/>
          <w:szCs w:val="28"/>
          <w:u w:val="single"/>
        </w:rPr>
        <w:t>sadarbībā ar</w:t>
      </w:r>
      <w:r w:rsidR="004F5608" w:rsidRPr="00A91A0B">
        <w:rPr>
          <w:sz w:val="28"/>
          <w:szCs w:val="28"/>
          <w:u w:val="single"/>
        </w:rPr>
        <w:t xml:space="preserve"> Tieslietu ministriju, Labklājības ministriju, </w:t>
      </w:r>
      <w:proofErr w:type="spellStart"/>
      <w:r w:rsidR="004F5608" w:rsidRPr="00A91A0B">
        <w:rPr>
          <w:sz w:val="28"/>
          <w:szCs w:val="28"/>
          <w:u w:val="single"/>
        </w:rPr>
        <w:t>Tiesībsargu</w:t>
      </w:r>
      <w:proofErr w:type="spellEnd"/>
      <w:r w:rsidR="004F5608" w:rsidRPr="00A91A0B">
        <w:rPr>
          <w:sz w:val="28"/>
          <w:szCs w:val="28"/>
          <w:u w:val="single"/>
        </w:rPr>
        <w:t xml:space="preserve"> un nevalstiskajām organizācijām veikt </w:t>
      </w:r>
      <w:r w:rsidR="004F5608" w:rsidRPr="00A91A0B">
        <w:rPr>
          <w:rFonts w:eastAsia="Calibri"/>
          <w:color w:val="000000"/>
          <w:sz w:val="28"/>
          <w:szCs w:val="28"/>
          <w:u w:val="single"/>
        </w:rPr>
        <w:t>tiesiskā regulējuma</w:t>
      </w:r>
      <w:r w:rsidR="00A407BF" w:rsidRPr="00A91A0B">
        <w:rPr>
          <w:rFonts w:eastAsia="Calibri"/>
          <w:color w:val="000000"/>
          <w:sz w:val="28"/>
          <w:szCs w:val="28"/>
          <w:u w:val="single"/>
        </w:rPr>
        <w:t xml:space="preserve"> garīgās veselības aprūpes un pacientu tiesību jomā </w:t>
      </w:r>
      <w:r w:rsidR="004F5608" w:rsidRPr="00A91A0B">
        <w:rPr>
          <w:rFonts w:eastAsia="Calibri"/>
          <w:color w:val="000000"/>
          <w:sz w:val="28"/>
          <w:szCs w:val="28"/>
          <w:u w:val="single"/>
        </w:rPr>
        <w:t xml:space="preserve">izvērtējumu </w:t>
      </w:r>
      <w:r w:rsidR="00A407BF" w:rsidRPr="00A91A0B">
        <w:rPr>
          <w:rFonts w:eastAsia="Calibri"/>
          <w:color w:val="000000"/>
          <w:sz w:val="28"/>
          <w:szCs w:val="28"/>
          <w:u w:val="single"/>
        </w:rPr>
        <w:t>un sagatavot priekšlikumus personas psihiskās veselības tiesiskās aizsardzības un personas tiesību un likumīgo interešu garīgās veselības aprūpes jomā ievērošanas uzlabošanai</w:t>
      </w:r>
      <w:r w:rsidR="00A407BF" w:rsidRPr="00A91A0B">
        <w:rPr>
          <w:rFonts w:eastAsia="Calibri"/>
          <w:color w:val="000000"/>
          <w:sz w:val="28"/>
          <w:szCs w:val="28"/>
        </w:rPr>
        <w:t>.</w:t>
      </w:r>
      <w:r w:rsidR="00E61327" w:rsidRPr="00A91A0B">
        <w:rPr>
          <w:rFonts w:eastAsia="Calibri"/>
          <w:color w:val="000000"/>
          <w:sz w:val="28"/>
          <w:szCs w:val="28"/>
        </w:rPr>
        <w:t xml:space="preserve"> </w:t>
      </w:r>
      <w:r w:rsidR="00D66E23" w:rsidRPr="00A91A0B">
        <w:rPr>
          <w:rFonts w:eastAsia="Calibri"/>
          <w:color w:val="000000"/>
          <w:sz w:val="28"/>
          <w:szCs w:val="28"/>
        </w:rPr>
        <w:t xml:space="preserve">Minētā </w:t>
      </w:r>
      <w:r w:rsidR="004F5608" w:rsidRPr="00A91A0B">
        <w:rPr>
          <w:rFonts w:eastAsia="Calibri"/>
          <w:color w:val="000000"/>
          <w:sz w:val="28"/>
          <w:szCs w:val="28"/>
        </w:rPr>
        <w:t>pasākuma</w:t>
      </w:r>
      <w:r w:rsidR="00C32F12" w:rsidRPr="00A91A0B">
        <w:rPr>
          <w:rFonts w:eastAsia="Calibri"/>
          <w:color w:val="000000"/>
          <w:sz w:val="28"/>
          <w:szCs w:val="28"/>
        </w:rPr>
        <w:t xml:space="preserve"> ietvaros tiks vērt</w:t>
      </w:r>
      <w:r w:rsidR="002D1B49" w:rsidRPr="00A91A0B">
        <w:rPr>
          <w:rFonts w:eastAsia="Calibri"/>
          <w:color w:val="000000"/>
          <w:sz w:val="28"/>
          <w:szCs w:val="28"/>
        </w:rPr>
        <w:t>ēta</w:t>
      </w:r>
      <w:r w:rsidR="00C32F12" w:rsidRPr="00A91A0B">
        <w:rPr>
          <w:rFonts w:eastAsia="Calibri"/>
          <w:color w:val="000000"/>
          <w:sz w:val="28"/>
          <w:szCs w:val="28"/>
        </w:rPr>
        <w:t xml:space="preserve"> </w:t>
      </w:r>
      <w:r w:rsidR="001C7E02" w:rsidRPr="00A91A0B">
        <w:rPr>
          <w:rFonts w:eastAsia="Calibri"/>
          <w:color w:val="000000"/>
          <w:sz w:val="28"/>
          <w:szCs w:val="28"/>
        </w:rPr>
        <w:t xml:space="preserve">arī </w:t>
      </w:r>
      <w:r w:rsidR="00000EF6" w:rsidRPr="00A91A0B">
        <w:rPr>
          <w:rFonts w:eastAsia="Calibri"/>
          <w:color w:val="000000"/>
          <w:sz w:val="28"/>
          <w:szCs w:val="28"/>
        </w:rPr>
        <w:t>pētījum</w:t>
      </w:r>
      <w:r w:rsidR="004F5608" w:rsidRPr="00A91A0B">
        <w:rPr>
          <w:rFonts w:eastAsia="Calibri"/>
          <w:color w:val="000000"/>
          <w:sz w:val="28"/>
          <w:szCs w:val="28"/>
        </w:rPr>
        <w:t>ā</w:t>
      </w:r>
      <w:r w:rsidR="00000EF6" w:rsidRPr="00A91A0B">
        <w:rPr>
          <w:rFonts w:eastAsia="Calibri"/>
          <w:color w:val="000000"/>
          <w:sz w:val="28"/>
          <w:szCs w:val="28"/>
        </w:rPr>
        <w:t xml:space="preserve"> „Pacientu cilvēktiesības atrodoties psihoneiroloģiskajā slimnīcā” </w:t>
      </w:r>
      <w:r w:rsidR="002D1B49" w:rsidRPr="00A91A0B">
        <w:rPr>
          <w:rFonts w:eastAsia="Calibri"/>
          <w:color w:val="000000"/>
          <w:sz w:val="28"/>
          <w:szCs w:val="28"/>
        </w:rPr>
        <w:t xml:space="preserve">apkopotā informācija, </w:t>
      </w:r>
      <w:r w:rsidR="00000EF6" w:rsidRPr="00A91A0B">
        <w:rPr>
          <w:rFonts w:eastAsia="Calibri"/>
          <w:color w:val="000000"/>
          <w:sz w:val="28"/>
          <w:szCs w:val="28"/>
        </w:rPr>
        <w:t xml:space="preserve">izdarītie secinājumi un sniegtās rekomendācijas </w:t>
      </w:r>
      <w:r w:rsidR="001C7E02" w:rsidRPr="00A91A0B">
        <w:rPr>
          <w:rFonts w:eastAsia="Calibri"/>
          <w:color w:val="000000"/>
          <w:sz w:val="28"/>
          <w:szCs w:val="28"/>
        </w:rPr>
        <w:t xml:space="preserve">garīgās veselības aprūpes pakalpojumu jomā, kā </w:t>
      </w:r>
      <w:r w:rsidR="00C32F12" w:rsidRPr="00A91A0B">
        <w:rPr>
          <w:rFonts w:eastAsia="Calibri"/>
          <w:color w:val="000000"/>
          <w:sz w:val="28"/>
          <w:szCs w:val="28"/>
        </w:rPr>
        <w:t xml:space="preserve">arī </w:t>
      </w:r>
      <w:r w:rsidR="00B10482" w:rsidRPr="00A91A0B">
        <w:rPr>
          <w:rFonts w:eastAsia="Calibri"/>
          <w:color w:val="000000"/>
          <w:sz w:val="28"/>
          <w:szCs w:val="28"/>
        </w:rPr>
        <w:t xml:space="preserve">izvērtēta </w:t>
      </w:r>
      <w:r w:rsidR="00C32F12" w:rsidRPr="00A91A0B">
        <w:rPr>
          <w:rFonts w:eastAsia="Calibri"/>
          <w:sz w:val="28"/>
          <w:szCs w:val="28"/>
        </w:rPr>
        <w:t>Psihiatriskās palīdzības likumprojekta izstrādes lietder</w:t>
      </w:r>
      <w:r w:rsidR="001C7E02" w:rsidRPr="00A91A0B">
        <w:rPr>
          <w:rFonts w:eastAsia="Calibri"/>
          <w:sz w:val="28"/>
          <w:szCs w:val="28"/>
        </w:rPr>
        <w:t xml:space="preserve">ība. </w:t>
      </w:r>
      <w:r w:rsidR="000A0FB3" w:rsidRPr="00A91A0B">
        <w:rPr>
          <w:rFonts w:eastAsia="Calibri"/>
          <w:sz w:val="28"/>
          <w:szCs w:val="28"/>
        </w:rPr>
        <w:t xml:space="preserve">Pamatojoties uz </w:t>
      </w:r>
      <w:r w:rsidR="004032C6" w:rsidRPr="00A91A0B">
        <w:rPr>
          <w:rFonts w:eastAsia="Calibri"/>
          <w:sz w:val="28"/>
          <w:szCs w:val="28"/>
        </w:rPr>
        <w:t xml:space="preserve"> ekspertu secinājumiem</w:t>
      </w:r>
      <w:r w:rsidR="000A0FB3" w:rsidRPr="00A91A0B">
        <w:rPr>
          <w:rFonts w:eastAsia="Calibri"/>
          <w:sz w:val="28"/>
          <w:szCs w:val="28"/>
        </w:rPr>
        <w:t>,</w:t>
      </w:r>
      <w:r w:rsidR="004032C6" w:rsidRPr="00A91A0B">
        <w:rPr>
          <w:rFonts w:eastAsia="Calibri"/>
          <w:sz w:val="28"/>
          <w:szCs w:val="28"/>
        </w:rPr>
        <w:t xml:space="preserve"> tiks </w:t>
      </w:r>
      <w:r w:rsidR="00B10482" w:rsidRPr="00A91A0B">
        <w:rPr>
          <w:rFonts w:eastAsia="Calibri"/>
          <w:sz w:val="28"/>
          <w:szCs w:val="28"/>
        </w:rPr>
        <w:t>veikti</w:t>
      </w:r>
      <w:r w:rsidR="004032C6" w:rsidRPr="00A91A0B">
        <w:rPr>
          <w:rFonts w:eastAsia="Calibri"/>
          <w:sz w:val="28"/>
          <w:szCs w:val="28"/>
        </w:rPr>
        <w:t xml:space="preserve"> </w:t>
      </w:r>
      <w:r w:rsidR="002B1B80" w:rsidRPr="00A91A0B">
        <w:rPr>
          <w:rFonts w:eastAsia="Calibri"/>
          <w:sz w:val="28"/>
          <w:szCs w:val="28"/>
        </w:rPr>
        <w:t xml:space="preserve">atbilstoši </w:t>
      </w:r>
      <w:r w:rsidR="004032C6" w:rsidRPr="00A91A0B">
        <w:rPr>
          <w:rFonts w:eastAsia="Calibri"/>
          <w:sz w:val="28"/>
          <w:szCs w:val="28"/>
        </w:rPr>
        <w:t>groz</w:t>
      </w:r>
      <w:r w:rsidR="00B10482" w:rsidRPr="00A91A0B">
        <w:rPr>
          <w:rFonts w:eastAsia="Calibri"/>
          <w:sz w:val="28"/>
          <w:szCs w:val="28"/>
        </w:rPr>
        <w:t>ījumi</w:t>
      </w:r>
      <w:r w:rsidR="004032C6" w:rsidRPr="00A91A0B">
        <w:rPr>
          <w:rFonts w:eastAsia="Calibri"/>
          <w:sz w:val="28"/>
          <w:szCs w:val="28"/>
        </w:rPr>
        <w:t xml:space="preserve"> esošajā tiesiskajā regulējumā </w:t>
      </w:r>
      <w:r w:rsidR="00B174FA" w:rsidRPr="00A91A0B">
        <w:rPr>
          <w:rFonts w:eastAsia="Calibri"/>
          <w:sz w:val="28"/>
          <w:szCs w:val="28"/>
        </w:rPr>
        <w:t>un</w:t>
      </w:r>
      <w:r w:rsidR="004032C6" w:rsidRPr="00A91A0B">
        <w:rPr>
          <w:rFonts w:eastAsia="Calibri"/>
          <w:sz w:val="28"/>
          <w:szCs w:val="28"/>
        </w:rPr>
        <w:t xml:space="preserve"> </w:t>
      </w:r>
      <w:r w:rsidR="00B10482" w:rsidRPr="00A91A0B">
        <w:rPr>
          <w:rFonts w:eastAsia="Calibri"/>
          <w:sz w:val="28"/>
          <w:szCs w:val="28"/>
        </w:rPr>
        <w:t xml:space="preserve">pieņemts lēmums par </w:t>
      </w:r>
      <w:r w:rsidR="004032C6" w:rsidRPr="00A91A0B">
        <w:rPr>
          <w:rFonts w:eastAsia="Calibri"/>
          <w:sz w:val="28"/>
          <w:szCs w:val="28"/>
        </w:rPr>
        <w:t xml:space="preserve">Psihiatriskās palīdzības likumprojekta izstrādes nepieciešamību. </w:t>
      </w:r>
    </w:p>
    <w:p w:rsidR="00D4644F" w:rsidRPr="00A91A0B" w:rsidRDefault="00D4644F" w:rsidP="00E01F56">
      <w:pPr>
        <w:pStyle w:val="tv2131"/>
        <w:spacing w:before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:rsidR="009C083E" w:rsidRPr="00A91A0B" w:rsidRDefault="009C083E" w:rsidP="00E01F56">
      <w:pPr>
        <w:pStyle w:val="tv2131"/>
        <w:spacing w:before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:rsidR="004E1E1F" w:rsidRPr="00A91A0B" w:rsidRDefault="00A91A0B" w:rsidP="00E01F5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</w:t>
      </w:r>
      <w:r w:rsidR="004E1E1F" w:rsidRPr="00A91A0B">
        <w:rPr>
          <w:sz w:val="28"/>
          <w:szCs w:val="28"/>
          <w:lang w:val="lv-LV"/>
        </w:rPr>
        <w:t xml:space="preserve">prezidents                 </w:t>
      </w:r>
      <w:r w:rsidR="00E01F56" w:rsidRPr="00A91A0B">
        <w:rPr>
          <w:sz w:val="28"/>
          <w:szCs w:val="28"/>
          <w:lang w:val="lv-LV"/>
        </w:rPr>
        <w:t xml:space="preserve">                                 </w:t>
      </w:r>
      <w:r w:rsidR="004E1E1F" w:rsidRPr="00A91A0B">
        <w:rPr>
          <w:sz w:val="28"/>
          <w:szCs w:val="28"/>
          <w:lang w:val="lv-LV"/>
        </w:rPr>
        <w:t xml:space="preserve"> </w:t>
      </w:r>
      <w:r w:rsidR="00851AD9" w:rsidRPr="00A91A0B">
        <w:rPr>
          <w:sz w:val="28"/>
          <w:szCs w:val="28"/>
          <w:lang w:val="lv-LV"/>
        </w:rPr>
        <w:t xml:space="preserve">            </w:t>
      </w:r>
      <w:r>
        <w:rPr>
          <w:sz w:val="28"/>
          <w:szCs w:val="28"/>
          <w:lang w:val="lv-LV"/>
        </w:rPr>
        <w:t xml:space="preserve">    </w:t>
      </w:r>
      <w:proofErr w:type="spellStart"/>
      <w:r w:rsidR="004E1E1F" w:rsidRPr="00A91A0B">
        <w:rPr>
          <w:sz w:val="28"/>
          <w:szCs w:val="28"/>
          <w:lang w:val="lv-LV"/>
        </w:rPr>
        <w:t>V.Dombrovskis</w:t>
      </w:r>
      <w:proofErr w:type="spellEnd"/>
    </w:p>
    <w:p w:rsidR="004E1E1F" w:rsidRPr="00A91A0B" w:rsidRDefault="004E1E1F" w:rsidP="00E01F56">
      <w:pPr>
        <w:jc w:val="both"/>
        <w:rPr>
          <w:sz w:val="28"/>
          <w:szCs w:val="28"/>
          <w:lang w:val="lv-LV"/>
        </w:rPr>
      </w:pPr>
    </w:p>
    <w:p w:rsidR="004E1E1F" w:rsidRPr="00A91A0B" w:rsidRDefault="004E1E1F" w:rsidP="00E01F56">
      <w:pPr>
        <w:jc w:val="both"/>
        <w:rPr>
          <w:sz w:val="28"/>
          <w:szCs w:val="28"/>
          <w:lang w:val="lv-LV"/>
        </w:rPr>
      </w:pPr>
    </w:p>
    <w:p w:rsidR="0002565B" w:rsidRPr="00A91A0B" w:rsidRDefault="00A91A0B" w:rsidP="00E01F5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Veselības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4E1E1F" w:rsidRPr="00A91A0B">
        <w:rPr>
          <w:sz w:val="28"/>
          <w:szCs w:val="28"/>
          <w:lang w:val="lv-LV"/>
        </w:rPr>
        <w:tab/>
      </w:r>
      <w:r w:rsidR="004E1E1F" w:rsidRPr="00A91A0B">
        <w:rPr>
          <w:sz w:val="28"/>
          <w:szCs w:val="28"/>
          <w:lang w:val="lv-LV"/>
        </w:rPr>
        <w:tab/>
      </w:r>
      <w:r w:rsidR="004E1E1F" w:rsidRPr="00A91A0B">
        <w:rPr>
          <w:sz w:val="28"/>
          <w:szCs w:val="28"/>
          <w:lang w:val="lv-LV"/>
        </w:rPr>
        <w:tab/>
      </w:r>
      <w:r w:rsidR="004E1E1F" w:rsidRPr="00A91A0B">
        <w:rPr>
          <w:sz w:val="28"/>
          <w:szCs w:val="28"/>
          <w:lang w:val="lv-LV"/>
        </w:rPr>
        <w:tab/>
        <w:t xml:space="preserve">   </w:t>
      </w:r>
      <w:r w:rsidR="00E01F56" w:rsidRPr="00A91A0B">
        <w:rPr>
          <w:sz w:val="28"/>
          <w:szCs w:val="28"/>
          <w:lang w:val="lv-LV"/>
        </w:rPr>
        <w:t xml:space="preserve"> </w:t>
      </w:r>
      <w:r w:rsidR="004E1E1F" w:rsidRPr="00A91A0B">
        <w:rPr>
          <w:sz w:val="28"/>
          <w:szCs w:val="28"/>
          <w:lang w:val="lv-LV"/>
        </w:rPr>
        <w:t xml:space="preserve"> </w:t>
      </w:r>
      <w:r w:rsidR="00851AD9" w:rsidRPr="00A91A0B">
        <w:rPr>
          <w:sz w:val="28"/>
          <w:szCs w:val="28"/>
          <w:lang w:val="lv-LV"/>
        </w:rPr>
        <w:t xml:space="preserve"> </w:t>
      </w:r>
      <w:r w:rsidR="004E1E1F" w:rsidRPr="00A91A0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 </w:t>
      </w:r>
      <w:proofErr w:type="spellStart"/>
      <w:r w:rsidR="004E1E1F" w:rsidRPr="00A91A0B">
        <w:rPr>
          <w:sz w:val="28"/>
          <w:szCs w:val="28"/>
          <w:lang w:val="lv-LV"/>
        </w:rPr>
        <w:t>I.Circene</w:t>
      </w:r>
      <w:proofErr w:type="spellEnd"/>
    </w:p>
    <w:p w:rsidR="00E745E3" w:rsidRDefault="00E745E3" w:rsidP="00CE0C13">
      <w:pPr>
        <w:jc w:val="both"/>
        <w:rPr>
          <w:sz w:val="28"/>
          <w:szCs w:val="28"/>
        </w:rPr>
      </w:pPr>
    </w:p>
    <w:p w:rsidR="00E745E3" w:rsidRPr="00E745E3" w:rsidRDefault="00E745E3" w:rsidP="00E745E3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E745E3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>2.04</w:t>
      </w:r>
      <w:r w:rsidRPr="00E745E3">
        <w:rPr>
          <w:noProof/>
          <w:sz w:val="20"/>
          <w:szCs w:val="20"/>
        </w:rPr>
        <w:t xml:space="preserve">.2013. </w:t>
      </w:r>
      <w:r>
        <w:rPr>
          <w:noProof/>
          <w:sz w:val="20"/>
          <w:szCs w:val="20"/>
        </w:rPr>
        <w:t>08</w:t>
      </w:r>
      <w:r w:rsidRPr="00E745E3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55</w:t>
      </w:r>
    </w:p>
    <w:p w:rsidR="00E745E3" w:rsidRPr="00E745E3" w:rsidRDefault="00E745E3" w:rsidP="00E745E3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557</w:t>
      </w:r>
    </w:p>
    <w:p w:rsidR="00E745E3" w:rsidRPr="00E745E3" w:rsidRDefault="00E745E3" w:rsidP="00E745E3">
      <w:pPr>
        <w:jc w:val="both"/>
        <w:rPr>
          <w:sz w:val="20"/>
          <w:szCs w:val="20"/>
          <w:lang w:val="lv-LV"/>
        </w:rPr>
      </w:pPr>
      <w:proofErr w:type="spellStart"/>
      <w:r w:rsidRPr="00E745E3">
        <w:rPr>
          <w:sz w:val="20"/>
          <w:szCs w:val="20"/>
          <w:lang w:val="lv-LV"/>
        </w:rPr>
        <w:t>I.Bradovska</w:t>
      </w:r>
      <w:proofErr w:type="spellEnd"/>
      <w:r w:rsidRPr="00E745E3">
        <w:rPr>
          <w:sz w:val="20"/>
          <w:szCs w:val="20"/>
          <w:lang w:val="lv-LV"/>
        </w:rPr>
        <w:t xml:space="preserve"> </w:t>
      </w:r>
    </w:p>
    <w:p w:rsidR="004E1E1F" w:rsidRPr="00E745E3" w:rsidRDefault="00E745E3" w:rsidP="00E745E3">
      <w:pPr>
        <w:jc w:val="both"/>
        <w:rPr>
          <w:sz w:val="20"/>
          <w:szCs w:val="20"/>
        </w:rPr>
      </w:pPr>
      <w:r w:rsidRPr="00E745E3">
        <w:rPr>
          <w:sz w:val="20"/>
          <w:szCs w:val="20"/>
          <w:lang w:val="lv-LV"/>
        </w:rPr>
        <w:t>67876096, Irita.Bradovska@vm.gov.lv</w:t>
      </w:r>
    </w:p>
    <w:sectPr w:rsidR="004E1E1F" w:rsidRPr="00E745E3" w:rsidSect="00E745E3">
      <w:headerReference w:type="default" r:id="rId8"/>
      <w:footerReference w:type="default" r:id="rId9"/>
      <w:footerReference w:type="first" r:id="rId10"/>
      <w:pgSz w:w="11906" w:h="16838"/>
      <w:pgMar w:top="1440" w:right="1416" w:bottom="993" w:left="1800" w:header="708" w:footer="5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A0" w:rsidRDefault="00B462A0" w:rsidP="00EA3089">
      <w:r>
        <w:separator/>
      </w:r>
    </w:p>
  </w:endnote>
  <w:endnote w:type="continuationSeparator" w:id="0">
    <w:p w:rsidR="00B462A0" w:rsidRDefault="00B462A0" w:rsidP="00EA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3" w:rsidRPr="00E745E3" w:rsidRDefault="00E745E3" w:rsidP="00E745E3">
    <w:pPr>
      <w:jc w:val="both"/>
      <w:rPr>
        <w:sz w:val="22"/>
        <w:szCs w:val="22"/>
        <w:lang w:val="lv-LV"/>
      </w:rPr>
    </w:pPr>
    <w:r w:rsidRPr="00E745E3">
      <w:rPr>
        <w:sz w:val="22"/>
        <w:szCs w:val="22"/>
        <w:lang w:val="lv-LV"/>
      </w:rPr>
      <w:t>VMInf_120413; Par tiesisko regulējumu garīgās veselības aprūpes un pacientu tiesību jomā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A0" w:rsidRPr="00E745E3" w:rsidRDefault="00E745E3" w:rsidP="00E745E3">
    <w:pPr>
      <w:jc w:val="both"/>
      <w:rPr>
        <w:sz w:val="22"/>
        <w:szCs w:val="22"/>
        <w:lang w:val="lv-LV"/>
      </w:rPr>
    </w:pPr>
    <w:bookmarkStart w:id="0" w:name="OLE_LINK4"/>
    <w:bookmarkStart w:id="1" w:name="OLE_LINK5"/>
    <w:bookmarkStart w:id="2" w:name="_Hlk306872978"/>
    <w:bookmarkStart w:id="3" w:name="OLE_LINK1"/>
    <w:r w:rsidRPr="00E745E3">
      <w:rPr>
        <w:sz w:val="22"/>
        <w:szCs w:val="22"/>
        <w:lang w:val="lv-LV"/>
      </w:rPr>
      <w:t>VMInf_120413; Par tiesisko regulējumu garīgās veselības aprūpes un pacientu tiesību jomā</w:t>
    </w:r>
  </w:p>
  <w:bookmarkEnd w:id="0"/>
  <w:bookmarkEnd w:id="1"/>
  <w:bookmarkEnd w:id="2"/>
  <w:bookmarkEnd w:id="3"/>
  <w:p w:rsidR="00B462A0" w:rsidRPr="00EA3089" w:rsidRDefault="00B462A0" w:rsidP="00EA3089">
    <w:pPr>
      <w:pStyle w:val="Footer"/>
      <w:jc w:val="both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A0" w:rsidRDefault="00B462A0" w:rsidP="00EA3089">
      <w:r>
        <w:separator/>
      </w:r>
    </w:p>
  </w:footnote>
  <w:footnote w:type="continuationSeparator" w:id="0">
    <w:p w:rsidR="00B462A0" w:rsidRDefault="00B462A0" w:rsidP="00EA3089">
      <w:r>
        <w:continuationSeparator/>
      </w:r>
    </w:p>
  </w:footnote>
  <w:footnote w:id="1">
    <w:p w:rsidR="00B462A0" w:rsidRDefault="00B462A0" w:rsidP="00A407BF">
      <w:pPr>
        <w:pStyle w:val="FootnoteText"/>
      </w:pPr>
      <w:r>
        <w:rPr>
          <w:rStyle w:val="FootnoteReference"/>
        </w:rPr>
        <w:footnoteRef/>
      </w:r>
      <w:r>
        <w:t xml:space="preserve"> plāna projekts izsludināts Valsts sekretāru 2012.gada 27.septembra sanāksmē (prot.Nr.39 26.§, VSS-949)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A0" w:rsidRDefault="00DA4C73">
    <w:pPr>
      <w:pStyle w:val="Header"/>
      <w:jc w:val="center"/>
    </w:pPr>
    <w:fldSimple w:instr=" PAGE   \* MERGEFORMAT ">
      <w:r w:rsidR="00E745E3">
        <w:rPr>
          <w:noProof/>
        </w:rPr>
        <w:t>2</w:t>
      </w:r>
    </w:fldSimple>
  </w:p>
  <w:p w:rsidR="00B462A0" w:rsidRDefault="00B46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6C"/>
    <w:multiLevelType w:val="hybridMultilevel"/>
    <w:tmpl w:val="19C02C88"/>
    <w:lvl w:ilvl="0" w:tplc="78189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5276FD"/>
    <w:multiLevelType w:val="hybridMultilevel"/>
    <w:tmpl w:val="948C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0E9"/>
    <w:multiLevelType w:val="hybridMultilevel"/>
    <w:tmpl w:val="5FBC3072"/>
    <w:lvl w:ilvl="0" w:tplc="65CEEB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8E043CE"/>
    <w:multiLevelType w:val="hybridMultilevel"/>
    <w:tmpl w:val="CCCC2DD2"/>
    <w:lvl w:ilvl="0" w:tplc="D572F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5B0BC8"/>
    <w:multiLevelType w:val="hybridMultilevel"/>
    <w:tmpl w:val="6C78BFF6"/>
    <w:lvl w:ilvl="0" w:tplc="B040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A1952"/>
    <w:multiLevelType w:val="hybridMultilevel"/>
    <w:tmpl w:val="63E6DAD8"/>
    <w:lvl w:ilvl="0" w:tplc="0F64BC8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D7"/>
    <w:rsid w:val="00000EF6"/>
    <w:rsid w:val="00012D1B"/>
    <w:rsid w:val="000174C2"/>
    <w:rsid w:val="00024FB2"/>
    <w:rsid w:val="0002565B"/>
    <w:rsid w:val="000260C5"/>
    <w:rsid w:val="0002698E"/>
    <w:rsid w:val="0003320F"/>
    <w:rsid w:val="000334C6"/>
    <w:rsid w:val="00034103"/>
    <w:rsid w:val="000701D3"/>
    <w:rsid w:val="00072ABD"/>
    <w:rsid w:val="000767B1"/>
    <w:rsid w:val="000811F3"/>
    <w:rsid w:val="00085FD0"/>
    <w:rsid w:val="00086BA6"/>
    <w:rsid w:val="000905F8"/>
    <w:rsid w:val="00094967"/>
    <w:rsid w:val="000965E9"/>
    <w:rsid w:val="000A0FB3"/>
    <w:rsid w:val="000A5EB2"/>
    <w:rsid w:val="000B2448"/>
    <w:rsid w:val="000C7C59"/>
    <w:rsid w:val="000D19DA"/>
    <w:rsid w:val="000E072E"/>
    <w:rsid w:val="000E1EFE"/>
    <w:rsid w:val="000E3211"/>
    <w:rsid w:val="000E5CD5"/>
    <w:rsid w:val="000F250C"/>
    <w:rsid w:val="001011BC"/>
    <w:rsid w:val="00102C00"/>
    <w:rsid w:val="001035EA"/>
    <w:rsid w:val="00111FCA"/>
    <w:rsid w:val="001135C5"/>
    <w:rsid w:val="001160F8"/>
    <w:rsid w:val="00124648"/>
    <w:rsid w:val="00131AA8"/>
    <w:rsid w:val="00151E64"/>
    <w:rsid w:val="00153669"/>
    <w:rsid w:val="00163499"/>
    <w:rsid w:val="0016741A"/>
    <w:rsid w:val="001704D6"/>
    <w:rsid w:val="00177A2B"/>
    <w:rsid w:val="001802D8"/>
    <w:rsid w:val="00190A14"/>
    <w:rsid w:val="00197CFE"/>
    <w:rsid w:val="001A0179"/>
    <w:rsid w:val="001B0DB4"/>
    <w:rsid w:val="001B4C2E"/>
    <w:rsid w:val="001B72B7"/>
    <w:rsid w:val="001B7B1A"/>
    <w:rsid w:val="001C2691"/>
    <w:rsid w:val="001C68EE"/>
    <w:rsid w:val="001C6BAC"/>
    <w:rsid w:val="001C7E02"/>
    <w:rsid w:val="001D6487"/>
    <w:rsid w:val="001E4B9F"/>
    <w:rsid w:val="001E66DB"/>
    <w:rsid w:val="001E775D"/>
    <w:rsid w:val="001F26DD"/>
    <w:rsid w:val="00205298"/>
    <w:rsid w:val="00210DEF"/>
    <w:rsid w:val="00214B6E"/>
    <w:rsid w:val="00226EF2"/>
    <w:rsid w:val="0022745D"/>
    <w:rsid w:val="00235448"/>
    <w:rsid w:val="00240099"/>
    <w:rsid w:val="00247E36"/>
    <w:rsid w:val="0025077D"/>
    <w:rsid w:val="00256BD0"/>
    <w:rsid w:val="00275602"/>
    <w:rsid w:val="00280601"/>
    <w:rsid w:val="002873D1"/>
    <w:rsid w:val="0029297E"/>
    <w:rsid w:val="002B1B80"/>
    <w:rsid w:val="002B5976"/>
    <w:rsid w:val="002C0998"/>
    <w:rsid w:val="002C0F6E"/>
    <w:rsid w:val="002C2F27"/>
    <w:rsid w:val="002C6E18"/>
    <w:rsid w:val="002C6F81"/>
    <w:rsid w:val="002C7624"/>
    <w:rsid w:val="002D1B49"/>
    <w:rsid w:val="002D30C2"/>
    <w:rsid w:val="002D646C"/>
    <w:rsid w:val="002E1581"/>
    <w:rsid w:val="002F06C7"/>
    <w:rsid w:val="002F7BC3"/>
    <w:rsid w:val="00311578"/>
    <w:rsid w:val="00312654"/>
    <w:rsid w:val="00315837"/>
    <w:rsid w:val="003164A5"/>
    <w:rsid w:val="00322D58"/>
    <w:rsid w:val="0032617F"/>
    <w:rsid w:val="0032681E"/>
    <w:rsid w:val="00333BCA"/>
    <w:rsid w:val="0033712A"/>
    <w:rsid w:val="0033797C"/>
    <w:rsid w:val="00342DE0"/>
    <w:rsid w:val="00344C5D"/>
    <w:rsid w:val="003452AE"/>
    <w:rsid w:val="00345A48"/>
    <w:rsid w:val="00346119"/>
    <w:rsid w:val="0034671F"/>
    <w:rsid w:val="00352883"/>
    <w:rsid w:val="00361D97"/>
    <w:rsid w:val="003653DD"/>
    <w:rsid w:val="003718A3"/>
    <w:rsid w:val="00374222"/>
    <w:rsid w:val="00374CEB"/>
    <w:rsid w:val="003752C4"/>
    <w:rsid w:val="003759CF"/>
    <w:rsid w:val="0037794C"/>
    <w:rsid w:val="00380364"/>
    <w:rsid w:val="00382098"/>
    <w:rsid w:val="00392DE9"/>
    <w:rsid w:val="003967C7"/>
    <w:rsid w:val="00396A59"/>
    <w:rsid w:val="003A1FC7"/>
    <w:rsid w:val="003A2C69"/>
    <w:rsid w:val="003A2E0F"/>
    <w:rsid w:val="003A3EA6"/>
    <w:rsid w:val="003B7332"/>
    <w:rsid w:val="003B7970"/>
    <w:rsid w:val="003C6FA7"/>
    <w:rsid w:val="003D68A3"/>
    <w:rsid w:val="003D746A"/>
    <w:rsid w:val="003D760F"/>
    <w:rsid w:val="003F36E4"/>
    <w:rsid w:val="003F3A64"/>
    <w:rsid w:val="004032C6"/>
    <w:rsid w:val="004044FF"/>
    <w:rsid w:val="004071D3"/>
    <w:rsid w:val="00410C75"/>
    <w:rsid w:val="00412CB1"/>
    <w:rsid w:val="00421484"/>
    <w:rsid w:val="0043262A"/>
    <w:rsid w:val="00432BA5"/>
    <w:rsid w:val="00442B5D"/>
    <w:rsid w:val="00460847"/>
    <w:rsid w:val="00461F58"/>
    <w:rsid w:val="004757E9"/>
    <w:rsid w:val="004775E5"/>
    <w:rsid w:val="004822E4"/>
    <w:rsid w:val="00483669"/>
    <w:rsid w:val="00483CD8"/>
    <w:rsid w:val="00483F1F"/>
    <w:rsid w:val="00485B57"/>
    <w:rsid w:val="00491CF6"/>
    <w:rsid w:val="00492407"/>
    <w:rsid w:val="00495F26"/>
    <w:rsid w:val="004A753F"/>
    <w:rsid w:val="004C3FD8"/>
    <w:rsid w:val="004C4476"/>
    <w:rsid w:val="004C7D42"/>
    <w:rsid w:val="004D0C27"/>
    <w:rsid w:val="004D3CB4"/>
    <w:rsid w:val="004D6A6C"/>
    <w:rsid w:val="004E1E1F"/>
    <w:rsid w:val="004E32B8"/>
    <w:rsid w:val="004E358A"/>
    <w:rsid w:val="004E5D8F"/>
    <w:rsid w:val="004F05E8"/>
    <w:rsid w:val="004F2C42"/>
    <w:rsid w:val="004F35FA"/>
    <w:rsid w:val="004F540A"/>
    <w:rsid w:val="004F5608"/>
    <w:rsid w:val="00504FFE"/>
    <w:rsid w:val="005052F5"/>
    <w:rsid w:val="00523012"/>
    <w:rsid w:val="005377AB"/>
    <w:rsid w:val="00542F6C"/>
    <w:rsid w:val="0055380B"/>
    <w:rsid w:val="00554D5B"/>
    <w:rsid w:val="00563826"/>
    <w:rsid w:val="00564AC3"/>
    <w:rsid w:val="00571CDF"/>
    <w:rsid w:val="0057351D"/>
    <w:rsid w:val="005826ED"/>
    <w:rsid w:val="00587CDE"/>
    <w:rsid w:val="005922CB"/>
    <w:rsid w:val="00594214"/>
    <w:rsid w:val="005A1E0E"/>
    <w:rsid w:val="005B1FC4"/>
    <w:rsid w:val="005B2EF2"/>
    <w:rsid w:val="005C390F"/>
    <w:rsid w:val="005C3B2C"/>
    <w:rsid w:val="005C3C8F"/>
    <w:rsid w:val="005C4932"/>
    <w:rsid w:val="005D624F"/>
    <w:rsid w:val="005F00DF"/>
    <w:rsid w:val="005F4961"/>
    <w:rsid w:val="006073DC"/>
    <w:rsid w:val="0061195B"/>
    <w:rsid w:val="00611CB2"/>
    <w:rsid w:val="006208E8"/>
    <w:rsid w:val="00622256"/>
    <w:rsid w:val="00630BC3"/>
    <w:rsid w:val="00640E8D"/>
    <w:rsid w:val="00641436"/>
    <w:rsid w:val="00644CAA"/>
    <w:rsid w:val="00645DF4"/>
    <w:rsid w:val="00647DDA"/>
    <w:rsid w:val="0065217A"/>
    <w:rsid w:val="00652416"/>
    <w:rsid w:val="00663ABF"/>
    <w:rsid w:val="0066415D"/>
    <w:rsid w:val="0066552C"/>
    <w:rsid w:val="0066624E"/>
    <w:rsid w:val="00666409"/>
    <w:rsid w:val="0066670A"/>
    <w:rsid w:val="00675E87"/>
    <w:rsid w:val="00675F45"/>
    <w:rsid w:val="00680327"/>
    <w:rsid w:val="00682DAF"/>
    <w:rsid w:val="00684056"/>
    <w:rsid w:val="0068419E"/>
    <w:rsid w:val="00685AFE"/>
    <w:rsid w:val="00692D96"/>
    <w:rsid w:val="006A02B5"/>
    <w:rsid w:val="006A4D9A"/>
    <w:rsid w:val="006B4500"/>
    <w:rsid w:val="006C1DDA"/>
    <w:rsid w:val="006C2B32"/>
    <w:rsid w:val="006C74B8"/>
    <w:rsid w:val="006D2D05"/>
    <w:rsid w:val="006E2205"/>
    <w:rsid w:val="006E6081"/>
    <w:rsid w:val="006E7BEE"/>
    <w:rsid w:val="006F49AD"/>
    <w:rsid w:val="00700853"/>
    <w:rsid w:val="0071280F"/>
    <w:rsid w:val="00713536"/>
    <w:rsid w:val="007145BE"/>
    <w:rsid w:val="00724B0C"/>
    <w:rsid w:val="007267E3"/>
    <w:rsid w:val="007329B0"/>
    <w:rsid w:val="0073644B"/>
    <w:rsid w:val="007366A0"/>
    <w:rsid w:val="00740FEF"/>
    <w:rsid w:val="0074798D"/>
    <w:rsid w:val="00751D7E"/>
    <w:rsid w:val="007526B3"/>
    <w:rsid w:val="00771D79"/>
    <w:rsid w:val="00774EBE"/>
    <w:rsid w:val="00785ADB"/>
    <w:rsid w:val="00786DD2"/>
    <w:rsid w:val="00790EE1"/>
    <w:rsid w:val="007A0ACE"/>
    <w:rsid w:val="007A1137"/>
    <w:rsid w:val="007B0404"/>
    <w:rsid w:val="007B1128"/>
    <w:rsid w:val="007B57A9"/>
    <w:rsid w:val="007C1318"/>
    <w:rsid w:val="007C566B"/>
    <w:rsid w:val="007D7B94"/>
    <w:rsid w:val="007E76BB"/>
    <w:rsid w:val="00804680"/>
    <w:rsid w:val="00805AD3"/>
    <w:rsid w:val="00807978"/>
    <w:rsid w:val="00810B64"/>
    <w:rsid w:val="00814D43"/>
    <w:rsid w:val="008168DB"/>
    <w:rsid w:val="00826FC0"/>
    <w:rsid w:val="00832DCC"/>
    <w:rsid w:val="00835364"/>
    <w:rsid w:val="00836A50"/>
    <w:rsid w:val="00842122"/>
    <w:rsid w:val="00851AD9"/>
    <w:rsid w:val="008540F2"/>
    <w:rsid w:val="00854964"/>
    <w:rsid w:val="008557D2"/>
    <w:rsid w:val="00862C40"/>
    <w:rsid w:val="00864083"/>
    <w:rsid w:val="008731D7"/>
    <w:rsid w:val="00883334"/>
    <w:rsid w:val="00883C5E"/>
    <w:rsid w:val="008842B0"/>
    <w:rsid w:val="00886E5D"/>
    <w:rsid w:val="00895A4F"/>
    <w:rsid w:val="008A3748"/>
    <w:rsid w:val="008B48CB"/>
    <w:rsid w:val="008D0DE6"/>
    <w:rsid w:val="008E0950"/>
    <w:rsid w:val="008E2C12"/>
    <w:rsid w:val="008E39A9"/>
    <w:rsid w:val="008F03DB"/>
    <w:rsid w:val="0090100A"/>
    <w:rsid w:val="00901C55"/>
    <w:rsid w:val="00901E30"/>
    <w:rsid w:val="009027AB"/>
    <w:rsid w:val="00913BBF"/>
    <w:rsid w:val="00923FE9"/>
    <w:rsid w:val="00924F13"/>
    <w:rsid w:val="00942D64"/>
    <w:rsid w:val="00947580"/>
    <w:rsid w:val="00947872"/>
    <w:rsid w:val="00947C6C"/>
    <w:rsid w:val="009558DE"/>
    <w:rsid w:val="009604E5"/>
    <w:rsid w:val="00962CC1"/>
    <w:rsid w:val="00976581"/>
    <w:rsid w:val="0099009B"/>
    <w:rsid w:val="00990E68"/>
    <w:rsid w:val="00994370"/>
    <w:rsid w:val="00995593"/>
    <w:rsid w:val="00995AAE"/>
    <w:rsid w:val="00995DD2"/>
    <w:rsid w:val="009A24CD"/>
    <w:rsid w:val="009B397D"/>
    <w:rsid w:val="009B734D"/>
    <w:rsid w:val="009C083E"/>
    <w:rsid w:val="009C52C1"/>
    <w:rsid w:val="009D7E6D"/>
    <w:rsid w:val="00A168BE"/>
    <w:rsid w:val="00A178D6"/>
    <w:rsid w:val="00A17C87"/>
    <w:rsid w:val="00A2555B"/>
    <w:rsid w:val="00A309FE"/>
    <w:rsid w:val="00A31E9D"/>
    <w:rsid w:val="00A352A5"/>
    <w:rsid w:val="00A407BF"/>
    <w:rsid w:val="00A444B2"/>
    <w:rsid w:val="00A45DC7"/>
    <w:rsid w:val="00A46AA1"/>
    <w:rsid w:val="00A50780"/>
    <w:rsid w:val="00A55FB5"/>
    <w:rsid w:val="00A61049"/>
    <w:rsid w:val="00A61E5F"/>
    <w:rsid w:val="00A62A4C"/>
    <w:rsid w:val="00A70BB8"/>
    <w:rsid w:val="00A7118D"/>
    <w:rsid w:val="00A81B3B"/>
    <w:rsid w:val="00A81D2D"/>
    <w:rsid w:val="00A844FE"/>
    <w:rsid w:val="00A91A0B"/>
    <w:rsid w:val="00AA1D0D"/>
    <w:rsid w:val="00AA6C2F"/>
    <w:rsid w:val="00AC157E"/>
    <w:rsid w:val="00AC66FD"/>
    <w:rsid w:val="00AD1D5F"/>
    <w:rsid w:val="00AD278D"/>
    <w:rsid w:val="00AD6825"/>
    <w:rsid w:val="00AD6D0D"/>
    <w:rsid w:val="00AE41C9"/>
    <w:rsid w:val="00B02E3E"/>
    <w:rsid w:val="00B06DAB"/>
    <w:rsid w:val="00B10482"/>
    <w:rsid w:val="00B174FA"/>
    <w:rsid w:val="00B21F9A"/>
    <w:rsid w:val="00B244F1"/>
    <w:rsid w:val="00B25E1C"/>
    <w:rsid w:val="00B30B71"/>
    <w:rsid w:val="00B32184"/>
    <w:rsid w:val="00B32F79"/>
    <w:rsid w:val="00B3454E"/>
    <w:rsid w:val="00B42314"/>
    <w:rsid w:val="00B462A0"/>
    <w:rsid w:val="00B529E6"/>
    <w:rsid w:val="00B56283"/>
    <w:rsid w:val="00B57014"/>
    <w:rsid w:val="00B67F4F"/>
    <w:rsid w:val="00B74C6F"/>
    <w:rsid w:val="00B8201F"/>
    <w:rsid w:val="00B97074"/>
    <w:rsid w:val="00B9755D"/>
    <w:rsid w:val="00BB0E60"/>
    <w:rsid w:val="00BC2846"/>
    <w:rsid w:val="00BC79E1"/>
    <w:rsid w:val="00BD0EE0"/>
    <w:rsid w:val="00BD72FC"/>
    <w:rsid w:val="00BE2297"/>
    <w:rsid w:val="00BE415D"/>
    <w:rsid w:val="00BE4324"/>
    <w:rsid w:val="00BE4B33"/>
    <w:rsid w:val="00BF08BB"/>
    <w:rsid w:val="00BF3BB3"/>
    <w:rsid w:val="00BF5CDC"/>
    <w:rsid w:val="00C040DC"/>
    <w:rsid w:val="00C059C8"/>
    <w:rsid w:val="00C126F3"/>
    <w:rsid w:val="00C154E5"/>
    <w:rsid w:val="00C15891"/>
    <w:rsid w:val="00C1619F"/>
    <w:rsid w:val="00C24F43"/>
    <w:rsid w:val="00C32F12"/>
    <w:rsid w:val="00C3369A"/>
    <w:rsid w:val="00C33CB6"/>
    <w:rsid w:val="00C37209"/>
    <w:rsid w:val="00C37428"/>
    <w:rsid w:val="00C375B3"/>
    <w:rsid w:val="00C410ED"/>
    <w:rsid w:val="00C4398F"/>
    <w:rsid w:val="00C475F6"/>
    <w:rsid w:val="00C532F8"/>
    <w:rsid w:val="00C5592D"/>
    <w:rsid w:val="00C66061"/>
    <w:rsid w:val="00C6714F"/>
    <w:rsid w:val="00C706F2"/>
    <w:rsid w:val="00C71EE7"/>
    <w:rsid w:val="00C72D64"/>
    <w:rsid w:val="00C73563"/>
    <w:rsid w:val="00C758AE"/>
    <w:rsid w:val="00C82A1B"/>
    <w:rsid w:val="00C83912"/>
    <w:rsid w:val="00C83BCF"/>
    <w:rsid w:val="00C84660"/>
    <w:rsid w:val="00C86BFD"/>
    <w:rsid w:val="00C954E3"/>
    <w:rsid w:val="00CA66CB"/>
    <w:rsid w:val="00CB42DD"/>
    <w:rsid w:val="00CB7E4E"/>
    <w:rsid w:val="00CC253C"/>
    <w:rsid w:val="00CD1B26"/>
    <w:rsid w:val="00CD1C6A"/>
    <w:rsid w:val="00CD5C2E"/>
    <w:rsid w:val="00CE0C13"/>
    <w:rsid w:val="00CE0D94"/>
    <w:rsid w:val="00CE3618"/>
    <w:rsid w:val="00CE3D9F"/>
    <w:rsid w:val="00CE4840"/>
    <w:rsid w:val="00CE6CBF"/>
    <w:rsid w:val="00CF157F"/>
    <w:rsid w:val="00CF1640"/>
    <w:rsid w:val="00CF469C"/>
    <w:rsid w:val="00CF4FA8"/>
    <w:rsid w:val="00CF7DDD"/>
    <w:rsid w:val="00D01561"/>
    <w:rsid w:val="00D04EE4"/>
    <w:rsid w:val="00D06603"/>
    <w:rsid w:val="00D10763"/>
    <w:rsid w:val="00D10868"/>
    <w:rsid w:val="00D13470"/>
    <w:rsid w:val="00D139B9"/>
    <w:rsid w:val="00D178AB"/>
    <w:rsid w:val="00D21A2B"/>
    <w:rsid w:val="00D2443F"/>
    <w:rsid w:val="00D3612D"/>
    <w:rsid w:val="00D44072"/>
    <w:rsid w:val="00D44321"/>
    <w:rsid w:val="00D449DB"/>
    <w:rsid w:val="00D44C3E"/>
    <w:rsid w:val="00D463B8"/>
    <w:rsid w:val="00D4644F"/>
    <w:rsid w:val="00D50E55"/>
    <w:rsid w:val="00D534C5"/>
    <w:rsid w:val="00D539D3"/>
    <w:rsid w:val="00D53ACA"/>
    <w:rsid w:val="00D5598C"/>
    <w:rsid w:val="00D6157C"/>
    <w:rsid w:val="00D63101"/>
    <w:rsid w:val="00D66E23"/>
    <w:rsid w:val="00D74741"/>
    <w:rsid w:val="00D755CC"/>
    <w:rsid w:val="00D959DE"/>
    <w:rsid w:val="00DA4C73"/>
    <w:rsid w:val="00DA6013"/>
    <w:rsid w:val="00DA6830"/>
    <w:rsid w:val="00DB0CD9"/>
    <w:rsid w:val="00DC3F05"/>
    <w:rsid w:val="00DC6427"/>
    <w:rsid w:val="00DD48FC"/>
    <w:rsid w:val="00DD4E51"/>
    <w:rsid w:val="00DE102A"/>
    <w:rsid w:val="00DE619E"/>
    <w:rsid w:val="00E01F56"/>
    <w:rsid w:val="00E02610"/>
    <w:rsid w:val="00E05544"/>
    <w:rsid w:val="00E2071D"/>
    <w:rsid w:val="00E256D1"/>
    <w:rsid w:val="00E26787"/>
    <w:rsid w:val="00E3354A"/>
    <w:rsid w:val="00E37544"/>
    <w:rsid w:val="00E44A8C"/>
    <w:rsid w:val="00E45439"/>
    <w:rsid w:val="00E51BFE"/>
    <w:rsid w:val="00E5384F"/>
    <w:rsid w:val="00E61327"/>
    <w:rsid w:val="00E62710"/>
    <w:rsid w:val="00E745E3"/>
    <w:rsid w:val="00E7513A"/>
    <w:rsid w:val="00E76602"/>
    <w:rsid w:val="00E83333"/>
    <w:rsid w:val="00E8425C"/>
    <w:rsid w:val="00E900B6"/>
    <w:rsid w:val="00E91418"/>
    <w:rsid w:val="00E958EA"/>
    <w:rsid w:val="00EA2189"/>
    <w:rsid w:val="00EA2B0F"/>
    <w:rsid w:val="00EA3089"/>
    <w:rsid w:val="00EA7D6F"/>
    <w:rsid w:val="00EB5273"/>
    <w:rsid w:val="00EC38AD"/>
    <w:rsid w:val="00EC4D77"/>
    <w:rsid w:val="00EC4FA5"/>
    <w:rsid w:val="00ED0306"/>
    <w:rsid w:val="00EE1D50"/>
    <w:rsid w:val="00EE21C5"/>
    <w:rsid w:val="00EE512A"/>
    <w:rsid w:val="00EE53AE"/>
    <w:rsid w:val="00EE5F0B"/>
    <w:rsid w:val="00EF1049"/>
    <w:rsid w:val="00EF4518"/>
    <w:rsid w:val="00F02AE6"/>
    <w:rsid w:val="00F04166"/>
    <w:rsid w:val="00F04439"/>
    <w:rsid w:val="00F12D05"/>
    <w:rsid w:val="00F21F3A"/>
    <w:rsid w:val="00F248BD"/>
    <w:rsid w:val="00F31D0D"/>
    <w:rsid w:val="00F3579D"/>
    <w:rsid w:val="00F539D9"/>
    <w:rsid w:val="00F56851"/>
    <w:rsid w:val="00F56918"/>
    <w:rsid w:val="00F66C9E"/>
    <w:rsid w:val="00F717D5"/>
    <w:rsid w:val="00F723FD"/>
    <w:rsid w:val="00F75D1E"/>
    <w:rsid w:val="00F84CCC"/>
    <w:rsid w:val="00F91050"/>
    <w:rsid w:val="00FA13DB"/>
    <w:rsid w:val="00FB195B"/>
    <w:rsid w:val="00FB397B"/>
    <w:rsid w:val="00FB6493"/>
    <w:rsid w:val="00FB6AC0"/>
    <w:rsid w:val="00FC28FE"/>
    <w:rsid w:val="00FC48F6"/>
    <w:rsid w:val="00FC58DA"/>
    <w:rsid w:val="00FD346A"/>
    <w:rsid w:val="00FD3D28"/>
    <w:rsid w:val="00FD4952"/>
    <w:rsid w:val="00FE311A"/>
    <w:rsid w:val="00FE50EF"/>
    <w:rsid w:val="00FF0D98"/>
    <w:rsid w:val="00FF1D72"/>
    <w:rsid w:val="00FF5B68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6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46C"/>
    <w:pPr>
      <w:keepNext/>
      <w:ind w:firstLine="284"/>
      <w:jc w:val="center"/>
      <w:outlineLvl w:val="0"/>
    </w:pPr>
    <w:rPr>
      <w:b/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46C"/>
    <w:rPr>
      <w:rFonts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1E64"/>
    <w:rPr>
      <w:rFonts w:ascii="Cambria" w:hAnsi="Cambria" w:cs="Times New Roman"/>
      <w:b/>
      <w:bCs/>
      <w:color w:val="4F81BD"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0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B71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962C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CC1"/>
    <w:pPr>
      <w:ind w:left="720"/>
      <w:contextualSpacing/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EA30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089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EA30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089"/>
    <w:rPr>
      <w:rFonts w:cs="Times New Roman"/>
      <w:sz w:val="24"/>
      <w:szCs w:val="24"/>
      <w:lang w:val="en-GB" w:eastAsia="en-US"/>
    </w:rPr>
  </w:style>
  <w:style w:type="paragraph" w:customStyle="1" w:styleId="tvhtml">
    <w:name w:val="tv_html"/>
    <w:basedOn w:val="Normal"/>
    <w:uiPriority w:val="99"/>
    <w:rsid w:val="00D463B8"/>
    <w:pPr>
      <w:spacing w:before="100" w:beforeAutospacing="1" w:after="100" w:afterAutospacing="1"/>
    </w:pPr>
    <w:rPr>
      <w:rFonts w:ascii="Verdana" w:hAnsi="Verdana"/>
      <w:sz w:val="18"/>
      <w:szCs w:val="18"/>
      <w:lang w:val="en-US" w:bidi="lo-LA"/>
    </w:rPr>
  </w:style>
  <w:style w:type="character" w:styleId="Strong">
    <w:name w:val="Strong"/>
    <w:basedOn w:val="DefaultParagraphFont"/>
    <w:uiPriority w:val="99"/>
    <w:qFormat/>
    <w:locked/>
    <w:rsid w:val="00A844FE"/>
    <w:rPr>
      <w:rFonts w:cs="Times New Roman"/>
      <w:b/>
      <w:bCs/>
    </w:rPr>
  </w:style>
  <w:style w:type="paragraph" w:customStyle="1" w:styleId="tv2131">
    <w:name w:val="tv2131"/>
    <w:basedOn w:val="Normal"/>
    <w:rsid w:val="00947872"/>
    <w:pPr>
      <w:spacing w:before="240" w:line="360" w:lineRule="auto"/>
      <w:ind w:firstLine="335"/>
      <w:jc w:val="both"/>
    </w:pPr>
    <w:rPr>
      <w:rFonts w:ascii="Verdana" w:hAnsi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46A"/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46A"/>
    <w:rPr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D346A"/>
    <w:rPr>
      <w:vertAlign w:val="superscript"/>
    </w:rPr>
  </w:style>
  <w:style w:type="paragraph" w:customStyle="1" w:styleId="naisf">
    <w:name w:val="naisf"/>
    <w:basedOn w:val="Normal"/>
    <w:rsid w:val="00E745E3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350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1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50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3AE9-72BC-4BAF-8BC2-92029A75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557</Words>
  <Characters>4343</Characters>
  <Application>Microsoft Office Word</Application>
  <DocSecurity>0</DocSecurity>
  <Lines>88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tiesisko regulējumu garīgās veselības aprūpes un pacientu tiesību jomā</vt:lpstr>
    </vt:vector>
  </TitlesOfParts>
  <Company>Veselības ministrija</Company>
  <LinksUpToDate>false</LinksUpToDate>
  <CharactersWithSpaces>4977</CharactersWithSpaces>
  <SharedDoc>false</SharedDoc>
  <HLinks>
    <vt:vector size="6" baseType="variant"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mailto:iveta.grunte@vm.gov.lv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tiesisko regulējumu garīgās veselības aprūpes un pacientu tiesību jomā</dc:title>
  <dc:subject>Vēstules projekts </dc:subject>
  <dc:creator>Irita Bradovska </dc:creator>
  <cp:keywords>Veselības ministrija</cp:keywords>
  <dc:description>Irita.Bradovska@vm.gov.lv, tālr.: 67876096</dc:description>
  <cp:lastModifiedBy>IBradovska</cp:lastModifiedBy>
  <cp:revision>161</cp:revision>
  <cp:lastPrinted>2013-04-09T11:41:00Z</cp:lastPrinted>
  <dcterms:created xsi:type="dcterms:W3CDTF">2013-04-03T06:42:00Z</dcterms:created>
  <dcterms:modified xsi:type="dcterms:W3CDTF">2013-04-12T05:55:00Z</dcterms:modified>
</cp:coreProperties>
</file>