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C7AF" w14:textId="77777777" w:rsidR="00B62B39" w:rsidRPr="009C2596" w:rsidRDefault="00B62B39" w:rsidP="00B62B3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95C6947" w14:textId="77777777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</w:p>
    <w:p w14:paraId="493FA76D" w14:textId="77777777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</w:p>
    <w:p w14:paraId="2A06EA40" w14:textId="77777777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</w:p>
    <w:p w14:paraId="66555112" w14:textId="77777777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</w:p>
    <w:p w14:paraId="721405BD" w14:textId="77777777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</w:p>
    <w:p w14:paraId="052D1A93" w14:textId="29C92F66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>.gada</w:t>
      </w:r>
      <w:r w:rsidR="00A42B69">
        <w:rPr>
          <w:sz w:val="28"/>
          <w:szCs w:val="28"/>
        </w:rPr>
        <w:t xml:space="preserve"> 29.maijā</w:t>
      </w:r>
      <w:r w:rsidRPr="009C2596">
        <w:rPr>
          <w:sz w:val="28"/>
          <w:szCs w:val="28"/>
        </w:rPr>
        <w:tab/>
        <w:t>Rīkojums Nr.</w:t>
      </w:r>
      <w:r w:rsidR="00A42B69">
        <w:rPr>
          <w:sz w:val="28"/>
          <w:szCs w:val="28"/>
        </w:rPr>
        <w:t>216</w:t>
      </w:r>
    </w:p>
    <w:p w14:paraId="2E613712" w14:textId="03CCC10A" w:rsidR="00B62B39" w:rsidRPr="009C2596" w:rsidRDefault="00B62B39" w:rsidP="00B62B39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A42B69">
        <w:rPr>
          <w:sz w:val="28"/>
          <w:szCs w:val="28"/>
        </w:rPr>
        <w:t>32 22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A80088B" w14:textId="77777777" w:rsidR="0045726D" w:rsidRPr="00303F48" w:rsidRDefault="0045726D" w:rsidP="00B62B39">
      <w:pPr>
        <w:jc w:val="both"/>
        <w:rPr>
          <w:sz w:val="28"/>
          <w:szCs w:val="28"/>
        </w:rPr>
      </w:pPr>
    </w:p>
    <w:p w14:paraId="0A80088C" w14:textId="2622894E" w:rsidR="0045726D" w:rsidRPr="00303F48" w:rsidRDefault="0045726D" w:rsidP="00B62B39">
      <w:pPr>
        <w:shd w:val="clear" w:color="auto" w:fill="FFFFFF"/>
        <w:tabs>
          <w:tab w:val="left" w:pos="298"/>
        </w:tabs>
        <w:ind w:right="38"/>
        <w:jc w:val="center"/>
        <w:rPr>
          <w:b/>
          <w:sz w:val="28"/>
          <w:szCs w:val="28"/>
        </w:rPr>
      </w:pPr>
      <w:r w:rsidRPr="00303F48">
        <w:rPr>
          <w:b/>
          <w:sz w:val="28"/>
          <w:szCs w:val="28"/>
        </w:rPr>
        <w:t>Grozījum</w:t>
      </w:r>
      <w:r w:rsidR="00CA479E" w:rsidRPr="00303F48">
        <w:rPr>
          <w:b/>
          <w:sz w:val="28"/>
          <w:szCs w:val="28"/>
        </w:rPr>
        <w:t>i</w:t>
      </w:r>
      <w:r w:rsidRPr="00303F48">
        <w:rPr>
          <w:b/>
          <w:sz w:val="28"/>
          <w:szCs w:val="28"/>
        </w:rPr>
        <w:t xml:space="preserve"> Mātes un bērna veselības uzlabošanas plān</w:t>
      </w:r>
      <w:r w:rsidR="00053720">
        <w:rPr>
          <w:b/>
          <w:sz w:val="28"/>
          <w:szCs w:val="28"/>
        </w:rPr>
        <w:t>ā 2012.–</w:t>
      </w:r>
      <w:r w:rsidR="00B118F7" w:rsidRPr="00303F48">
        <w:rPr>
          <w:b/>
          <w:sz w:val="28"/>
          <w:szCs w:val="28"/>
        </w:rPr>
        <w:t>2014.gadam</w:t>
      </w:r>
    </w:p>
    <w:p w14:paraId="0A80088D" w14:textId="77777777" w:rsidR="008C2F1E" w:rsidRPr="00303F48" w:rsidRDefault="008C2F1E" w:rsidP="00B62B39">
      <w:pPr>
        <w:shd w:val="clear" w:color="auto" w:fill="FFFFFF"/>
        <w:tabs>
          <w:tab w:val="left" w:pos="298"/>
        </w:tabs>
        <w:ind w:right="38"/>
        <w:jc w:val="both"/>
        <w:rPr>
          <w:sz w:val="28"/>
          <w:szCs w:val="28"/>
        </w:rPr>
      </w:pPr>
    </w:p>
    <w:p w14:paraId="0A80088E" w14:textId="21D3FA47" w:rsidR="00CA479E" w:rsidRPr="00303F48" w:rsidRDefault="00032D57" w:rsidP="00071856">
      <w:pPr>
        <w:ind w:firstLine="720"/>
        <w:jc w:val="both"/>
        <w:rPr>
          <w:sz w:val="28"/>
          <w:szCs w:val="28"/>
        </w:rPr>
      </w:pPr>
      <w:r w:rsidRPr="00303F48">
        <w:rPr>
          <w:sz w:val="28"/>
          <w:szCs w:val="28"/>
        </w:rPr>
        <w:t>1.</w:t>
      </w:r>
      <w:r w:rsidR="00B62B39">
        <w:rPr>
          <w:sz w:val="28"/>
          <w:szCs w:val="28"/>
        </w:rPr>
        <w:t> </w:t>
      </w:r>
      <w:r w:rsidR="00E238A0" w:rsidRPr="00303F48">
        <w:rPr>
          <w:sz w:val="28"/>
          <w:szCs w:val="28"/>
        </w:rPr>
        <w:t>Izdarīt Mātes un bērna veselības uzlabošanas plān</w:t>
      </w:r>
      <w:r w:rsidR="00B118F7" w:rsidRPr="00303F48">
        <w:rPr>
          <w:sz w:val="28"/>
          <w:szCs w:val="28"/>
        </w:rPr>
        <w:t>ā</w:t>
      </w:r>
      <w:r w:rsidR="00053720">
        <w:rPr>
          <w:sz w:val="28"/>
          <w:szCs w:val="28"/>
        </w:rPr>
        <w:t xml:space="preserve"> 2012.–</w:t>
      </w:r>
      <w:r w:rsidR="00E238A0" w:rsidRPr="00303F48">
        <w:rPr>
          <w:sz w:val="28"/>
          <w:szCs w:val="28"/>
        </w:rPr>
        <w:t>2014.gadam</w:t>
      </w:r>
      <w:r w:rsidR="00053720">
        <w:rPr>
          <w:sz w:val="28"/>
          <w:szCs w:val="28"/>
        </w:rPr>
        <w:t xml:space="preserve"> </w:t>
      </w:r>
      <w:r w:rsidR="00B118F7" w:rsidRPr="00303F48">
        <w:rPr>
          <w:sz w:val="28"/>
          <w:szCs w:val="28"/>
        </w:rPr>
        <w:t>(apstiprināts ar Ministru kabineta 2012.gada 19.jūnija rīkojumu Nr.269</w:t>
      </w:r>
      <w:r w:rsidR="00C91F1E">
        <w:rPr>
          <w:sz w:val="28"/>
          <w:szCs w:val="28"/>
        </w:rPr>
        <w:t>)</w:t>
      </w:r>
      <w:r w:rsidR="00E238A0" w:rsidRPr="00303F48">
        <w:rPr>
          <w:sz w:val="28"/>
          <w:szCs w:val="28"/>
        </w:rPr>
        <w:t xml:space="preserve"> </w:t>
      </w:r>
      <w:r w:rsidR="00CA479E" w:rsidRPr="00303F48">
        <w:rPr>
          <w:sz w:val="28"/>
          <w:szCs w:val="28"/>
        </w:rPr>
        <w:t>šādus grozījumus:</w:t>
      </w:r>
    </w:p>
    <w:p w14:paraId="0A800890" w14:textId="7860B103" w:rsidR="00C401B0" w:rsidRPr="00B62B39" w:rsidRDefault="00B62B39" w:rsidP="00B62B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F116E" w:rsidRPr="00B62B39">
        <w:rPr>
          <w:sz w:val="28"/>
          <w:szCs w:val="28"/>
        </w:rPr>
        <w:t>p</w:t>
      </w:r>
      <w:r w:rsidR="003E47ED" w:rsidRPr="00B62B39">
        <w:rPr>
          <w:sz w:val="28"/>
          <w:szCs w:val="28"/>
        </w:rPr>
        <w:t>apildi</w:t>
      </w:r>
      <w:r w:rsidR="00053720">
        <w:rPr>
          <w:sz w:val="28"/>
          <w:szCs w:val="28"/>
        </w:rPr>
        <w:t>nāt informatīvās daļas 7.no</w:t>
      </w:r>
      <w:r w:rsidR="00C401B0" w:rsidRPr="00B62B39">
        <w:rPr>
          <w:sz w:val="28"/>
          <w:szCs w:val="28"/>
        </w:rPr>
        <w:t>daļ</w:t>
      </w:r>
      <w:r w:rsidR="00303F48" w:rsidRPr="00B62B39">
        <w:rPr>
          <w:sz w:val="28"/>
          <w:szCs w:val="28"/>
        </w:rPr>
        <w:t>u</w:t>
      </w:r>
      <w:r w:rsidR="004D155E" w:rsidRPr="00B62B39">
        <w:rPr>
          <w:sz w:val="28"/>
          <w:szCs w:val="28"/>
        </w:rPr>
        <w:t xml:space="preserve"> </w:t>
      </w:r>
      <w:r w:rsidR="00C401B0" w:rsidRPr="00B62B39">
        <w:rPr>
          <w:sz w:val="28"/>
          <w:szCs w:val="28"/>
        </w:rPr>
        <w:t xml:space="preserve">ar </w:t>
      </w:r>
      <w:r w:rsidR="004D155E" w:rsidRPr="00B62B39">
        <w:rPr>
          <w:sz w:val="28"/>
          <w:szCs w:val="28"/>
        </w:rPr>
        <w:t>1.1.5.</w:t>
      </w:r>
      <w:r w:rsidR="004D0A7C" w:rsidRPr="00B62B39">
        <w:rPr>
          <w:sz w:val="28"/>
          <w:szCs w:val="28"/>
        </w:rPr>
        <w:t>apakš</w:t>
      </w:r>
      <w:r w:rsidR="00C401B0" w:rsidRPr="00B62B39">
        <w:rPr>
          <w:sz w:val="28"/>
          <w:szCs w:val="28"/>
        </w:rPr>
        <w:t>punktu šādā redakcijā</w:t>
      </w:r>
      <w:r w:rsidR="004D0A7C" w:rsidRPr="00B62B39">
        <w:rPr>
          <w:sz w:val="28"/>
          <w:szCs w:val="28"/>
        </w:rPr>
        <w:t>:</w:t>
      </w:r>
    </w:p>
    <w:p w14:paraId="0A800891" w14:textId="77777777" w:rsidR="00E83A42" w:rsidRPr="00303F48" w:rsidRDefault="00E83A42" w:rsidP="00B62B39">
      <w:pPr>
        <w:pStyle w:val="ListParagraph"/>
        <w:ind w:left="108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709"/>
        <w:gridCol w:w="851"/>
        <w:gridCol w:w="2409"/>
        <w:gridCol w:w="1985"/>
      </w:tblGrid>
      <w:tr w:rsidR="00C401B0" w:rsidRPr="00B45BC5" w14:paraId="0A800899" w14:textId="77777777" w:rsidTr="00C91F1E">
        <w:trPr>
          <w:trHeight w:val="979"/>
        </w:trPr>
        <w:tc>
          <w:tcPr>
            <w:tcW w:w="1951" w:type="dxa"/>
          </w:tcPr>
          <w:p w14:paraId="0A800892" w14:textId="31E133A8" w:rsidR="00C401B0" w:rsidRPr="00B45BC5" w:rsidRDefault="00B62B39" w:rsidP="00C91F1E">
            <w:pPr>
              <w:ind w:left="-57" w:right="-57"/>
              <w:rPr>
                <w:rFonts w:eastAsia="Calibri"/>
                <w:spacing w:val="-2"/>
                <w:szCs w:val="28"/>
                <w:lang w:eastAsia="zh-TW"/>
              </w:rPr>
            </w:pPr>
            <w:r w:rsidRPr="00B45BC5">
              <w:rPr>
                <w:rFonts w:eastAsia="Calibri"/>
                <w:spacing w:val="-2"/>
                <w:szCs w:val="28"/>
                <w:lang w:eastAsia="zh-TW"/>
              </w:rPr>
              <w:t>"</w:t>
            </w:r>
            <w:r w:rsidR="005F76E4" w:rsidRPr="00B45BC5">
              <w:rPr>
                <w:rFonts w:eastAsia="Calibri"/>
                <w:spacing w:val="-2"/>
                <w:szCs w:val="28"/>
                <w:lang w:eastAsia="zh-TW"/>
              </w:rPr>
              <w:t>1.1.5.</w:t>
            </w:r>
            <w:r w:rsidR="00B45BC5" w:rsidRPr="00B45BC5">
              <w:rPr>
                <w:rFonts w:eastAsia="Calibri"/>
                <w:spacing w:val="-2"/>
                <w:szCs w:val="28"/>
                <w:lang w:eastAsia="zh-TW"/>
              </w:rPr>
              <w:t xml:space="preserve"> </w:t>
            </w:r>
            <w:r w:rsidR="00C401B0" w:rsidRPr="00B45BC5">
              <w:rPr>
                <w:rFonts w:eastAsia="Calibri"/>
                <w:spacing w:val="-2"/>
                <w:szCs w:val="28"/>
                <w:lang w:eastAsia="zh-TW"/>
              </w:rPr>
              <w:t>Precizēt grūtn</w:t>
            </w:r>
            <w:r w:rsidR="00A36D3C" w:rsidRPr="00B45BC5">
              <w:rPr>
                <w:rFonts w:eastAsia="Calibri"/>
                <w:spacing w:val="-2"/>
                <w:szCs w:val="28"/>
                <w:lang w:eastAsia="zh-TW"/>
              </w:rPr>
              <w:t xml:space="preserve">ieču aprūpes kārtību, tai skaitā </w:t>
            </w:r>
            <w:r w:rsidR="00C401B0" w:rsidRPr="00B45BC5">
              <w:rPr>
                <w:rFonts w:eastAsia="Calibri"/>
                <w:spacing w:val="-2"/>
                <w:szCs w:val="28"/>
                <w:lang w:eastAsia="zh-TW"/>
              </w:rPr>
              <w:t>paredzot</w:t>
            </w:r>
            <w:r w:rsidR="00053720" w:rsidRPr="00B45BC5">
              <w:rPr>
                <w:rFonts w:eastAsia="Calibri"/>
                <w:spacing w:val="-2"/>
                <w:szCs w:val="28"/>
                <w:lang w:eastAsia="zh-TW"/>
              </w:rPr>
              <w:t xml:space="preserve"> papildu</w:t>
            </w:r>
            <w:r w:rsidR="00A36D3C" w:rsidRPr="00B45BC5">
              <w:rPr>
                <w:rFonts w:eastAsia="Calibri"/>
                <w:spacing w:val="-2"/>
                <w:szCs w:val="28"/>
                <w:lang w:eastAsia="zh-TW"/>
              </w:rPr>
              <w:t xml:space="preserve"> izmeklējumus </w:t>
            </w:r>
            <w:r w:rsidR="00032D57" w:rsidRPr="00B45BC5">
              <w:rPr>
                <w:spacing w:val="-2"/>
                <w:szCs w:val="28"/>
              </w:rPr>
              <w:t>(</w:t>
            </w:r>
            <w:proofErr w:type="spellStart"/>
            <w:r w:rsidR="00032D57" w:rsidRPr="00B45BC5">
              <w:rPr>
                <w:spacing w:val="-2"/>
                <w:szCs w:val="28"/>
              </w:rPr>
              <w:t>ehokardiogrāfija</w:t>
            </w:r>
            <w:proofErr w:type="spellEnd"/>
            <w:r w:rsidR="00032D57" w:rsidRPr="00B45BC5">
              <w:rPr>
                <w:spacing w:val="-2"/>
                <w:szCs w:val="28"/>
              </w:rPr>
              <w:t xml:space="preserve"> auglim, atkārtota asinsgrupas piederības noteikšana) </w:t>
            </w:r>
            <w:r w:rsidR="00A36D3C" w:rsidRPr="00B45BC5">
              <w:rPr>
                <w:rFonts w:eastAsia="Calibri"/>
                <w:spacing w:val="-2"/>
                <w:szCs w:val="28"/>
                <w:lang w:eastAsia="zh-TW"/>
              </w:rPr>
              <w:t>riska grupas grūtniecēm</w:t>
            </w:r>
            <w:r w:rsidR="00C401B0" w:rsidRPr="00B45BC5">
              <w:rPr>
                <w:rFonts w:eastAsia="Calibri"/>
                <w:spacing w:val="-2"/>
                <w:szCs w:val="28"/>
                <w:lang w:eastAsia="zh-TW"/>
              </w:rPr>
              <w:t xml:space="preserve"> </w:t>
            </w:r>
          </w:p>
        </w:tc>
        <w:tc>
          <w:tcPr>
            <w:tcW w:w="1559" w:type="dxa"/>
          </w:tcPr>
          <w:p w14:paraId="0A800894" w14:textId="15EADE5A" w:rsidR="00C401B0" w:rsidRPr="00B45BC5" w:rsidRDefault="008E7577" w:rsidP="00B45BC5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201</w:t>
            </w:r>
            <w:r w:rsidR="004525EA" w:rsidRPr="00B45BC5">
              <w:rPr>
                <w:spacing w:val="-2"/>
                <w:szCs w:val="28"/>
              </w:rPr>
              <w:t>3</w:t>
            </w:r>
            <w:r w:rsidR="005F76E4" w:rsidRPr="00B45BC5">
              <w:rPr>
                <w:spacing w:val="-2"/>
                <w:szCs w:val="28"/>
              </w:rPr>
              <w:t>.</w:t>
            </w:r>
            <w:r w:rsidR="004525EA" w:rsidRPr="00B45BC5">
              <w:rPr>
                <w:spacing w:val="-2"/>
                <w:szCs w:val="28"/>
              </w:rPr>
              <w:t>gada</w:t>
            </w:r>
            <w:r w:rsidR="00B45BC5" w:rsidRPr="00B45BC5">
              <w:rPr>
                <w:spacing w:val="-2"/>
                <w:szCs w:val="28"/>
              </w:rPr>
              <w:t xml:space="preserve"> </w:t>
            </w:r>
            <w:r w:rsidR="004525EA" w:rsidRPr="00B45BC5">
              <w:rPr>
                <w:spacing w:val="-2"/>
                <w:szCs w:val="28"/>
              </w:rPr>
              <w:t>1.ma</w:t>
            </w:r>
            <w:r w:rsidR="002C5A0E" w:rsidRPr="00B45BC5">
              <w:rPr>
                <w:spacing w:val="-2"/>
                <w:szCs w:val="28"/>
              </w:rPr>
              <w:t>ijs</w:t>
            </w:r>
          </w:p>
        </w:tc>
        <w:tc>
          <w:tcPr>
            <w:tcW w:w="709" w:type="dxa"/>
          </w:tcPr>
          <w:p w14:paraId="0A800895" w14:textId="77777777" w:rsidR="00C401B0" w:rsidRPr="00B45BC5" w:rsidRDefault="00C401B0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VM</w:t>
            </w:r>
          </w:p>
        </w:tc>
        <w:tc>
          <w:tcPr>
            <w:tcW w:w="851" w:type="dxa"/>
          </w:tcPr>
          <w:p w14:paraId="0A800896" w14:textId="77777777" w:rsidR="00A36D3C" w:rsidRPr="00B45BC5" w:rsidRDefault="00C401B0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NVD</w:t>
            </w:r>
          </w:p>
        </w:tc>
        <w:tc>
          <w:tcPr>
            <w:tcW w:w="2409" w:type="dxa"/>
          </w:tcPr>
          <w:p w14:paraId="0A800897" w14:textId="0EA3AD46" w:rsidR="00C401B0" w:rsidRPr="00B45BC5" w:rsidRDefault="00053720" w:rsidP="00C91F1E">
            <w:pPr>
              <w:ind w:left="-57" w:right="-57"/>
              <w:rPr>
                <w:spacing w:val="-2"/>
                <w:szCs w:val="28"/>
                <w:highlight w:val="yellow"/>
              </w:rPr>
            </w:pPr>
            <w:r w:rsidRPr="00B45BC5">
              <w:rPr>
                <w:spacing w:val="-2"/>
                <w:szCs w:val="28"/>
              </w:rPr>
              <w:t>Izdarī</w:t>
            </w:r>
            <w:r w:rsidR="00C401B0" w:rsidRPr="00B45BC5">
              <w:rPr>
                <w:spacing w:val="-2"/>
                <w:szCs w:val="28"/>
              </w:rPr>
              <w:t xml:space="preserve">ti grozījumi MK 2006.gada 25.jūlija noteikumos Nr.611 </w:t>
            </w:r>
            <w:r w:rsidR="00B62B39" w:rsidRPr="00B45BC5">
              <w:rPr>
                <w:spacing w:val="-2"/>
                <w:szCs w:val="28"/>
              </w:rPr>
              <w:t>"</w:t>
            </w:r>
            <w:r w:rsidR="00C401B0" w:rsidRPr="00B45BC5">
              <w:rPr>
                <w:spacing w:val="-2"/>
                <w:szCs w:val="28"/>
              </w:rPr>
              <w:t>Dzemdību palīdzības nodrošināšanas kārtība</w:t>
            </w:r>
            <w:r w:rsidR="00B62B39" w:rsidRPr="00B45BC5">
              <w:rPr>
                <w:spacing w:val="-2"/>
                <w:szCs w:val="28"/>
              </w:rPr>
              <w:t>"</w:t>
            </w:r>
            <w:r w:rsidR="00B92371" w:rsidRPr="00B45BC5">
              <w:rPr>
                <w:spacing w:val="-2"/>
                <w:szCs w:val="28"/>
              </w:rPr>
              <w:t>, precizējot grūtnieču apr</w:t>
            </w:r>
            <w:r w:rsidRPr="00B45BC5">
              <w:rPr>
                <w:spacing w:val="-2"/>
                <w:szCs w:val="28"/>
              </w:rPr>
              <w:t>ūpes kārtību un nosakot papildu</w:t>
            </w:r>
            <w:r w:rsidR="00B92371" w:rsidRPr="00B45BC5">
              <w:rPr>
                <w:spacing w:val="-2"/>
                <w:szCs w:val="28"/>
              </w:rPr>
              <w:t xml:space="preserve"> izmeklējumus (</w:t>
            </w:r>
            <w:proofErr w:type="spellStart"/>
            <w:r w:rsidR="00B92371" w:rsidRPr="00B45BC5">
              <w:rPr>
                <w:spacing w:val="-2"/>
                <w:szCs w:val="28"/>
              </w:rPr>
              <w:t>ehokardiogrāfija</w:t>
            </w:r>
            <w:proofErr w:type="spellEnd"/>
            <w:r w:rsidR="00B92371" w:rsidRPr="00B45BC5">
              <w:rPr>
                <w:spacing w:val="-2"/>
                <w:szCs w:val="28"/>
              </w:rPr>
              <w:t xml:space="preserve"> auglim, atkārtota asinsgrupas piederības notei</w:t>
            </w:r>
            <w:r w:rsidR="008C2F1E" w:rsidRPr="00B45BC5">
              <w:rPr>
                <w:spacing w:val="-2"/>
                <w:szCs w:val="28"/>
              </w:rPr>
              <w:t>kšana) riska grupas grūtniecēm</w:t>
            </w:r>
          </w:p>
        </w:tc>
        <w:tc>
          <w:tcPr>
            <w:tcW w:w="1985" w:type="dxa"/>
          </w:tcPr>
          <w:p w14:paraId="0A800898" w14:textId="4B2BC423" w:rsidR="00C401B0" w:rsidRPr="00B45BC5" w:rsidRDefault="00B92371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Esošā valsts finansējuma ietvaros apakšprogrammā 33.01.00</w:t>
            </w:r>
            <w:r w:rsidR="00053720" w:rsidRPr="00B45BC5">
              <w:rPr>
                <w:spacing w:val="-2"/>
                <w:szCs w:val="28"/>
              </w:rPr>
              <w:t>.</w:t>
            </w:r>
            <w:r w:rsidR="00B62B39" w:rsidRPr="00B45BC5">
              <w:rPr>
                <w:spacing w:val="-2"/>
                <w:szCs w:val="28"/>
              </w:rPr>
              <w:t>"</w:t>
            </w:r>
          </w:p>
        </w:tc>
      </w:tr>
    </w:tbl>
    <w:p w14:paraId="0A80089A" w14:textId="5913B816" w:rsidR="00303F48" w:rsidRPr="00303F48" w:rsidRDefault="00303F48" w:rsidP="00071856">
      <w:pPr>
        <w:ind w:firstLine="720"/>
        <w:jc w:val="both"/>
        <w:rPr>
          <w:sz w:val="28"/>
          <w:szCs w:val="28"/>
        </w:rPr>
      </w:pPr>
    </w:p>
    <w:p w14:paraId="0A80089B" w14:textId="046A34F0" w:rsidR="005A0333" w:rsidRDefault="00B62B39" w:rsidP="000718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03F48" w:rsidRPr="00B62B39">
        <w:rPr>
          <w:sz w:val="28"/>
          <w:szCs w:val="28"/>
        </w:rPr>
        <w:t xml:space="preserve">izteikt </w:t>
      </w:r>
      <w:r w:rsidR="00FF116E" w:rsidRPr="00B62B39">
        <w:rPr>
          <w:sz w:val="28"/>
          <w:szCs w:val="28"/>
        </w:rPr>
        <w:t>i</w:t>
      </w:r>
      <w:r w:rsidR="00053720">
        <w:rPr>
          <w:sz w:val="28"/>
          <w:szCs w:val="28"/>
        </w:rPr>
        <w:t>nformatīvās daļas 7.no</w:t>
      </w:r>
      <w:r w:rsidR="0045726D" w:rsidRPr="00B62B39">
        <w:rPr>
          <w:sz w:val="28"/>
          <w:szCs w:val="28"/>
        </w:rPr>
        <w:t>daļas 1.6.1.apakšpunkt</w:t>
      </w:r>
      <w:r w:rsidR="00303F48" w:rsidRPr="00B62B39">
        <w:rPr>
          <w:sz w:val="28"/>
          <w:szCs w:val="28"/>
        </w:rPr>
        <w:t>u šādā redakcijā</w:t>
      </w:r>
      <w:r w:rsidR="005A0333" w:rsidRPr="00B62B39">
        <w:rPr>
          <w:sz w:val="28"/>
          <w:szCs w:val="28"/>
        </w:rPr>
        <w:t>:</w:t>
      </w:r>
    </w:p>
    <w:p w14:paraId="793B0A53" w14:textId="77777777" w:rsidR="00071856" w:rsidRDefault="00071856" w:rsidP="00071856">
      <w:pPr>
        <w:ind w:left="720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559"/>
        <w:gridCol w:w="709"/>
        <w:gridCol w:w="851"/>
        <w:gridCol w:w="2409"/>
        <w:gridCol w:w="1985"/>
      </w:tblGrid>
      <w:tr w:rsidR="00303F48" w:rsidRPr="00B45BC5" w14:paraId="4A2DB9AB" w14:textId="77777777" w:rsidTr="00C91F1E">
        <w:tc>
          <w:tcPr>
            <w:tcW w:w="1985" w:type="dxa"/>
          </w:tcPr>
          <w:p w14:paraId="0329CD81" w14:textId="2BD4B9BA" w:rsidR="00303F48" w:rsidRPr="00B45BC5" w:rsidRDefault="00B62B39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"</w:t>
            </w:r>
            <w:r w:rsidR="00303F48" w:rsidRPr="00B45BC5">
              <w:rPr>
                <w:spacing w:val="-2"/>
                <w:szCs w:val="28"/>
              </w:rPr>
              <w:t xml:space="preserve">1.6.1. Iekļaut visas grūtnieces augsta riska grupā brīvprātīgai </w:t>
            </w:r>
          </w:p>
          <w:p w14:paraId="1603D579" w14:textId="184F3642" w:rsidR="00303F48" w:rsidRPr="00B45BC5" w:rsidRDefault="00053720" w:rsidP="00C91F1E">
            <w:pPr>
              <w:ind w:left="-57" w:right="-57"/>
              <w:rPr>
                <w:b/>
                <w:bCs/>
                <w:spacing w:val="-2"/>
                <w:szCs w:val="28"/>
                <w:lang w:eastAsia="lv-LV"/>
              </w:rPr>
            </w:pPr>
            <w:r w:rsidRPr="00B45BC5">
              <w:rPr>
                <w:spacing w:val="-2"/>
                <w:szCs w:val="28"/>
              </w:rPr>
              <w:t>vakcinācijai pret gripu un nodrošināt</w:t>
            </w:r>
            <w:r w:rsidR="00303F48" w:rsidRPr="00B45BC5">
              <w:rPr>
                <w:spacing w:val="-2"/>
                <w:szCs w:val="28"/>
              </w:rPr>
              <w:t xml:space="preserve"> vakcīnas cenas kompensāciju 50</w:t>
            </w:r>
            <w:r w:rsidR="00B45BC5" w:rsidRPr="00B45BC5">
              <w:rPr>
                <w:spacing w:val="-2"/>
                <w:szCs w:val="28"/>
              </w:rPr>
              <w:t> </w:t>
            </w:r>
            <w:r w:rsidR="00303F48" w:rsidRPr="00B45BC5">
              <w:rPr>
                <w:spacing w:val="-2"/>
                <w:szCs w:val="28"/>
              </w:rPr>
              <w:t xml:space="preserve">% </w:t>
            </w:r>
            <w:r w:rsidR="00303F48" w:rsidRPr="00B45BC5">
              <w:rPr>
                <w:spacing w:val="-2"/>
                <w:szCs w:val="28"/>
              </w:rPr>
              <w:lastRenderedPageBreak/>
              <w:t>apmērā no valsts budžeta līdzekļiem</w:t>
            </w:r>
          </w:p>
        </w:tc>
        <w:tc>
          <w:tcPr>
            <w:tcW w:w="1559" w:type="dxa"/>
          </w:tcPr>
          <w:p w14:paraId="2C213ED4" w14:textId="17589F1C" w:rsidR="00303F48" w:rsidRPr="00B45BC5" w:rsidRDefault="00303F48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lastRenderedPageBreak/>
              <w:t>2012.gada 30.decembris,</w:t>
            </w:r>
          </w:p>
          <w:p w14:paraId="12740384" w14:textId="3DDCB5C3" w:rsidR="00303F48" w:rsidRPr="00B45BC5" w:rsidRDefault="00303F48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2013.gada 30.decembris,</w:t>
            </w:r>
          </w:p>
          <w:p w14:paraId="07B790C9" w14:textId="5735C358" w:rsidR="00303F48" w:rsidRPr="00B45BC5" w:rsidRDefault="00303F48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2014.gada 30.decembris</w:t>
            </w:r>
          </w:p>
        </w:tc>
        <w:tc>
          <w:tcPr>
            <w:tcW w:w="709" w:type="dxa"/>
          </w:tcPr>
          <w:p w14:paraId="283A1A7B" w14:textId="77777777" w:rsidR="00303F48" w:rsidRPr="00B45BC5" w:rsidRDefault="00303F48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 xml:space="preserve">VM </w:t>
            </w:r>
          </w:p>
        </w:tc>
        <w:tc>
          <w:tcPr>
            <w:tcW w:w="851" w:type="dxa"/>
          </w:tcPr>
          <w:p w14:paraId="5816A1A5" w14:textId="77777777" w:rsidR="00303F48" w:rsidRPr="00B45BC5" w:rsidRDefault="00303F48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NVD</w:t>
            </w:r>
          </w:p>
          <w:p w14:paraId="77442349" w14:textId="77777777" w:rsidR="00303F48" w:rsidRPr="00B45BC5" w:rsidRDefault="00303F48" w:rsidP="00071856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SPKC</w:t>
            </w:r>
          </w:p>
        </w:tc>
        <w:tc>
          <w:tcPr>
            <w:tcW w:w="2409" w:type="dxa"/>
          </w:tcPr>
          <w:p w14:paraId="0DD18CFA" w14:textId="04859122" w:rsidR="00303F48" w:rsidRPr="00B45BC5" w:rsidRDefault="00303F48" w:rsidP="00A326DB">
            <w:pPr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Samazinās grūtnieču saslimstība ar gripu. Grūtnieču mirstīb</w:t>
            </w:r>
            <w:r w:rsidR="001811C2" w:rsidRPr="00B45BC5">
              <w:rPr>
                <w:spacing w:val="-2"/>
                <w:szCs w:val="28"/>
              </w:rPr>
              <w:t>as no gripas rādītājs ir 0 (izdarī</w:t>
            </w:r>
            <w:r w:rsidRPr="00B45BC5">
              <w:rPr>
                <w:spacing w:val="-2"/>
                <w:szCs w:val="28"/>
              </w:rPr>
              <w:t xml:space="preserve">ti grozījumi MK 2006.gada 31.oktobra noteikumos Nr.899 </w:t>
            </w:r>
            <w:r w:rsidR="00B62B39" w:rsidRPr="00B45BC5">
              <w:rPr>
                <w:spacing w:val="-2"/>
                <w:szCs w:val="28"/>
              </w:rPr>
              <w:t>"</w:t>
            </w:r>
            <w:r w:rsidRPr="00B45BC5">
              <w:rPr>
                <w:bCs/>
                <w:spacing w:val="-2"/>
                <w:szCs w:val="28"/>
                <w:lang w:eastAsia="lv-LV"/>
              </w:rPr>
              <w:t xml:space="preserve">Ambulatorajai </w:t>
            </w:r>
            <w:r w:rsidRPr="00B45BC5">
              <w:rPr>
                <w:bCs/>
                <w:spacing w:val="-2"/>
                <w:szCs w:val="28"/>
                <w:lang w:eastAsia="lv-LV"/>
              </w:rPr>
              <w:lastRenderedPageBreak/>
              <w:t>ārstēšanai paredzēto zāļu un medicīnisko ierīču iegādes izdevumu kompensācijas kārtība</w:t>
            </w:r>
            <w:r w:rsidR="00B62B39" w:rsidRPr="00B45BC5">
              <w:rPr>
                <w:spacing w:val="-2"/>
                <w:szCs w:val="28"/>
              </w:rPr>
              <w:t>"</w:t>
            </w:r>
            <w:r w:rsidRPr="00B45BC5">
              <w:rPr>
                <w:spacing w:val="-2"/>
                <w:szCs w:val="28"/>
              </w:rPr>
              <w:t>,</w:t>
            </w:r>
            <w:r w:rsidRPr="00B45BC5">
              <w:rPr>
                <w:rFonts w:eastAsia="Calibri"/>
                <w:color w:val="000000"/>
                <w:spacing w:val="-2"/>
                <w:szCs w:val="28"/>
                <w:lang w:eastAsia="lv-LV"/>
              </w:rPr>
              <w:t xml:space="preserve"> </w:t>
            </w:r>
            <w:r w:rsidRPr="00B45BC5">
              <w:rPr>
                <w:rFonts w:eastAsia="Calibri"/>
                <w:spacing w:val="-2"/>
                <w:szCs w:val="28"/>
                <w:lang w:eastAsia="lv-LV"/>
              </w:rPr>
              <w:t>1.pielikumā iekļaujot jaunu pacientu g</w:t>
            </w:r>
            <w:r w:rsidR="001811C2" w:rsidRPr="00B45BC5">
              <w:rPr>
                <w:rFonts w:eastAsia="Calibri"/>
                <w:spacing w:val="-2"/>
                <w:szCs w:val="28"/>
                <w:lang w:eastAsia="lv-LV"/>
              </w:rPr>
              <w:t xml:space="preserve">rupu diagnozei Z25.1, </w:t>
            </w:r>
            <w:r w:rsidRPr="00B45BC5">
              <w:rPr>
                <w:spacing w:val="-2"/>
                <w:szCs w:val="28"/>
              </w:rPr>
              <w:t xml:space="preserve">nosakot, ka šajā gadījumā uz īpašās receptes jānorāda gan kods Z25.1, gan Z33 </w:t>
            </w:r>
            <w:r w:rsidRPr="00B45BC5">
              <w:rPr>
                <w:i/>
                <w:spacing w:val="-2"/>
                <w:szCs w:val="28"/>
              </w:rPr>
              <w:t>Esoša grūtniecība</w:t>
            </w:r>
            <w:r w:rsidRPr="00B45BC5">
              <w:rPr>
                <w:spacing w:val="-2"/>
                <w:szCs w:val="28"/>
              </w:rPr>
              <w:t>)</w:t>
            </w:r>
          </w:p>
        </w:tc>
        <w:tc>
          <w:tcPr>
            <w:tcW w:w="1985" w:type="dxa"/>
          </w:tcPr>
          <w:p w14:paraId="3B1A1176" w14:textId="39EA078E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lastRenderedPageBreak/>
              <w:t>Nepieciešams papildu</w:t>
            </w:r>
            <w:r w:rsidR="00303F48" w:rsidRPr="00B45BC5">
              <w:rPr>
                <w:spacing w:val="-2"/>
                <w:szCs w:val="28"/>
              </w:rPr>
              <w:t xml:space="preserve"> finansējums no valsts budžeta līdzekļiem, kopā 17 496</w:t>
            </w:r>
            <w:r w:rsidR="00C91F1E">
              <w:rPr>
                <w:spacing w:val="-2"/>
                <w:szCs w:val="28"/>
              </w:rPr>
              <w:t> </w:t>
            </w:r>
            <w:r w:rsidR="00303F48" w:rsidRPr="00B45BC5">
              <w:rPr>
                <w:spacing w:val="-2"/>
                <w:szCs w:val="28"/>
              </w:rPr>
              <w:t>Ls</w:t>
            </w:r>
            <w:r w:rsidR="00C91F1E">
              <w:rPr>
                <w:spacing w:val="-2"/>
                <w:szCs w:val="28"/>
              </w:rPr>
              <w:t>,</w:t>
            </w:r>
            <w:r w:rsidR="00303F48" w:rsidRPr="00B45BC5">
              <w:rPr>
                <w:spacing w:val="-2"/>
                <w:szCs w:val="28"/>
              </w:rPr>
              <w:t xml:space="preserve"> apakšprogrammā 33.03.00.</w:t>
            </w:r>
            <w:r w:rsidRPr="00B45BC5">
              <w:rPr>
                <w:spacing w:val="-2"/>
                <w:szCs w:val="28"/>
              </w:rPr>
              <w:t>:</w:t>
            </w:r>
          </w:p>
          <w:p w14:paraId="721CB002" w14:textId="31BC94E3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lastRenderedPageBreak/>
              <w:t>2012.gadā – 5 </w:t>
            </w:r>
            <w:r w:rsidR="00C91F1E">
              <w:rPr>
                <w:spacing w:val="-2"/>
                <w:szCs w:val="28"/>
              </w:rPr>
              <w:t>832 </w:t>
            </w:r>
            <w:r w:rsidR="00303F48" w:rsidRPr="00B45BC5">
              <w:rPr>
                <w:spacing w:val="-2"/>
                <w:szCs w:val="28"/>
              </w:rPr>
              <w:t>Ls</w:t>
            </w:r>
            <w:r w:rsidR="00C91F1E">
              <w:rPr>
                <w:spacing w:val="-2"/>
                <w:szCs w:val="28"/>
              </w:rPr>
              <w:t>;</w:t>
            </w:r>
          </w:p>
          <w:p w14:paraId="51993C41" w14:textId="2AA8A36E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2013.gadā – 5 </w:t>
            </w:r>
            <w:r w:rsidR="00C91F1E">
              <w:rPr>
                <w:spacing w:val="-2"/>
                <w:szCs w:val="28"/>
              </w:rPr>
              <w:t>832 </w:t>
            </w:r>
            <w:r w:rsidR="00303F48" w:rsidRPr="00B45BC5">
              <w:rPr>
                <w:spacing w:val="-2"/>
                <w:szCs w:val="28"/>
              </w:rPr>
              <w:t>Ls</w:t>
            </w:r>
            <w:r w:rsidR="00C91F1E">
              <w:rPr>
                <w:spacing w:val="-2"/>
                <w:szCs w:val="28"/>
              </w:rPr>
              <w:t>;</w:t>
            </w:r>
          </w:p>
          <w:p w14:paraId="7EA96971" w14:textId="0FD126C9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2014.gadā – 5 </w:t>
            </w:r>
            <w:r w:rsidR="00C91F1E">
              <w:rPr>
                <w:spacing w:val="-2"/>
                <w:szCs w:val="28"/>
              </w:rPr>
              <w:t>832 </w:t>
            </w:r>
            <w:r w:rsidR="00303F48" w:rsidRPr="00B45BC5">
              <w:rPr>
                <w:spacing w:val="-2"/>
                <w:szCs w:val="28"/>
              </w:rPr>
              <w:t>Ls</w:t>
            </w:r>
            <w:r w:rsidRPr="00B45BC5">
              <w:rPr>
                <w:spacing w:val="-2"/>
                <w:szCs w:val="28"/>
              </w:rPr>
              <w:t>.</w:t>
            </w:r>
          </w:p>
          <w:p w14:paraId="443F2077" w14:textId="501D0655" w:rsidR="00303F48" w:rsidRPr="00B45BC5" w:rsidRDefault="00303F48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Prognozējamais grūtnieču skaits gadā – 2 400 (12</w:t>
            </w:r>
            <w:r w:rsidR="001811C2" w:rsidRPr="00B45BC5">
              <w:rPr>
                <w:spacing w:val="-2"/>
                <w:szCs w:val="28"/>
              </w:rPr>
              <w:t> </w:t>
            </w:r>
            <w:r w:rsidRPr="00B45BC5">
              <w:rPr>
                <w:spacing w:val="-2"/>
                <w:szCs w:val="28"/>
              </w:rPr>
              <w:t>% no kopskaita).</w:t>
            </w:r>
          </w:p>
          <w:p w14:paraId="44CD5E5B" w14:textId="0A311ABC" w:rsidR="00303F48" w:rsidRPr="00B45BC5" w:rsidRDefault="00303F48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Vienas vakcīnas cena – 4,86</w:t>
            </w:r>
            <w:r w:rsidR="00C91F1E">
              <w:rPr>
                <w:spacing w:val="-2"/>
                <w:szCs w:val="28"/>
              </w:rPr>
              <w:t> </w:t>
            </w:r>
            <w:r w:rsidRPr="00B45BC5">
              <w:rPr>
                <w:spacing w:val="-2"/>
                <w:szCs w:val="28"/>
              </w:rPr>
              <w:t xml:space="preserve">Ls (cena ir iegūta </w:t>
            </w:r>
            <w:r w:rsidR="001811C2" w:rsidRPr="00C91F1E">
              <w:rPr>
                <w:spacing w:val="-4"/>
                <w:szCs w:val="28"/>
              </w:rPr>
              <w:t>no kompensējamo</w:t>
            </w:r>
            <w:r w:rsidR="001811C2" w:rsidRPr="00B45BC5">
              <w:rPr>
                <w:spacing w:val="-2"/>
                <w:szCs w:val="28"/>
              </w:rPr>
              <w:t xml:space="preserve"> zāļu saraksta (4,57 </w:t>
            </w:r>
            <w:r w:rsidRPr="00B45BC5">
              <w:rPr>
                <w:spacing w:val="-2"/>
                <w:szCs w:val="28"/>
              </w:rPr>
              <w:t>Ls</w:t>
            </w:r>
            <w:r w:rsidR="001811C2" w:rsidRPr="00B45BC5">
              <w:rPr>
                <w:spacing w:val="-2"/>
                <w:szCs w:val="28"/>
              </w:rPr>
              <w:t>),</w:t>
            </w:r>
            <w:r w:rsidRPr="00B45BC5">
              <w:rPr>
                <w:spacing w:val="-2"/>
                <w:szCs w:val="28"/>
              </w:rPr>
              <w:t xml:space="preserve"> </w:t>
            </w:r>
            <w:r w:rsidR="001811C2" w:rsidRPr="00B45BC5">
              <w:rPr>
                <w:spacing w:val="-2"/>
                <w:szCs w:val="28"/>
              </w:rPr>
              <w:t xml:space="preserve">to </w:t>
            </w:r>
            <w:r w:rsidRPr="00B45BC5">
              <w:rPr>
                <w:spacing w:val="-2"/>
                <w:szCs w:val="28"/>
              </w:rPr>
              <w:t>papildinot ar vakcinācijas (vakcīnas ievadīšana ādā, zemādā un muskulī) tarifu, ku</w:t>
            </w:r>
            <w:r w:rsidR="001811C2" w:rsidRPr="00B45BC5">
              <w:rPr>
                <w:spacing w:val="-2"/>
                <w:szCs w:val="28"/>
              </w:rPr>
              <w:t>rš apstiprināts ar MK 2006.gada 19.decembra</w:t>
            </w:r>
            <w:r w:rsidRPr="00B45BC5">
              <w:rPr>
                <w:spacing w:val="-2"/>
                <w:szCs w:val="28"/>
              </w:rPr>
              <w:t xml:space="preserve"> noteikumiem Nr.1046 </w:t>
            </w:r>
            <w:r w:rsidR="00B62B39" w:rsidRPr="00B45BC5">
              <w:rPr>
                <w:spacing w:val="-2"/>
                <w:szCs w:val="28"/>
              </w:rPr>
              <w:t>"</w:t>
            </w:r>
            <w:r w:rsidRPr="00B45BC5">
              <w:rPr>
                <w:spacing w:val="-2"/>
                <w:szCs w:val="28"/>
              </w:rPr>
              <w:t>Veselības aprūpes organizēšanas un finansēšanas kārtība</w:t>
            </w:r>
            <w:r w:rsidR="00B62B39" w:rsidRPr="00B45BC5">
              <w:rPr>
                <w:spacing w:val="-2"/>
                <w:szCs w:val="28"/>
              </w:rPr>
              <w:t>"</w:t>
            </w:r>
            <w:r w:rsidR="001811C2" w:rsidRPr="00B45BC5">
              <w:rPr>
                <w:spacing w:val="-2"/>
                <w:szCs w:val="28"/>
              </w:rPr>
              <w:t>)</w:t>
            </w:r>
            <w:r w:rsidRPr="00B45BC5">
              <w:rPr>
                <w:spacing w:val="-2"/>
                <w:szCs w:val="28"/>
              </w:rPr>
              <w:t>.</w:t>
            </w:r>
          </w:p>
          <w:p w14:paraId="15A99CD5" w14:textId="0029C062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Papildu</w:t>
            </w:r>
            <w:r w:rsidR="00303F48" w:rsidRPr="00B45BC5">
              <w:rPr>
                <w:spacing w:val="-2"/>
                <w:szCs w:val="28"/>
              </w:rPr>
              <w:t xml:space="preserve"> līdzekļi gadā:</w:t>
            </w:r>
          </w:p>
          <w:p w14:paraId="26F24DB4" w14:textId="113CD3E2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>2,</w:t>
            </w:r>
            <w:r w:rsidR="00303F48" w:rsidRPr="00B45BC5">
              <w:rPr>
                <w:spacing w:val="-2"/>
                <w:szCs w:val="28"/>
              </w:rPr>
              <w:t>43 Ls × 2 400 = 5 832 Ls.</w:t>
            </w:r>
          </w:p>
          <w:p w14:paraId="389BC051" w14:textId="53D6C8A6" w:rsidR="00303F48" w:rsidRPr="00B45BC5" w:rsidRDefault="001811C2" w:rsidP="00C91F1E">
            <w:pPr>
              <w:ind w:left="-57" w:right="-57"/>
              <w:rPr>
                <w:spacing w:val="-2"/>
                <w:szCs w:val="28"/>
              </w:rPr>
            </w:pPr>
            <w:r w:rsidRPr="00B45BC5">
              <w:rPr>
                <w:spacing w:val="-2"/>
                <w:szCs w:val="28"/>
              </w:rPr>
              <w:t xml:space="preserve">Tā kā vakcināciju veic II </w:t>
            </w:r>
            <w:r w:rsidR="00303F48" w:rsidRPr="00B45BC5">
              <w:rPr>
                <w:spacing w:val="-2"/>
                <w:szCs w:val="28"/>
              </w:rPr>
              <w:t>pusgadā, arī 2012.gadam nepieciešami līdzekļi pilnā apmērā</w:t>
            </w:r>
            <w:r w:rsidR="00053720" w:rsidRPr="00B45BC5">
              <w:rPr>
                <w:spacing w:val="-2"/>
                <w:szCs w:val="28"/>
              </w:rPr>
              <w:t>.</w:t>
            </w:r>
            <w:r w:rsidR="00B62B39" w:rsidRPr="00B45BC5">
              <w:rPr>
                <w:spacing w:val="-2"/>
                <w:szCs w:val="28"/>
              </w:rPr>
              <w:t>"</w:t>
            </w:r>
          </w:p>
        </w:tc>
      </w:tr>
    </w:tbl>
    <w:p w14:paraId="1C4ECC64" w14:textId="77777777" w:rsidR="00303F48" w:rsidRPr="00303F48" w:rsidRDefault="00303F48" w:rsidP="00071856">
      <w:pPr>
        <w:pStyle w:val="ListParagraph"/>
        <w:ind w:left="0" w:firstLine="720"/>
        <w:jc w:val="both"/>
        <w:rPr>
          <w:sz w:val="28"/>
          <w:szCs w:val="28"/>
        </w:rPr>
      </w:pPr>
    </w:p>
    <w:p w14:paraId="6230B56A" w14:textId="3C84123D" w:rsidR="00C91F1E" w:rsidRDefault="00B62B39" w:rsidP="00B62B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F116E" w:rsidRPr="00B62B39">
        <w:rPr>
          <w:sz w:val="28"/>
          <w:szCs w:val="28"/>
        </w:rPr>
        <w:t>i</w:t>
      </w:r>
      <w:r w:rsidR="00D36D94" w:rsidRPr="00B62B39">
        <w:rPr>
          <w:sz w:val="28"/>
          <w:szCs w:val="28"/>
        </w:rPr>
        <w:t xml:space="preserve">zteikt </w:t>
      </w:r>
      <w:r w:rsidR="003524C4" w:rsidRPr="00B62B39">
        <w:rPr>
          <w:sz w:val="28"/>
          <w:szCs w:val="28"/>
        </w:rPr>
        <w:t>i</w:t>
      </w:r>
      <w:r w:rsidR="00071856">
        <w:rPr>
          <w:sz w:val="28"/>
          <w:szCs w:val="28"/>
        </w:rPr>
        <w:t>nformatīvās daļas 1.7.2.</w:t>
      </w:r>
      <w:r w:rsidR="00D36D94" w:rsidRPr="00B62B39">
        <w:rPr>
          <w:sz w:val="28"/>
          <w:szCs w:val="28"/>
        </w:rPr>
        <w:t>apakšpunkta piekt</w:t>
      </w:r>
      <w:r w:rsidR="00C91F1E">
        <w:rPr>
          <w:sz w:val="28"/>
          <w:szCs w:val="28"/>
        </w:rPr>
        <w:t xml:space="preserve">ās </w:t>
      </w:r>
      <w:r w:rsidR="00303F48" w:rsidRPr="00B62B39">
        <w:rPr>
          <w:sz w:val="28"/>
          <w:szCs w:val="28"/>
        </w:rPr>
        <w:t>ail</w:t>
      </w:r>
      <w:r w:rsidR="00C91F1E">
        <w:rPr>
          <w:sz w:val="28"/>
          <w:szCs w:val="28"/>
        </w:rPr>
        <w:t>es tekstu</w:t>
      </w:r>
      <w:r w:rsidR="00D36D94" w:rsidRPr="00B62B39">
        <w:rPr>
          <w:sz w:val="28"/>
          <w:szCs w:val="28"/>
        </w:rPr>
        <w:t xml:space="preserve"> šādā redakcijā: </w:t>
      </w:r>
    </w:p>
    <w:p w14:paraId="54AD0A56" w14:textId="77777777" w:rsidR="00C91F1E" w:rsidRDefault="00C91F1E" w:rsidP="00B62B39">
      <w:pPr>
        <w:ind w:firstLine="720"/>
        <w:jc w:val="both"/>
        <w:rPr>
          <w:sz w:val="28"/>
          <w:szCs w:val="28"/>
        </w:rPr>
      </w:pPr>
    </w:p>
    <w:p w14:paraId="0A8008A1" w14:textId="01AC93C1" w:rsidR="00D36D94" w:rsidRDefault="00B62B39" w:rsidP="00B62B39">
      <w:pPr>
        <w:ind w:firstLine="720"/>
        <w:jc w:val="both"/>
        <w:rPr>
          <w:sz w:val="28"/>
          <w:szCs w:val="28"/>
        </w:rPr>
      </w:pPr>
      <w:r w:rsidRPr="00B62B39">
        <w:rPr>
          <w:sz w:val="28"/>
          <w:szCs w:val="28"/>
        </w:rPr>
        <w:t>"</w:t>
      </w:r>
      <w:r w:rsidR="001811C2">
        <w:rPr>
          <w:sz w:val="28"/>
          <w:szCs w:val="28"/>
        </w:rPr>
        <w:t>Izdarīti grozījumi MK</w:t>
      </w:r>
      <w:r w:rsidR="00D36D94" w:rsidRPr="00B62B39">
        <w:rPr>
          <w:sz w:val="28"/>
          <w:szCs w:val="28"/>
        </w:rPr>
        <w:t xml:space="preserve"> 2006.gada 19.decembra noteikumos Nr.1046 </w:t>
      </w:r>
      <w:r w:rsidRPr="00B62B39">
        <w:rPr>
          <w:sz w:val="28"/>
          <w:szCs w:val="28"/>
        </w:rPr>
        <w:t>"</w:t>
      </w:r>
      <w:r w:rsidR="00D36D94" w:rsidRPr="00B62B39">
        <w:rPr>
          <w:sz w:val="28"/>
          <w:szCs w:val="28"/>
        </w:rPr>
        <w:t>Veselības aprūpes organizēšanas un finansēšanas kārtība</w:t>
      </w:r>
      <w:r w:rsidRPr="00B62B39">
        <w:rPr>
          <w:sz w:val="28"/>
          <w:szCs w:val="28"/>
        </w:rPr>
        <w:t>"</w:t>
      </w:r>
      <w:r w:rsidR="00D36D94" w:rsidRPr="00B62B39">
        <w:rPr>
          <w:sz w:val="28"/>
          <w:szCs w:val="28"/>
        </w:rPr>
        <w:t>, nosakot, ka ģimenes ārsta praksē jānodrošina vecāku apmācība par bērnu kopšanu un drošību ģimenē</w:t>
      </w:r>
      <w:r w:rsidRPr="00B62B39">
        <w:rPr>
          <w:sz w:val="28"/>
          <w:szCs w:val="28"/>
        </w:rPr>
        <w:t>"</w:t>
      </w:r>
      <w:r w:rsidR="00C37018" w:rsidRPr="00B62B39">
        <w:rPr>
          <w:sz w:val="28"/>
          <w:szCs w:val="28"/>
        </w:rPr>
        <w:t>.</w:t>
      </w:r>
    </w:p>
    <w:p w14:paraId="1E5ECE0C" w14:textId="77777777" w:rsidR="00071856" w:rsidRDefault="00071856" w:rsidP="00B62B39">
      <w:pPr>
        <w:ind w:firstLine="720"/>
        <w:jc w:val="both"/>
        <w:rPr>
          <w:sz w:val="28"/>
          <w:szCs w:val="28"/>
        </w:rPr>
      </w:pPr>
    </w:p>
    <w:p w14:paraId="0A8008A3" w14:textId="1FDC1864" w:rsidR="00A34E94" w:rsidRPr="00303F48" w:rsidRDefault="00A34E94" w:rsidP="00071856">
      <w:pPr>
        <w:ind w:firstLine="720"/>
        <w:jc w:val="both"/>
        <w:rPr>
          <w:sz w:val="28"/>
          <w:szCs w:val="28"/>
        </w:rPr>
      </w:pPr>
      <w:r w:rsidRPr="00303F48">
        <w:rPr>
          <w:sz w:val="28"/>
          <w:szCs w:val="28"/>
        </w:rPr>
        <w:lastRenderedPageBreak/>
        <w:t>2.</w:t>
      </w:r>
      <w:r w:rsidR="00071856">
        <w:rPr>
          <w:sz w:val="28"/>
          <w:szCs w:val="28"/>
        </w:rPr>
        <w:t> </w:t>
      </w:r>
      <w:r w:rsidR="00303F48" w:rsidRPr="00303F48">
        <w:rPr>
          <w:sz w:val="28"/>
          <w:szCs w:val="28"/>
        </w:rPr>
        <w:t>Veselības ministrijai nedēļas laikā iesniegt precizēto plānu Valsts kancelejā</w:t>
      </w:r>
      <w:r w:rsidR="001259C4" w:rsidRPr="00303F48">
        <w:rPr>
          <w:sz w:val="28"/>
          <w:szCs w:val="28"/>
        </w:rPr>
        <w:t>.</w:t>
      </w:r>
    </w:p>
    <w:p w14:paraId="0A8008A4" w14:textId="77777777" w:rsidR="00E238A0" w:rsidRDefault="00E238A0" w:rsidP="00071856">
      <w:pPr>
        <w:ind w:firstLine="720"/>
        <w:jc w:val="both"/>
        <w:rPr>
          <w:sz w:val="28"/>
          <w:szCs w:val="28"/>
        </w:rPr>
      </w:pPr>
    </w:p>
    <w:p w14:paraId="54B7F9FF" w14:textId="77777777" w:rsidR="00C659C9" w:rsidRPr="00303F48" w:rsidRDefault="00C659C9" w:rsidP="00071856">
      <w:pPr>
        <w:ind w:firstLine="720"/>
        <w:jc w:val="both"/>
        <w:rPr>
          <w:sz w:val="28"/>
          <w:szCs w:val="28"/>
        </w:rPr>
      </w:pPr>
    </w:p>
    <w:p w14:paraId="0A8008A5" w14:textId="77777777" w:rsidR="002D2381" w:rsidRPr="00303F48" w:rsidRDefault="002D2381" w:rsidP="00071856">
      <w:pPr>
        <w:ind w:firstLine="720"/>
        <w:jc w:val="both"/>
        <w:rPr>
          <w:sz w:val="28"/>
          <w:szCs w:val="28"/>
        </w:rPr>
      </w:pPr>
    </w:p>
    <w:p w14:paraId="0A8008A6" w14:textId="4990EF80" w:rsidR="00F04CE1" w:rsidRPr="00303F48" w:rsidRDefault="00F04CE1" w:rsidP="007B06EE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303F48">
        <w:rPr>
          <w:sz w:val="28"/>
          <w:szCs w:val="28"/>
        </w:rPr>
        <w:t>Ministru prezidents</w:t>
      </w:r>
      <w:r w:rsidRPr="00303F48">
        <w:rPr>
          <w:sz w:val="28"/>
          <w:szCs w:val="28"/>
        </w:rPr>
        <w:tab/>
      </w:r>
      <w:r w:rsidR="00423A00" w:rsidRPr="00303F48">
        <w:rPr>
          <w:sz w:val="28"/>
          <w:szCs w:val="28"/>
        </w:rPr>
        <w:t>V</w:t>
      </w:r>
      <w:r w:rsidR="007B06EE">
        <w:rPr>
          <w:sz w:val="28"/>
          <w:szCs w:val="28"/>
        </w:rPr>
        <w:t xml:space="preserve">aldis </w:t>
      </w:r>
      <w:r w:rsidR="00423A00" w:rsidRPr="00303F48">
        <w:rPr>
          <w:sz w:val="28"/>
          <w:szCs w:val="28"/>
        </w:rPr>
        <w:t>Dombrovskis</w:t>
      </w:r>
      <w:r w:rsidRPr="00303F48">
        <w:rPr>
          <w:sz w:val="28"/>
          <w:szCs w:val="28"/>
        </w:rPr>
        <w:t xml:space="preserve"> </w:t>
      </w:r>
    </w:p>
    <w:p w14:paraId="0A8008A7" w14:textId="77777777" w:rsidR="00F04CE1" w:rsidRDefault="00F04CE1" w:rsidP="007B06E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8955A5A" w14:textId="77777777" w:rsidR="00C659C9" w:rsidRPr="00303F48" w:rsidRDefault="00C659C9" w:rsidP="007B06E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A8008A8" w14:textId="77777777" w:rsidR="00D0618F" w:rsidRPr="00303F48" w:rsidRDefault="00D0618F" w:rsidP="007B06EE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A8008A9" w14:textId="6A6B509C" w:rsidR="000A23BE" w:rsidRPr="00303F48" w:rsidRDefault="00F04CE1" w:rsidP="007B06EE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303F48">
        <w:rPr>
          <w:sz w:val="28"/>
          <w:szCs w:val="28"/>
        </w:rPr>
        <w:t>Veselības ministr</w:t>
      </w:r>
      <w:r w:rsidR="00423A00" w:rsidRPr="00303F48">
        <w:rPr>
          <w:sz w:val="28"/>
          <w:szCs w:val="28"/>
        </w:rPr>
        <w:t>e</w:t>
      </w:r>
      <w:r w:rsidR="00E238A0" w:rsidRPr="00303F48">
        <w:rPr>
          <w:sz w:val="28"/>
          <w:szCs w:val="28"/>
        </w:rPr>
        <w:tab/>
      </w:r>
      <w:r w:rsidR="005A5D6B" w:rsidRPr="00303F48">
        <w:rPr>
          <w:sz w:val="28"/>
          <w:szCs w:val="28"/>
        </w:rPr>
        <w:t>I</w:t>
      </w:r>
      <w:r w:rsidR="007B06EE">
        <w:rPr>
          <w:sz w:val="28"/>
          <w:szCs w:val="28"/>
        </w:rPr>
        <w:t xml:space="preserve">ngrīda </w:t>
      </w:r>
      <w:r w:rsidR="00423A00" w:rsidRPr="00303F48">
        <w:rPr>
          <w:sz w:val="28"/>
          <w:szCs w:val="28"/>
        </w:rPr>
        <w:t>Circen</w:t>
      </w:r>
      <w:r w:rsidR="00EF6E08" w:rsidRPr="00303F48">
        <w:rPr>
          <w:sz w:val="28"/>
          <w:szCs w:val="28"/>
        </w:rPr>
        <w:t>e</w:t>
      </w:r>
    </w:p>
    <w:sectPr w:rsidR="000A23BE" w:rsidRPr="00303F48" w:rsidSect="00C401B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08BA" w14:textId="77777777" w:rsidR="00B27E2A" w:rsidRDefault="00B27E2A" w:rsidP="003B1ED6">
      <w:r>
        <w:separator/>
      </w:r>
    </w:p>
  </w:endnote>
  <w:endnote w:type="continuationSeparator" w:id="0">
    <w:p w14:paraId="0A8008BB" w14:textId="77777777" w:rsidR="00B27E2A" w:rsidRDefault="00B27E2A" w:rsidP="003B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4FA47" w14:textId="77777777" w:rsidR="00B62B39" w:rsidRPr="00B62B39" w:rsidRDefault="00B62B39" w:rsidP="00B62B39">
    <w:pPr>
      <w:jc w:val="both"/>
      <w:rPr>
        <w:sz w:val="16"/>
        <w:szCs w:val="16"/>
      </w:rPr>
    </w:pPr>
    <w:r w:rsidRPr="00B62B39">
      <w:rPr>
        <w:sz w:val="16"/>
        <w:szCs w:val="16"/>
        <w:lang w:val="sv-SE"/>
      </w:rPr>
      <w:t>R0814_3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08C2" w14:textId="282C3490" w:rsidR="00B27E2A" w:rsidRPr="00B62B39" w:rsidRDefault="00B62B39" w:rsidP="00B62B39">
    <w:pPr>
      <w:jc w:val="both"/>
      <w:rPr>
        <w:sz w:val="16"/>
        <w:szCs w:val="16"/>
      </w:rPr>
    </w:pPr>
    <w:bookmarkStart w:id="1" w:name="OLE_LINK1"/>
    <w:bookmarkStart w:id="2" w:name="OLE_LINK2"/>
    <w:r w:rsidRPr="00B62B39">
      <w:rPr>
        <w:sz w:val="16"/>
        <w:szCs w:val="16"/>
        <w:lang w:val="sv-SE"/>
      </w:rPr>
      <w:t>R0814_3</w:t>
    </w:r>
    <w:bookmarkEnd w:id="1"/>
    <w:bookmarkEnd w:id="2"/>
    <w:r w:rsidR="00C91F1E">
      <w:rPr>
        <w:sz w:val="16"/>
        <w:szCs w:val="16"/>
        <w:lang w:val="sv-SE"/>
      </w:rPr>
      <w:t xml:space="preserve">  </w:t>
    </w:r>
    <w:r w:rsidR="00C91F1E">
      <w:rPr>
        <w:sz w:val="16"/>
        <w:szCs w:val="16"/>
        <w:lang w:val="sv-SE"/>
      </w:rPr>
      <w:t xml:space="preserve">v_sk. = </w:t>
    </w:r>
    <w:r w:rsidR="00C91F1E">
      <w:rPr>
        <w:sz w:val="16"/>
        <w:szCs w:val="16"/>
        <w:lang w:val="sv-SE"/>
      </w:rPr>
      <w:fldChar w:fldCharType="begin"/>
    </w:r>
    <w:r w:rsidR="00C91F1E">
      <w:rPr>
        <w:sz w:val="16"/>
        <w:szCs w:val="16"/>
        <w:lang w:val="sv-SE"/>
      </w:rPr>
      <w:instrText xml:space="preserve"> NUMWORDS  \* MERGEFORMAT </w:instrText>
    </w:r>
    <w:r w:rsidR="00C91F1E">
      <w:rPr>
        <w:sz w:val="16"/>
        <w:szCs w:val="16"/>
        <w:lang w:val="sv-SE"/>
      </w:rPr>
      <w:fldChar w:fldCharType="separate"/>
    </w:r>
    <w:r w:rsidR="007B06EE">
      <w:rPr>
        <w:noProof/>
        <w:sz w:val="16"/>
        <w:szCs w:val="16"/>
        <w:lang w:val="sv-SE"/>
      </w:rPr>
      <w:t>347</w:t>
    </w:r>
    <w:r w:rsidR="00C91F1E">
      <w:rPr>
        <w:sz w:val="16"/>
        <w:szCs w:val="16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08B8" w14:textId="77777777" w:rsidR="00B27E2A" w:rsidRDefault="00B27E2A" w:rsidP="003B1ED6">
      <w:r>
        <w:separator/>
      </w:r>
    </w:p>
  </w:footnote>
  <w:footnote w:type="continuationSeparator" w:id="0">
    <w:p w14:paraId="0A8008B9" w14:textId="77777777" w:rsidR="00B27E2A" w:rsidRDefault="00B27E2A" w:rsidP="003B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44110"/>
      <w:docPartObj>
        <w:docPartGallery w:val="Page Numbers (Top of Page)"/>
        <w:docPartUnique/>
      </w:docPartObj>
    </w:sdtPr>
    <w:sdtEndPr/>
    <w:sdtContent>
      <w:p w14:paraId="0A8008BC" w14:textId="77777777" w:rsidR="00B27E2A" w:rsidRDefault="001A28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8008BD" w14:textId="77777777" w:rsidR="00B27E2A" w:rsidRDefault="00B27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1B5DF" w14:textId="1F750791" w:rsidR="00B62B39" w:rsidRDefault="00B62B39" w:rsidP="00B62B3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B7D4E36" wp14:editId="4097ED3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D5"/>
    <w:multiLevelType w:val="hybridMultilevel"/>
    <w:tmpl w:val="886C33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B7FCA"/>
    <w:multiLevelType w:val="multilevel"/>
    <w:tmpl w:val="86D4048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6306EB"/>
    <w:multiLevelType w:val="multilevel"/>
    <w:tmpl w:val="39782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60F0C49"/>
    <w:multiLevelType w:val="hybridMultilevel"/>
    <w:tmpl w:val="860E311A"/>
    <w:lvl w:ilvl="0" w:tplc="6302A41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07156"/>
    <w:multiLevelType w:val="hybridMultilevel"/>
    <w:tmpl w:val="8DE050B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5D70674B"/>
    <w:multiLevelType w:val="hybridMultilevel"/>
    <w:tmpl w:val="AC48D452"/>
    <w:lvl w:ilvl="0" w:tplc="0148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7E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98A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28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741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CC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90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1A2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25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F239AC"/>
    <w:multiLevelType w:val="hybridMultilevel"/>
    <w:tmpl w:val="1E12E722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641950E6"/>
    <w:multiLevelType w:val="hybridMultilevel"/>
    <w:tmpl w:val="6FAC8A2E"/>
    <w:lvl w:ilvl="0" w:tplc="F8AC8F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B26E33"/>
    <w:multiLevelType w:val="hybridMultilevel"/>
    <w:tmpl w:val="B470B9AC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6C2B07FA"/>
    <w:multiLevelType w:val="hybridMultilevel"/>
    <w:tmpl w:val="A77A5C06"/>
    <w:lvl w:ilvl="0" w:tplc="580A0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257AB"/>
    <w:multiLevelType w:val="hybridMultilevel"/>
    <w:tmpl w:val="0E6A4A08"/>
    <w:lvl w:ilvl="0" w:tplc="855A74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18"/>
    <w:rsid w:val="00010219"/>
    <w:rsid w:val="00022FC8"/>
    <w:rsid w:val="00026673"/>
    <w:rsid w:val="0003127F"/>
    <w:rsid w:val="00032D57"/>
    <w:rsid w:val="00033034"/>
    <w:rsid w:val="00045264"/>
    <w:rsid w:val="00053720"/>
    <w:rsid w:val="00061970"/>
    <w:rsid w:val="0006300E"/>
    <w:rsid w:val="00071856"/>
    <w:rsid w:val="00071F94"/>
    <w:rsid w:val="00074CDA"/>
    <w:rsid w:val="000808C5"/>
    <w:rsid w:val="00090B1D"/>
    <w:rsid w:val="00093EAF"/>
    <w:rsid w:val="00095314"/>
    <w:rsid w:val="000958F6"/>
    <w:rsid w:val="00097071"/>
    <w:rsid w:val="000A23BE"/>
    <w:rsid w:val="000A714E"/>
    <w:rsid w:val="000B0876"/>
    <w:rsid w:val="000B0F50"/>
    <w:rsid w:val="000B79CD"/>
    <w:rsid w:val="000C399E"/>
    <w:rsid w:val="000C3BDB"/>
    <w:rsid w:val="000C5C59"/>
    <w:rsid w:val="000C72D7"/>
    <w:rsid w:val="000D4BA0"/>
    <w:rsid w:val="000D75E7"/>
    <w:rsid w:val="000E5A8E"/>
    <w:rsid w:val="000F6954"/>
    <w:rsid w:val="0010015D"/>
    <w:rsid w:val="00102139"/>
    <w:rsid w:val="001124BE"/>
    <w:rsid w:val="00113F67"/>
    <w:rsid w:val="00115B86"/>
    <w:rsid w:val="00120508"/>
    <w:rsid w:val="001259C4"/>
    <w:rsid w:val="00125ECE"/>
    <w:rsid w:val="00136DB5"/>
    <w:rsid w:val="00144E67"/>
    <w:rsid w:val="001452DB"/>
    <w:rsid w:val="00154757"/>
    <w:rsid w:val="00154EBA"/>
    <w:rsid w:val="0016192F"/>
    <w:rsid w:val="00162094"/>
    <w:rsid w:val="0017351E"/>
    <w:rsid w:val="001811C2"/>
    <w:rsid w:val="0018221C"/>
    <w:rsid w:val="0019477B"/>
    <w:rsid w:val="001A0347"/>
    <w:rsid w:val="001A28A8"/>
    <w:rsid w:val="001B0229"/>
    <w:rsid w:val="001B2ABB"/>
    <w:rsid w:val="001B7FA6"/>
    <w:rsid w:val="00201771"/>
    <w:rsid w:val="00206808"/>
    <w:rsid w:val="0022700F"/>
    <w:rsid w:val="0023008C"/>
    <w:rsid w:val="00242617"/>
    <w:rsid w:val="00254B92"/>
    <w:rsid w:val="0025792B"/>
    <w:rsid w:val="00263FD4"/>
    <w:rsid w:val="0026442D"/>
    <w:rsid w:val="002655F6"/>
    <w:rsid w:val="00286260"/>
    <w:rsid w:val="00295C03"/>
    <w:rsid w:val="002A7927"/>
    <w:rsid w:val="002B343B"/>
    <w:rsid w:val="002B6A43"/>
    <w:rsid w:val="002C5A0E"/>
    <w:rsid w:val="002D2381"/>
    <w:rsid w:val="002E5DD7"/>
    <w:rsid w:val="00300501"/>
    <w:rsid w:val="00300AFD"/>
    <w:rsid w:val="00303F48"/>
    <w:rsid w:val="00305613"/>
    <w:rsid w:val="00320D46"/>
    <w:rsid w:val="003327B9"/>
    <w:rsid w:val="00337E4D"/>
    <w:rsid w:val="003524C4"/>
    <w:rsid w:val="00362403"/>
    <w:rsid w:val="003861D9"/>
    <w:rsid w:val="003948E3"/>
    <w:rsid w:val="003A2162"/>
    <w:rsid w:val="003A35AE"/>
    <w:rsid w:val="003A4819"/>
    <w:rsid w:val="003B1ED6"/>
    <w:rsid w:val="003D0605"/>
    <w:rsid w:val="003E47ED"/>
    <w:rsid w:val="0040287B"/>
    <w:rsid w:val="00403C8B"/>
    <w:rsid w:val="00407493"/>
    <w:rsid w:val="00411289"/>
    <w:rsid w:val="00423A00"/>
    <w:rsid w:val="00426AC2"/>
    <w:rsid w:val="00427F87"/>
    <w:rsid w:val="0045045D"/>
    <w:rsid w:val="00452369"/>
    <w:rsid w:val="004525EA"/>
    <w:rsid w:val="0045726D"/>
    <w:rsid w:val="0046040F"/>
    <w:rsid w:val="00471624"/>
    <w:rsid w:val="00471D92"/>
    <w:rsid w:val="004919C1"/>
    <w:rsid w:val="004B4CC7"/>
    <w:rsid w:val="004C2802"/>
    <w:rsid w:val="004C4D5C"/>
    <w:rsid w:val="004D002D"/>
    <w:rsid w:val="004D0A7C"/>
    <w:rsid w:val="004D155E"/>
    <w:rsid w:val="004D1622"/>
    <w:rsid w:val="004E1FE5"/>
    <w:rsid w:val="004E617A"/>
    <w:rsid w:val="00503445"/>
    <w:rsid w:val="005105E1"/>
    <w:rsid w:val="00535075"/>
    <w:rsid w:val="00552AD0"/>
    <w:rsid w:val="00572043"/>
    <w:rsid w:val="005764C8"/>
    <w:rsid w:val="00585400"/>
    <w:rsid w:val="005A0333"/>
    <w:rsid w:val="005A5D6B"/>
    <w:rsid w:val="005B7A31"/>
    <w:rsid w:val="005D3918"/>
    <w:rsid w:val="005E260F"/>
    <w:rsid w:val="005E3CF4"/>
    <w:rsid w:val="005E57B6"/>
    <w:rsid w:val="005F0C74"/>
    <w:rsid w:val="005F76E4"/>
    <w:rsid w:val="00612E48"/>
    <w:rsid w:val="00622C1A"/>
    <w:rsid w:val="006242C3"/>
    <w:rsid w:val="00626DE4"/>
    <w:rsid w:val="00650F86"/>
    <w:rsid w:val="00666126"/>
    <w:rsid w:val="0067436A"/>
    <w:rsid w:val="00674DE8"/>
    <w:rsid w:val="00680D39"/>
    <w:rsid w:val="00682897"/>
    <w:rsid w:val="00685170"/>
    <w:rsid w:val="0069095C"/>
    <w:rsid w:val="00693672"/>
    <w:rsid w:val="006A7FD0"/>
    <w:rsid w:val="006B3228"/>
    <w:rsid w:val="006B3429"/>
    <w:rsid w:val="006B3547"/>
    <w:rsid w:val="006C1945"/>
    <w:rsid w:val="006D1C01"/>
    <w:rsid w:val="006D43D8"/>
    <w:rsid w:val="006D54F9"/>
    <w:rsid w:val="006D68A3"/>
    <w:rsid w:val="006F2D7D"/>
    <w:rsid w:val="007073B3"/>
    <w:rsid w:val="00713000"/>
    <w:rsid w:val="007139EC"/>
    <w:rsid w:val="00714470"/>
    <w:rsid w:val="00715293"/>
    <w:rsid w:val="007227FF"/>
    <w:rsid w:val="0073150E"/>
    <w:rsid w:val="0073248E"/>
    <w:rsid w:val="007373EC"/>
    <w:rsid w:val="00740779"/>
    <w:rsid w:val="007422A0"/>
    <w:rsid w:val="00747E5D"/>
    <w:rsid w:val="0077157D"/>
    <w:rsid w:val="00773911"/>
    <w:rsid w:val="00775683"/>
    <w:rsid w:val="0078473C"/>
    <w:rsid w:val="007B06EE"/>
    <w:rsid w:val="007B145C"/>
    <w:rsid w:val="007D014D"/>
    <w:rsid w:val="007D05F3"/>
    <w:rsid w:val="007D4202"/>
    <w:rsid w:val="007F11C8"/>
    <w:rsid w:val="008027EF"/>
    <w:rsid w:val="00804BD1"/>
    <w:rsid w:val="008067CB"/>
    <w:rsid w:val="00817A0C"/>
    <w:rsid w:val="00832F13"/>
    <w:rsid w:val="00837B7F"/>
    <w:rsid w:val="00837CB4"/>
    <w:rsid w:val="00846A76"/>
    <w:rsid w:val="00847843"/>
    <w:rsid w:val="00861E82"/>
    <w:rsid w:val="008634A6"/>
    <w:rsid w:val="008827C0"/>
    <w:rsid w:val="00884CCD"/>
    <w:rsid w:val="0088608E"/>
    <w:rsid w:val="008919A2"/>
    <w:rsid w:val="008A0CEC"/>
    <w:rsid w:val="008A568A"/>
    <w:rsid w:val="008B08CB"/>
    <w:rsid w:val="008B1E2C"/>
    <w:rsid w:val="008B7040"/>
    <w:rsid w:val="008C2F1E"/>
    <w:rsid w:val="008C60FC"/>
    <w:rsid w:val="008E0DC4"/>
    <w:rsid w:val="008E34FF"/>
    <w:rsid w:val="008E7577"/>
    <w:rsid w:val="008F00E4"/>
    <w:rsid w:val="009072B5"/>
    <w:rsid w:val="00911889"/>
    <w:rsid w:val="009134AA"/>
    <w:rsid w:val="0096508A"/>
    <w:rsid w:val="00965AE6"/>
    <w:rsid w:val="009836A3"/>
    <w:rsid w:val="009A208B"/>
    <w:rsid w:val="009A22BB"/>
    <w:rsid w:val="009A7CC7"/>
    <w:rsid w:val="009B223A"/>
    <w:rsid w:val="009B32E0"/>
    <w:rsid w:val="009B5D44"/>
    <w:rsid w:val="009C5524"/>
    <w:rsid w:val="009D0785"/>
    <w:rsid w:val="009D348E"/>
    <w:rsid w:val="009D3609"/>
    <w:rsid w:val="009D39B3"/>
    <w:rsid w:val="009D3DBD"/>
    <w:rsid w:val="00A00379"/>
    <w:rsid w:val="00A00FCE"/>
    <w:rsid w:val="00A03ACC"/>
    <w:rsid w:val="00A04E80"/>
    <w:rsid w:val="00A10755"/>
    <w:rsid w:val="00A12976"/>
    <w:rsid w:val="00A136B5"/>
    <w:rsid w:val="00A26D40"/>
    <w:rsid w:val="00A326DB"/>
    <w:rsid w:val="00A34E94"/>
    <w:rsid w:val="00A35894"/>
    <w:rsid w:val="00A36D3C"/>
    <w:rsid w:val="00A42B69"/>
    <w:rsid w:val="00A45697"/>
    <w:rsid w:val="00A527AC"/>
    <w:rsid w:val="00A53699"/>
    <w:rsid w:val="00A70E65"/>
    <w:rsid w:val="00A80A68"/>
    <w:rsid w:val="00AA2865"/>
    <w:rsid w:val="00AB4ADF"/>
    <w:rsid w:val="00AC2737"/>
    <w:rsid w:val="00AC4D53"/>
    <w:rsid w:val="00AD0EFE"/>
    <w:rsid w:val="00AD4C5C"/>
    <w:rsid w:val="00AD6DE0"/>
    <w:rsid w:val="00AE2F11"/>
    <w:rsid w:val="00AF7FFE"/>
    <w:rsid w:val="00B00E81"/>
    <w:rsid w:val="00B0119D"/>
    <w:rsid w:val="00B046FB"/>
    <w:rsid w:val="00B059B2"/>
    <w:rsid w:val="00B118F7"/>
    <w:rsid w:val="00B14046"/>
    <w:rsid w:val="00B2055E"/>
    <w:rsid w:val="00B24F8B"/>
    <w:rsid w:val="00B27E2A"/>
    <w:rsid w:val="00B3513E"/>
    <w:rsid w:val="00B45BC5"/>
    <w:rsid w:val="00B558FE"/>
    <w:rsid w:val="00B62B39"/>
    <w:rsid w:val="00B63756"/>
    <w:rsid w:val="00B651A0"/>
    <w:rsid w:val="00B717B1"/>
    <w:rsid w:val="00B72A35"/>
    <w:rsid w:val="00B8299A"/>
    <w:rsid w:val="00B92371"/>
    <w:rsid w:val="00BA27E9"/>
    <w:rsid w:val="00BA2B0B"/>
    <w:rsid w:val="00BA6097"/>
    <w:rsid w:val="00BB0705"/>
    <w:rsid w:val="00BB331A"/>
    <w:rsid w:val="00BC40A1"/>
    <w:rsid w:val="00BE46E2"/>
    <w:rsid w:val="00BF4578"/>
    <w:rsid w:val="00C00EE5"/>
    <w:rsid w:val="00C23984"/>
    <w:rsid w:val="00C27625"/>
    <w:rsid w:val="00C37018"/>
    <w:rsid w:val="00C401B0"/>
    <w:rsid w:val="00C4205C"/>
    <w:rsid w:val="00C50C28"/>
    <w:rsid w:val="00C53492"/>
    <w:rsid w:val="00C541DB"/>
    <w:rsid w:val="00C659C9"/>
    <w:rsid w:val="00C73BB9"/>
    <w:rsid w:val="00C91F1E"/>
    <w:rsid w:val="00C93A3A"/>
    <w:rsid w:val="00C969F9"/>
    <w:rsid w:val="00CA479E"/>
    <w:rsid w:val="00CC0FF3"/>
    <w:rsid w:val="00CD059B"/>
    <w:rsid w:val="00CE5D08"/>
    <w:rsid w:val="00CE6F31"/>
    <w:rsid w:val="00CF511A"/>
    <w:rsid w:val="00D0618F"/>
    <w:rsid w:val="00D17AD5"/>
    <w:rsid w:val="00D2509F"/>
    <w:rsid w:val="00D3628A"/>
    <w:rsid w:val="00D36D94"/>
    <w:rsid w:val="00D41C6A"/>
    <w:rsid w:val="00D44F8F"/>
    <w:rsid w:val="00D65C04"/>
    <w:rsid w:val="00D674EB"/>
    <w:rsid w:val="00D7401E"/>
    <w:rsid w:val="00D74DEA"/>
    <w:rsid w:val="00D86EC5"/>
    <w:rsid w:val="00D90530"/>
    <w:rsid w:val="00DA0820"/>
    <w:rsid w:val="00DA2117"/>
    <w:rsid w:val="00DA29A0"/>
    <w:rsid w:val="00DB05F2"/>
    <w:rsid w:val="00DB24FD"/>
    <w:rsid w:val="00DB6599"/>
    <w:rsid w:val="00DB6CE7"/>
    <w:rsid w:val="00DC42BF"/>
    <w:rsid w:val="00DD58FA"/>
    <w:rsid w:val="00DE71B9"/>
    <w:rsid w:val="00DF3CCE"/>
    <w:rsid w:val="00DF4260"/>
    <w:rsid w:val="00E03018"/>
    <w:rsid w:val="00E238A0"/>
    <w:rsid w:val="00E40715"/>
    <w:rsid w:val="00E54216"/>
    <w:rsid w:val="00E63D99"/>
    <w:rsid w:val="00E81ABD"/>
    <w:rsid w:val="00E83A42"/>
    <w:rsid w:val="00E856FF"/>
    <w:rsid w:val="00E93E7C"/>
    <w:rsid w:val="00EA52BA"/>
    <w:rsid w:val="00EA76D3"/>
    <w:rsid w:val="00EC73F1"/>
    <w:rsid w:val="00ED74A6"/>
    <w:rsid w:val="00ED790C"/>
    <w:rsid w:val="00EE4EBD"/>
    <w:rsid w:val="00EE5760"/>
    <w:rsid w:val="00EF1974"/>
    <w:rsid w:val="00EF23CC"/>
    <w:rsid w:val="00EF3129"/>
    <w:rsid w:val="00EF6E08"/>
    <w:rsid w:val="00F04CE1"/>
    <w:rsid w:val="00F1032F"/>
    <w:rsid w:val="00F205D5"/>
    <w:rsid w:val="00F31762"/>
    <w:rsid w:val="00F348C1"/>
    <w:rsid w:val="00F40301"/>
    <w:rsid w:val="00F45461"/>
    <w:rsid w:val="00F47CB8"/>
    <w:rsid w:val="00F76473"/>
    <w:rsid w:val="00F8034B"/>
    <w:rsid w:val="00F90C8C"/>
    <w:rsid w:val="00F96FC1"/>
    <w:rsid w:val="00F979CA"/>
    <w:rsid w:val="00FA5615"/>
    <w:rsid w:val="00FB4293"/>
    <w:rsid w:val="00FB6A1F"/>
    <w:rsid w:val="00FC0F05"/>
    <w:rsid w:val="00FC1B43"/>
    <w:rsid w:val="00FC1D84"/>
    <w:rsid w:val="00FD4C6F"/>
    <w:rsid w:val="00FF116E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0A800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18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18"/>
    <w:pPr>
      <w:keepNext/>
      <w:ind w:firstLine="72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301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03018"/>
    <w:pPr>
      <w:jc w:val="center"/>
    </w:pPr>
    <w:rPr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E03018"/>
    <w:pPr>
      <w:ind w:firstLine="851"/>
      <w:jc w:val="both"/>
    </w:pPr>
    <w:rPr>
      <w:sz w:val="28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E03018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3018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E46E2"/>
    <w:pPr>
      <w:ind w:left="720"/>
      <w:contextualSpacing/>
    </w:pPr>
  </w:style>
  <w:style w:type="paragraph" w:customStyle="1" w:styleId="naisf">
    <w:name w:val="naisf"/>
    <w:basedOn w:val="Normal"/>
    <w:uiPriority w:val="99"/>
    <w:rsid w:val="003B1ED6"/>
    <w:pPr>
      <w:spacing w:before="46" w:after="46"/>
      <w:ind w:firstLine="22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3B1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ED6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9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672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2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2B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rsid w:val="00C401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223B-1224-4EB6-BBDD-BD13D19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Mātes un bērna veselības uzlabošanas plānā 2012.-2014.gadam</vt:lpstr>
    </vt:vector>
  </TitlesOfParts>
  <Company>Veselības ministrija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Mātes un bērna veselības uzlabošanas plānā 2012.-2014.gadam</dc:title>
  <dc:subject>Ministru kabineta rīkojuma projekts</dc:subject>
  <dc:creator>Silvija Riekstiņa</dc:creator>
  <cp:keywords>Veselības ministrija</cp:keywords>
  <dc:description>Silvija.Riekstina@vm.gov.lv
t.67876115</dc:description>
  <cp:lastModifiedBy>Ieva Liepiņa</cp:lastModifiedBy>
  <cp:revision>30</cp:revision>
  <cp:lastPrinted>2013-05-27T06:11:00Z</cp:lastPrinted>
  <dcterms:created xsi:type="dcterms:W3CDTF">2013-02-08T07:47:00Z</dcterms:created>
  <dcterms:modified xsi:type="dcterms:W3CDTF">2013-05-29T10:55:00Z</dcterms:modified>
  <cp:category/>
</cp:coreProperties>
</file>